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20D5" w:rsidRPr="0096373F" w:rsidRDefault="000920D5">
      <w:pPr>
        <w:pStyle w:val="3"/>
        <w:spacing w:line="276" w:lineRule="atLeast"/>
        <w:divId w:val="930701856"/>
        <w:rPr>
          <w:rFonts w:ascii="Arial" w:eastAsia="Times New Roman" w:hAnsi="Arial" w:cs="Arial"/>
          <w:color w:val="333333"/>
          <w:lang w:val="en-US"/>
        </w:rPr>
      </w:pPr>
      <w:r w:rsidRPr="0096373F">
        <w:rPr>
          <w:rFonts w:ascii="Arial" w:eastAsia="Times New Roman" w:hAnsi="Arial" w:cs="Arial"/>
          <w:color w:val="333333"/>
          <w:lang w:val="en-US"/>
        </w:rPr>
        <w:t>Autoritatea Națională Sanitară Veterinară și pentru Siguranța Alimentelor - ANSVSA</w:t>
      </w:r>
    </w:p>
    <w:p w:rsidR="000920D5" w:rsidRPr="0096373F" w:rsidRDefault="000920D5">
      <w:pPr>
        <w:pStyle w:val="1"/>
        <w:divId w:val="930701856"/>
        <w:rPr>
          <w:rFonts w:eastAsia="Times New Roman" w:cs="Arial"/>
          <w:lang w:val="en-US"/>
        </w:rPr>
      </w:pPr>
      <w:r w:rsidRPr="0096373F">
        <w:rPr>
          <w:rFonts w:eastAsia="Times New Roman" w:cs="Arial"/>
          <w:lang w:val="en-US"/>
        </w:rPr>
        <w:t>Ordinul nr. 79/2019 pentru aprobarea Normei sanitar-veterinare privind procedura de înregistrare/autorizare sanitar-veterinară a unităților din domeniul subproduselor de origine animală și produselor derivate care nu sunt destinate consumului uman și pentru modificarea și completarea Ordinului președintelui Autorității Naționale Sanitare Veterinare și pentru Siguranța Alimentelor nr. 96/2014 privind aprobarea tarifelor aplicabile în domeniul sanitar-veterinar și pentru siguranța alimentelor</w:t>
      </w:r>
    </w:p>
    <w:p w:rsidR="000920D5" w:rsidRPr="0096373F" w:rsidRDefault="000920D5">
      <w:pPr>
        <w:pStyle w:val="3"/>
        <w:spacing w:line="276" w:lineRule="atLeast"/>
        <w:divId w:val="930701856"/>
        <w:rPr>
          <w:rFonts w:ascii="Arial" w:eastAsia="Times New Roman" w:hAnsi="Arial" w:cs="Arial"/>
          <w:color w:val="333333"/>
          <w:lang w:val="en-US"/>
        </w:rPr>
      </w:pPr>
      <w:r w:rsidRPr="0096373F">
        <w:rPr>
          <w:rFonts w:ascii="Arial" w:eastAsia="Times New Roman" w:hAnsi="Arial" w:cs="Arial"/>
          <w:color w:val="333333"/>
          <w:lang w:val="en-US"/>
        </w:rPr>
        <w:t>În vigoare de la 31 august 2019</w:t>
      </w:r>
    </w:p>
    <w:p w:rsidR="000920D5" w:rsidRPr="0096373F" w:rsidRDefault="000920D5">
      <w:pPr>
        <w:pStyle w:val="4"/>
        <w:spacing w:line="276" w:lineRule="atLeast"/>
        <w:divId w:val="930701856"/>
        <w:rPr>
          <w:rFonts w:ascii="Arial" w:eastAsia="Times New Roman" w:hAnsi="Arial" w:cs="Arial"/>
          <w:b w:val="0"/>
          <w:bCs w:val="0"/>
          <w:color w:val="333333"/>
          <w:lang w:val="en-US"/>
        </w:rPr>
      </w:pPr>
      <w:r w:rsidRPr="0096373F">
        <w:rPr>
          <w:rFonts w:ascii="Arial" w:eastAsia="Times New Roman" w:hAnsi="Arial" w:cs="Arial"/>
          <w:b w:val="0"/>
          <w:bCs w:val="0"/>
          <w:color w:val="333333"/>
          <w:lang w:val="en-US"/>
        </w:rPr>
        <w:t xml:space="preserve">Consolidarea din data de </w:t>
      </w:r>
      <w:r w:rsidRPr="0096373F">
        <w:rPr>
          <w:rStyle w:val="js-calendar1"/>
          <w:rFonts w:ascii="Arial" w:eastAsia="Times New Roman" w:hAnsi="Arial" w:cs="Arial"/>
          <w:b/>
          <w:bCs/>
          <w:lang w:val="en-US"/>
        </w:rPr>
        <w:t>15 iulie 2021</w:t>
      </w:r>
      <w:r w:rsidRPr="0096373F">
        <w:rPr>
          <w:rFonts w:ascii="Arial" w:eastAsia="Times New Roman" w:hAnsi="Arial" w:cs="Arial"/>
          <w:b w:val="0"/>
          <w:bCs w:val="0"/>
          <w:color w:val="333333"/>
          <w:lang w:val="en-US"/>
        </w:rPr>
        <w:t xml:space="preserve"> are la bază </w:t>
      </w:r>
      <w:hyperlink r:id="rId4" w:tgtFrame="_blank" w:history="1">
        <w:r w:rsidRPr="0096373F">
          <w:rPr>
            <w:rStyle w:val="a3"/>
            <w:rFonts w:ascii="Arial" w:eastAsia="Times New Roman" w:hAnsi="Arial" w:cs="Arial"/>
            <w:b w:val="0"/>
            <w:bCs w:val="0"/>
            <w:lang w:val="en-US"/>
          </w:rPr>
          <w:t>publicarea din Monitorul Oficial, Partea I</w:t>
        </w:r>
      </w:hyperlink>
      <w:r w:rsidRPr="0096373F">
        <w:rPr>
          <w:rFonts w:ascii="Arial" w:eastAsia="Times New Roman" w:hAnsi="Arial" w:cs="Arial"/>
          <w:b w:val="0"/>
          <w:bCs w:val="0"/>
          <w:color w:val="333333"/>
          <w:lang w:val="en-US"/>
        </w:rPr>
        <w:t xml:space="preserve"> nr. 690 din 21 august 2019</w:t>
      </w:r>
    </w:p>
    <w:p w:rsidR="000920D5" w:rsidRPr="0096373F" w:rsidRDefault="000920D5">
      <w:pPr>
        <w:pStyle w:val="4"/>
        <w:spacing w:line="276" w:lineRule="atLeast"/>
        <w:divId w:val="930701856"/>
        <w:rPr>
          <w:rFonts w:ascii="Arial" w:hAnsi="Arial" w:cs="Arial"/>
          <w:b w:val="0"/>
          <w:bCs w:val="0"/>
          <w:color w:val="333333"/>
          <w:sz w:val="14"/>
          <w:szCs w:val="14"/>
          <w:lang w:val="en-US"/>
        </w:rPr>
      </w:pPr>
      <w:r w:rsidRPr="0096373F">
        <w:rPr>
          <w:rFonts w:ascii="Arial" w:hAnsi="Arial" w:cs="Arial"/>
          <w:b w:val="0"/>
          <w:bCs w:val="0"/>
          <w:color w:val="333333"/>
          <w:sz w:val="14"/>
          <w:szCs w:val="14"/>
          <w:lang w:val="en-US"/>
        </w:rPr>
        <w:t xml:space="preserve">Include modificările aduse prin următoarele acte: Ordin </w:t>
      </w:r>
      <w:hyperlink r:id="rId5" w:tooltip="Ordinul nr. 115/2020 pentru modificarea și completarea unor ordine ale președintelui Autorității Naționale Sanitare Veterinare și pentru Siguranța Alimentelor privind autorizarea/înregistrarea/avizarea/certificarea în domeniul sanitar-veterinar și eliberarea certificatelor de competențe profesionale/recunoaștere a calificărilor profesionale și/sau a adeverinței privind exercitarea efectivă și legală a profesiilor de asistent veterinar și tehnician veterinar reglementate în România" w:history="1">
        <w:r w:rsidRPr="0096373F">
          <w:rPr>
            <w:rStyle w:val="a3"/>
            <w:rFonts w:ascii="Arial" w:hAnsi="Arial" w:cs="Arial"/>
            <w:b w:val="0"/>
            <w:bCs w:val="0"/>
            <w:sz w:val="14"/>
            <w:szCs w:val="14"/>
            <w:lang w:val="en-US"/>
          </w:rPr>
          <w:t>115/2020</w:t>
        </w:r>
      </w:hyperlink>
      <w:r w:rsidRPr="0096373F">
        <w:rPr>
          <w:rFonts w:ascii="Arial" w:hAnsi="Arial" w:cs="Arial"/>
          <w:b w:val="0"/>
          <w:bCs w:val="0"/>
          <w:color w:val="333333"/>
          <w:sz w:val="14"/>
          <w:szCs w:val="14"/>
          <w:lang w:val="en-US"/>
        </w:rPr>
        <w:t xml:space="preserve">; Ordin </w:t>
      </w:r>
      <w:hyperlink r:id="rId6" w:tooltip="Ordinul nr. 55/2021 privind modificarea Ordinului președintelui Autorității Naționale Sanitare Veterinare și pentru Siguranța Alimentelor nr. 16/2010 pentru aprobarea Normei sanitare veterinare privind procedura de înregistrare/autorizare sanitar-veterinară a unităților/centrelor de colectare/exploatațiilor de origine și a mijloacelor de transport din domeniul sănătății și al bunăstării animalelor, a unităților implicate în depozitarea și neutralizarea subproduselor de origine animală care nu sunt destinate consumului uman și a produselor procesate și a anexei la Ordinul președintelui Autorității Naționale Sanitare Veterinare și pentru Siguranța Alimentelor nr. 79/2019 pentru aprobarea Normei sanitar-veterinare privind procedura de înregistrare/autorizare sanitar-veterinară a unităților din domeniul subproduselor de origine animală și produselor derivate care nu sunt destinate consumului uman și pentru modificarea și completarea Ordinului președintelui Autorității Naționale Sanitare Veterinare și pentru Siguranța Alimentelor nr. 96/2014 privind aprobarea tarifelor aplicabile în domeniul sanitar-veterinar și pentru siguranța alimentelor" w:history="1">
        <w:r w:rsidRPr="0096373F">
          <w:rPr>
            <w:rStyle w:val="a3"/>
            <w:rFonts w:ascii="Arial" w:hAnsi="Arial" w:cs="Arial"/>
            <w:b w:val="0"/>
            <w:bCs w:val="0"/>
            <w:sz w:val="14"/>
            <w:szCs w:val="14"/>
            <w:lang w:val="en-US"/>
          </w:rPr>
          <w:t>55/2021</w:t>
        </w:r>
      </w:hyperlink>
      <w:r w:rsidRPr="0096373F">
        <w:rPr>
          <w:rFonts w:ascii="Arial" w:hAnsi="Arial" w:cs="Arial"/>
          <w:b w:val="0"/>
          <w:bCs w:val="0"/>
          <w:color w:val="333333"/>
          <w:sz w:val="14"/>
          <w:szCs w:val="14"/>
          <w:lang w:val="en-US"/>
        </w:rPr>
        <w:t>.</w:t>
      </w:r>
      <w:r w:rsidRPr="0096373F">
        <w:rPr>
          <w:rFonts w:ascii="Arial" w:hAnsi="Arial" w:cs="Arial"/>
          <w:b w:val="0"/>
          <w:bCs w:val="0"/>
          <w:color w:val="333333"/>
          <w:sz w:val="14"/>
          <w:szCs w:val="14"/>
          <w:lang w:val="en-US"/>
        </w:rPr>
        <w:br/>
        <w:t>Ultimul amendament în 26 aprilie 2021.</w:t>
      </w:r>
    </w:p>
    <w:p w:rsidR="000920D5" w:rsidRPr="0096373F" w:rsidRDefault="000920D5">
      <w:pPr>
        <w:pStyle w:val="al"/>
        <w:spacing w:line="276" w:lineRule="atLeast"/>
        <w:rPr>
          <w:rFonts w:ascii="Arial" w:hAnsi="Arial" w:cs="Arial"/>
          <w:color w:val="333333"/>
          <w:sz w:val="17"/>
          <w:szCs w:val="17"/>
          <w:lang w:val="en-US"/>
        </w:rPr>
      </w:pPr>
      <w:r w:rsidRPr="0096373F">
        <w:rPr>
          <w:rFonts w:ascii="Arial" w:hAnsi="Arial" w:cs="Arial"/>
          <w:color w:val="333333"/>
          <w:sz w:val="17"/>
          <w:szCs w:val="17"/>
          <w:lang w:val="en-US"/>
        </w:rPr>
        <w:t>Văzând Referatul de aprobare nr. 2.041 din 23 aprilie 2018, întocmit de Direcția sănătatea animalelor - Direcția generală sanitară veterinară și pentru siguranța alimentelor din cadrul Autorității Naționale Sanitare Veterinare și pentru Siguranța Alimentelor,</w:t>
      </w:r>
    </w:p>
    <w:p w:rsidR="000920D5" w:rsidRPr="0096373F" w:rsidRDefault="000920D5">
      <w:pPr>
        <w:pStyle w:val="al"/>
        <w:spacing w:line="276" w:lineRule="atLeast"/>
        <w:rPr>
          <w:rFonts w:ascii="Arial" w:hAnsi="Arial" w:cs="Arial"/>
          <w:color w:val="333333"/>
          <w:sz w:val="17"/>
          <w:szCs w:val="17"/>
          <w:lang w:val="en-US"/>
        </w:rPr>
      </w:pPr>
      <w:proofErr w:type="gramStart"/>
      <w:r w:rsidRPr="0096373F">
        <w:rPr>
          <w:rFonts w:ascii="Arial" w:hAnsi="Arial" w:cs="Arial"/>
          <w:color w:val="333333"/>
          <w:sz w:val="17"/>
          <w:szCs w:val="17"/>
          <w:lang w:val="en-US"/>
        </w:rPr>
        <w:t>având</w:t>
      </w:r>
      <w:proofErr w:type="gramEnd"/>
      <w:r w:rsidRPr="0096373F">
        <w:rPr>
          <w:rFonts w:ascii="Arial" w:hAnsi="Arial" w:cs="Arial"/>
          <w:color w:val="333333"/>
          <w:sz w:val="17"/>
          <w:szCs w:val="17"/>
          <w:lang w:val="en-US"/>
        </w:rPr>
        <w:t xml:space="preserve"> în vedere prevederile Regulamentului (CE) </w:t>
      </w:r>
      <w:hyperlink r:id="rId7" w:tgtFrame="_blank" w:history="1">
        <w:r w:rsidRPr="0096373F">
          <w:rPr>
            <w:rStyle w:val="a3"/>
            <w:rFonts w:ascii="Arial" w:hAnsi="Arial" w:cs="Arial"/>
            <w:sz w:val="17"/>
            <w:szCs w:val="17"/>
            <w:lang w:val="en-US"/>
          </w:rPr>
          <w:t>nr. 1.069/2009</w:t>
        </w:r>
      </w:hyperlink>
      <w:r w:rsidRPr="0096373F">
        <w:rPr>
          <w:rFonts w:ascii="Arial" w:hAnsi="Arial" w:cs="Arial"/>
          <w:color w:val="333333"/>
          <w:sz w:val="17"/>
          <w:szCs w:val="17"/>
          <w:lang w:val="en-US"/>
        </w:rPr>
        <w:t xml:space="preserve"> al Parlamentului European și al Consiliului din 21 octombrie 2009 de stabilire a unor norme sanitare privind subprodusele de origine animală și produsele derivate care nu sunt destinate consumului uman și de abrogare a Regulamentului (CE) </w:t>
      </w:r>
      <w:hyperlink r:id="rId8" w:tgtFrame="_blank" w:history="1">
        <w:r w:rsidRPr="0096373F">
          <w:rPr>
            <w:rStyle w:val="a3"/>
            <w:rFonts w:ascii="Arial" w:hAnsi="Arial" w:cs="Arial"/>
            <w:sz w:val="17"/>
            <w:szCs w:val="17"/>
            <w:lang w:val="en-US"/>
          </w:rPr>
          <w:t>nr. 1.774/2002</w:t>
        </w:r>
      </w:hyperlink>
      <w:r w:rsidRPr="0096373F">
        <w:rPr>
          <w:rFonts w:ascii="Arial" w:hAnsi="Arial" w:cs="Arial"/>
          <w:color w:val="333333"/>
          <w:sz w:val="17"/>
          <w:szCs w:val="17"/>
          <w:lang w:val="en-US"/>
        </w:rPr>
        <w:t>,</w:t>
      </w:r>
    </w:p>
    <w:p w:rsidR="000920D5" w:rsidRPr="0096373F" w:rsidRDefault="000920D5">
      <w:pPr>
        <w:pStyle w:val="al"/>
        <w:spacing w:line="276" w:lineRule="atLeast"/>
        <w:rPr>
          <w:rFonts w:ascii="Arial" w:hAnsi="Arial" w:cs="Arial"/>
          <w:color w:val="333333"/>
          <w:sz w:val="17"/>
          <w:szCs w:val="17"/>
          <w:lang w:val="en-US"/>
        </w:rPr>
      </w:pPr>
      <w:proofErr w:type="gramStart"/>
      <w:r w:rsidRPr="0096373F">
        <w:rPr>
          <w:rFonts w:ascii="Arial" w:hAnsi="Arial" w:cs="Arial"/>
          <w:color w:val="333333"/>
          <w:sz w:val="17"/>
          <w:szCs w:val="17"/>
          <w:lang w:val="en-US"/>
        </w:rPr>
        <w:t xml:space="preserve">ținând cont de prevederile Regulamentului (UE) </w:t>
      </w:r>
      <w:hyperlink r:id="rId9" w:tgtFrame="_blank" w:history="1">
        <w:r w:rsidRPr="0096373F">
          <w:rPr>
            <w:rStyle w:val="a3"/>
            <w:rFonts w:ascii="Arial" w:hAnsi="Arial" w:cs="Arial"/>
            <w:sz w:val="17"/>
            <w:szCs w:val="17"/>
            <w:lang w:val="en-US"/>
          </w:rPr>
          <w:t>nr.</w:t>
        </w:r>
        <w:proofErr w:type="gramEnd"/>
        <w:r w:rsidRPr="0096373F">
          <w:rPr>
            <w:rStyle w:val="a3"/>
            <w:rFonts w:ascii="Arial" w:hAnsi="Arial" w:cs="Arial"/>
            <w:sz w:val="17"/>
            <w:szCs w:val="17"/>
            <w:lang w:val="en-US"/>
          </w:rPr>
          <w:t xml:space="preserve"> 142/2011</w:t>
        </w:r>
      </w:hyperlink>
      <w:r w:rsidRPr="0096373F">
        <w:rPr>
          <w:rFonts w:ascii="Arial" w:hAnsi="Arial" w:cs="Arial"/>
          <w:color w:val="333333"/>
          <w:sz w:val="17"/>
          <w:szCs w:val="17"/>
          <w:lang w:val="en-US"/>
        </w:rPr>
        <w:t xml:space="preserve"> al Comisiei din 25 februarie 2011 de punere în aplicare a Regulamentului (CE) </w:t>
      </w:r>
      <w:hyperlink r:id="rId10" w:tgtFrame="_blank" w:history="1">
        <w:r w:rsidRPr="0096373F">
          <w:rPr>
            <w:rStyle w:val="a3"/>
            <w:rFonts w:ascii="Arial" w:hAnsi="Arial" w:cs="Arial"/>
            <w:sz w:val="17"/>
            <w:szCs w:val="17"/>
            <w:lang w:val="en-US"/>
          </w:rPr>
          <w:t>nr. 1.069/2009</w:t>
        </w:r>
      </w:hyperlink>
      <w:r w:rsidRPr="0096373F">
        <w:rPr>
          <w:rFonts w:ascii="Arial" w:hAnsi="Arial" w:cs="Arial"/>
          <w:color w:val="333333"/>
          <w:sz w:val="17"/>
          <w:szCs w:val="17"/>
          <w:lang w:val="en-US"/>
        </w:rPr>
        <w:t xml:space="preserve"> al Parlamentului European și al Consiliului de stabilire a unor norme sanitare privind subprodusele de origine animală și produsele derivate care nu sunt destinate consumului uman și de punere în aplicare a Directivei </w:t>
      </w:r>
      <w:hyperlink r:id="rId11" w:tgtFrame="_blank" w:history="1">
        <w:r w:rsidRPr="0096373F">
          <w:rPr>
            <w:rStyle w:val="a3"/>
            <w:rFonts w:ascii="Arial" w:hAnsi="Arial" w:cs="Arial"/>
            <w:sz w:val="17"/>
            <w:szCs w:val="17"/>
            <w:lang w:val="en-US"/>
          </w:rPr>
          <w:t>97/78/CE</w:t>
        </w:r>
      </w:hyperlink>
      <w:r w:rsidRPr="0096373F">
        <w:rPr>
          <w:rFonts w:ascii="Arial" w:hAnsi="Arial" w:cs="Arial"/>
          <w:color w:val="333333"/>
          <w:sz w:val="17"/>
          <w:szCs w:val="17"/>
          <w:lang w:val="en-US"/>
        </w:rPr>
        <w:t xml:space="preserve"> a Consiliului în ceea ce privește anumite probe și produse care sunt scutite de la controalele sanitar-veterinare la frontieră în conformitate cu directiva menționată,</w:t>
      </w:r>
    </w:p>
    <w:p w:rsidR="000920D5" w:rsidRPr="0096373F" w:rsidRDefault="000920D5">
      <w:pPr>
        <w:pStyle w:val="al"/>
        <w:spacing w:line="276" w:lineRule="atLeast"/>
        <w:rPr>
          <w:rFonts w:ascii="Arial" w:hAnsi="Arial" w:cs="Arial"/>
          <w:color w:val="333333"/>
          <w:sz w:val="17"/>
          <w:szCs w:val="17"/>
          <w:lang w:val="en-US"/>
        </w:rPr>
      </w:pPr>
      <w:proofErr w:type="gramStart"/>
      <w:r w:rsidRPr="0096373F">
        <w:rPr>
          <w:rFonts w:ascii="Arial" w:hAnsi="Arial" w:cs="Arial"/>
          <w:color w:val="333333"/>
          <w:sz w:val="17"/>
          <w:szCs w:val="17"/>
          <w:lang w:val="en-US"/>
        </w:rPr>
        <w:t xml:space="preserve">ținând cont de prevederile Ordonanței de urgență a Guvernului </w:t>
      </w:r>
      <w:hyperlink r:id="rId12" w:tgtFrame="_blank" w:history="1">
        <w:r w:rsidRPr="0096373F">
          <w:rPr>
            <w:rStyle w:val="a3"/>
            <w:rFonts w:ascii="Arial" w:hAnsi="Arial" w:cs="Arial"/>
            <w:sz w:val="17"/>
            <w:szCs w:val="17"/>
            <w:lang w:val="en-US"/>
          </w:rPr>
          <w:t>nr.</w:t>
        </w:r>
        <w:proofErr w:type="gramEnd"/>
        <w:r w:rsidRPr="0096373F">
          <w:rPr>
            <w:rStyle w:val="a3"/>
            <w:rFonts w:ascii="Arial" w:hAnsi="Arial" w:cs="Arial"/>
            <w:sz w:val="17"/>
            <w:szCs w:val="17"/>
            <w:lang w:val="en-US"/>
          </w:rPr>
          <w:t xml:space="preserve"> </w:t>
        </w:r>
        <w:proofErr w:type="gramStart"/>
        <w:r w:rsidRPr="0096373F">
          <w:rPr>
            <w:rStyle w:val="a3"/>
            <w:rFonts w:ascii="Arial" w:hAnsi="Arial" w:cs="Arial"/>
            <w:sz w:val="17"/>
            <w:szCs w:val="17"/>
            <w:lang w:val="en-US"/>
          </w:rPr>
          <w:t>49/2009</w:t>
        </w:r>
      </w:hyperlink>
      <w:r w:rsidRPr="0096373F">
        <w:rPr>
          <w:rFonts w:ascii="Arial" w:hAnsi="Arial" w:cs="Arial"/>
          <w:color w:val="333333"/>
          <w:sz w:val="17"/>
          <w:szCs w:val="17"/>
          <w:lang w:val="en-US"/>
        </w:rPr>
        <w:t xml:space="preserve"> privind libertatea de stabilire a prestatorilor de servicii și libertatea de a furniza servicii în România, aprobată cu modificări și completări prin Legea </w:t>
      </w:r>
      <w:hyperlink r:id="rId13" w:tgtFrame="_blank" w:history="1">
        <w:r w:rsidRPr="0096373F">
          <w:rPr>
            <w:rStyle w:val="a3"/>
            <w:rFonts w:ascii="Arial" w:hAnsi="Arial" w:cs="Arial"/>
            <w:sz w:val="17"/>
            <w:szCs w:val="17"/>
            <w:lang w:val="en-US"/>
          </w:rPr>
          <w:t>nr.</w:t>
        </w:r>
        <w:proofErr w:type="gramEnd"/>
        <w:r w:rsidRPr="0096373F">
          <w:rPr>
            <w:rStyle w:val="a3"/>
            <w:rFonts w:ascii="Arial" w:hAnsi="Arial" w:cs="Arial"/>
            <w:sz w:val="17"/>
            <w:szCs w:val="17"/>
            <w:lang w:val="en-US"/>
          </w:rPr>
          <w:t xml:space="preserve"> 68/2010</w:t>
        </w:r>
      </w:hyperlink>
      <w:r w:rsidRPr="0096373F">
        <w:rPr>
          <w:rFonts w:ascii="Arial" w:hAnsi="Arial" w:cs="Arial"/>
          <w:color w:val="333333"/>
          <w:sz w:val="17"/>
          <w:szCs w:val="17"/>
          <w:lang w:val="en-US"/>
        </w:rPr>
        <w:t>, cu modificările ulterioare,</w:t>
      </w:r>
    </w:p>
    <w:p w:rsidR="000920D5" w:rsidRPr="0096373F" w:rsidRDefault="000920D5">
      <w:pPr>
        <w:pStyle w:val="al"/>
        <w:spacing w:line="276" w:lineRule="atLeast"/>
        <w:rPr>
          <w:rFonts w:ascii="Arial" w:hAnsi="Arial" w:cs="Arial"/>
          <w:color w:val="333333"/>
          <w:sz w:val="17"/>
          <w:szCs w:val="17"/>
          <w:lang w:val="en-US"/>
        </w:rPr>
      </w:pPr>
      <w:proofErr w:type="gramStart"/>
      <w:r w:rsidRPr="0096373F">
        <w:rPr>
          <w:rFonts w:ascii="Arial" w:hAnsi="Arial" w:cs="Arial"/>
          <w:color w:val="333333"/>
          <w:sz w:val="17"/>
          <w:szCs w:val="17"/>
          <w:lang w:val="en-US"/>
        </w:rPr>
        <w:t>având</w:t>
      </w:r>
      <w:proofErr w:type="gramEnd"/>
      <w:r w:rsidRPr="0096373F">
        <w:rPr>
          <w:rFonts w:ascii="Arial" w:hAnsi="Arial" w:cs="Arial"/>
          <w:color w:val="333333"/>
          <w:sz w:val="17"/>
          <w:szCs w:val="17"/>
          <w:lang w:val="en-US"/>
        </w:rPr>
        <w:t xml:space="preserve"> în vedere prevederile art. 10 </w:t>
      </w:r>
      <w:hyperlink r:id="rId14" w:anchor="p-25094278" w:tgtFrame="_blank" w:history="1">
        <w:r w:rsidRPr="0096373F">
          <w:rPr>
            <w:rStyle w:val="a3"/>
            <w:rFonts w:ascii="Arial" w:hAnsi="Arial" w:cs="Arial"/>
            <w:sz w:val="17"/>
            <w:szCs w:val="17"/>
            <w:lang w:val="en-US"/>
          </w:rPr>
          <w:t>lit. b)</w:t>
        </w:r>
      </w:hyperlink>
      <w:r w:rsidRPr="0096373F">
        <w:rPr>
          <w:rFonts w:ascii="Arial" w:hAnsi="Arial" w:cs="Arial"/>
          <w:color w:val="333333"/>
          <w:sz w:val="17"/>
          <w:szCs w:val="17"/>
          <w:lang w:val="en-US"/>
        </w:rPr>
        <w:t xml:space="preserve"> </w:t>
      </w:r>
      <w:proofErr w:type="gramStart"/>
      <w:r w:rsidRPr="0096373F">
        <w:rPr>
          <w:rFonts w:ascii="Arial" w:hAnsi="Arial" w:cs="Arial"/>
          <w:color w:val="333333"/>
          <w:sz w:val="17"/>
          <w:szCs w:val="17"/>
          <w:lang w:val="en-US"/>
        </w:rPr>
        <w:t>din</w:t>
      </w:r>
      <w:proofErr w:type="gramEnd"/>
      <w:r w:rsidRPr="0096373F">
        <w:rPr>
          <w:rFonts w:ascii="Arial" w:hAnsi="Arial" w:cs="Arial"/>
          <w:color w:val="333333"/>
          <w:sz w:val="17"/>
          <w:szCs w:val="17"/>
          <w:lang w:val="en-US"/>
        </w:rPr>
        <w:t xml:space="preserve"> Ordonanța Guvernului nr. </w:t>
      </w:r>
      <w:proofErr w:type="gramStart"/>
      <w:r w:rsidRPr="0096373F">
        <w:rPr>
          <w:rFonts w:ascii="Arial" w:hAnsi="Arial" w:cs="Arial"/>
          <w:color w:val="333333"/>
          <w:sz w:val="17"/>
          <w:szCs w:val="17"/>
          <w:lang w:val="en-US"/>
        </w:rPr>
        <w:t xml:space="preserve">42/2004 privind organizarea activității sanitar- veterinare și pentru siguranța alimentelor, aprobată cu modificări și completări prin Legea </w:t>
      </w:r>
      <w:hyperlink r:id="rId15" w:tgtFrame="_blank" w:history="1">
        <w:r w:rsidRPr="0096373F">
          <w:rPr>
            <w:rStyle w:val="a3"/>
            <w:rFonts w:ascii="Arial" w:hAnsi="Arial" w:cs="Arial"/>
            <w:sz w:val="17"/>
            <w:szCs w:val="17"/>
            <w:lang w:val="en-US"/>
          </w:rPr>
          <w:t>nr.</w:t>
        </w:r>
        <w:proofErr w:type="gramEnd"/>
        <w:r w:rsidRPr="0096373F">
          <w:rPr>
            <w:rStyle w:val="a3"/>
            <w:rFonts w:ascii="Arial" w:hAnsi="Arial" w:cs="Arial"/>
            <w:sz w:val="17"/>
            <w:szCs w:val="17"/>
            <w:lang w:val="en-US"/>
          </w:rPr>
          <w:t xml:space="preserve"> 215/2004</w:t>
        </w:r>
      </w:hyperlink>
      <w:r w:rsidRPr="0096373F">
        <w:rPr>
          <w:rFonts w:ascii="Arial" w:hAnsi="Arial" w:cs="Arial"/>
          <w:color w:val="333333"/>
          <w:sz w:val="17"/>
          <w:szCs w:val="17"/>
          <w:lang w:val="en-US"/>
        </w:rPr>
        <w:t>, cu modificările și completările ulterioare,</w:t>
      </w:r>
    </w:p>
    <w:p w:rsidR="000920D5" w:rsidRDefault="000920D5">
      <w:pPr>
        <w:pStyle w:val="al"/>
        <w:spacing w:line="276" w:lineRule="atLeast"/>
        <w:rPr>
          <w:rFonts w:ascii="Arial" w:hAnsi="Arial" w:cs="Arial"/>
          <w:color w:val="333333"/>
          <w:sz w:val="17"/>
          <w:szCs w:val="17"/>
        </w:rPr>
      </w:pPr>
      <w:r>
        <w:rPr>
          <w:rFonts w:ascii="Arial" w:hAnsi="Arial" w:cs="Arial"/>
          <w:color w:val="333333"/>
          <w:sz w:val="17"/>
          <w:szCs w:val="17"/>
        </w:rPr>
        <w:t xml:space="preserve">în temeiul art. 3 </w:t>
      </w:r>
      <w:hyperlink r:id="rId16" w:anchor="p-40898000" w:tgtFrame="_blank" w:history="1">
        <w:r>
          <w:rPr>
            <w:rStyle w:val="a3"/>
            <w:rFonts w:ascii="Arial" w:hAnsi="Arial" w:cs="Arial"/>
            <w:sz w:val="17"/>
            <w:szCs w:val="17"/>
          </w:rPr>
          <w:t>alin. (3)</w:t>
        </w:r>
      </w:hyperlink>
      <w:r>
        <w:rPr>
          <w:rFonts w:ascii="Arial" w:hAnsi="Arial" w:cs="Arial"/>
          <w:color w:val="333333"/>
          <w:sz w:val="17"/>
          <w:szCs w:val="17"/>
        </w:rPr>
        <w:t xml:space="preserve"> și al art. 4 </w:t>
      </w:r>
      <w:hyperlink r:id="rId17" w:anchor="p-40898009" w:tgtFrame="_blank" w:history="1">
        <w:r>
          <w:rPr>
            <w:rStyle w:val="a3"/>
            <w:rFonts w:ascii="Arial" w:hAnsi="Arial" w:cs="Arial"/>
            <w:sz w:val="17"/>
            <w:szCs w:val="17"/>
          </w:rPr>
          <w:t>alin. (3)</w:t>
        </w:r>
      </w:hyperlink>
      <w:r>
        <w:rPr>
          <w:rFonts w:ascii="Arial" w:hAnsi="Arial" w:cs="Arial"/>
          <w:color w:val="333333"/>
          <w:sz w:val="17"/>
          <w:szCs w:val="17"/>
        </w:rPr>
        <w:t xml:space="preserve"> din Hotărârea Guvernului nr. 1.415/2009 privind organizarea și funcționarea Autorității Naționale Sanitare Veterinare și pentru Siguranța Alimentelor și a unităților din subordinea acesteia, cu modificările și completările ulterioare,</w:t>
      </w:r>
    </w:p>
    <w:p w:rsidR="000920D5" w:rsidRPr="0096373F" w:rsidRDefault="000920D5">
      <w:pPr>
        <w:spacing w:line="276" w:lineRule="atLeast"/>
        <w:jc w:val="both"/>
        <w:rPr>
          <w:rFonts w:ascii="Arial" w:eastAsia="Times New Roman" w:hAnsi="Arial" w:cs="Arial"/>
          <w:color w:val="333333"/>
          <w:sz w:val="17"/>
          <w:szCs w:val="17"/>
          <w:lang w:val="en-US"/>
        </w:rPr>
      </w:pPr>
      <w:r w:rsidRPr="0096373F">
        <w:rPr>
          <w:rFonts w:ascii="Arial" w:eastAsia="Times New Roman" w:hAnsi="Arial" w:cs="Arial"/>
          <w:color w:val="333333"/>
          <w:sz w:val="17"/>
          <w:szCs w:val="17"/>
          <w:lang w:val="en-US"/>
        </w:rPr>
        <w:t>președintele Autorității Naționale Sanitare Veterinare și pentru Siguranța Alimentelor emite următorul ordin:</w:t>
      </w:r>
    </w:p>
    <w:p w:rsidR="000920D5" w:rsidRPr="0096373F" w:rsidRDefault="000920D5">
      <w:pPr>
        <w:pStyle w:val="al"/>
        <w:spacing w:line="276" w:lineRule="atLeast"/>
        <w:rPr>
          <w:rFonts w:ascii="Arial" w:hAnsi="Arial" w:cs="Arial"/>
          <w:color w:val="333333"/>
          <w:sz w:val="17"/>
          <w:szCs w:val="17"/>
          <w:lang w:val="en-US"/>
        </w:rPr>
      </w:pPr>
      <w:r w:rsidRPr="0096373F">
        <w:rPr>
          <w:rFonts w:ascii="Arial" w:hAnsi="Arial" w:cs="Arial"/>
          <w:b/>
          <w:bCs/>
          <w:color w:val="333333"/>
          <w:sz w:val="17"/>
          <w:szCs w:val="17"/>
          <w:lang w:val="en-US"/>
        </w:rPr>
        <w:t xml:space="preserve">Art. 1. - </w:t>
      </w:r>
      <w:r w:rsidRPr="0096373F">
        <w:rPr>
          <w:rFonts w:ascii="Arial" w:hAnsi="Arial" w:cs="Arial"/>
          <w:color w:val="333333"/>
          <w:sz w:val="17"/>
          <w:szCs w:val="17"/>
          <w:lang w:val="en-US"/>
        </w:rPr>
        <w:t xml:space="preserve">Se aprobă </w:t>
      </w:r>
      <w:hyperlink r:id="rId18" w:tgtFrame="_blank" w:history="1">
        <w:r w:rsidRPr="0096373F">
          <w:rPr>
            <w:rStyle w:val="a3"/>
            <w:rFonts w:ascii="Arial" w:hAnsi="Arial" w:cs="Arial"/>
            <w:sz w:val="17"/>
            <w:szCs w:val="17"/>
            <w:lang w:val="en-US"/>
          </w:rPr>
          <w:t>Norma sanitar-veterinară</w:t>
        </w:r>
      </w:hyperlink>
      <w:r w:rsidRPr="0096373F">
        <w:rPr>
          <w:rFonts w:ascii="Arial" w:hAnsi="Arial" w:cs="Arial"/>
          <w:color w:val="333333"/>
          <w:sz w:val="17"/>
          <w:szCs w:val="17"/>
          <w:lang w:val="en-US"/>
        </w:rPr>
        <w:t xml:space="preserve"> privind procedura de înregistrare/autorizare sanitar-veterinară a unităților din domeniul subproduselor de origine animală și produselor derivate care nu sunt destinate consumului uman, prevăzută în anexa*) care face parte integrantă din prezentul ordin.</w:t>
      </w:r>
    </w:p>
    <w:p w:rsidR="000920D5" w:rsidRPr="0096373F" w:rsidRDefault="000920D5">
      <w:pPr>
        <w:pStyle w:val="al"/>
        <w:spacing w:line="276" w:lineRule="atLeast"/>
        <w:rPr>
          <w:rFonts w:ascii="Arial" w:hAnsi="Arial" w:cs="Arial"/>
          <w:color w:val="333333"/>
          <w:sz w:val="17"/>
          <w:szCs w:val="17"/>
          <w:lang w:val="en-US"/>
        </w:rPr>
      </w:pPr>
      <w:proofErr w:type="gramStart"/>
      <w:r w:rsidRPr="0096373F">
        <w:rPr>
          <w:rFonts w:ascii="Arial" w:hAnsi="Arial" w:cs="Arial"/>
          <w:color w:val="333333"/>
          <w:sz w:val="17"/>
          <w:szCs w:val="17"/>
          <w:lang w:val="en-US"/>
        </w:rPr>
        <w:t xml:space="preserve">*) </w:t>
      </w:r>
      <w:hyperlink r:id="rId19" w:tgtFrame="_blank" w:history="1">
        <w:r w:rsidRPr="0096373F">
          <w:rPr>
            <w:rStyle w:val="a3"/>
            <w:rFonts w:ascii="Arial" w:hAnsi="Arial" w:cs="Arial"/>
            <w:sz w:val="17"/>
            <w:szCs w:val="17"/>
            <w:lang w:val="en-US"/>
          </w:rPr>
          <w:t>Anexa</w:t>
        </w:r>
      </w:hyperlink>
      <w:r w:rsidRPr="0096373F">
        <w:rPr>
          <w:rFonts w:ascii="Arial" w:hAnsi="Arial" w:cs="Arial"/>
          <w:color w:val="333333"/>
          <w:sz w:val="17"/>
          <w:szCs w:val="17"/>
          <w:lang w:val="en-US"/>
        </w:rPr>
        <w:t xml:space="preserve"> se publică în Monitorul Oficial al României, Partea I, nr.</w:t>
      </w:r>
      <w:proofErr w:type="gramEnd"/>
      <w:r w:rsidRPr="0096373F">
        <w:rPr>
          <w:rFonts w:ascii="Arial" w:hAnsi="Arial" w:cs="Arial"/>
          <w:color w:val="333333"/>
          <w:sz w:val="17"/>
          <w:szCs w:val="17"/>
          <w:lang w:val="en-US"/>
        </w:rPr>
        <w:t xml:space="preserve"> 690 bis.</w:t>
      </w:r>
    </w:p>
    <w:p w:rsidR="000920D5" w:rsidRPr="0096373F" w:rsidRDefault="000920D5">
      <w:pPr>
        <w:pStyle w:val="al"/>
        <w:spacing w:line="276" w:lineRule="atLeast"/>
        <w:rPr>
          <w:rFonts w:ascii="Arial" w:hAnsi="Arial" w:cs="Arial"/>
          <w:color w:val="333333"/>
          <w:sz w:val="17"/>
          <w:szCs w:val="17"/>
          <w:lang w:val="en-US"/>
        </w:rPr>
      </w:pPr>
      <w:r w:rsidRPr="0096373F">
        <w:rPr>
          <w:rFonts w:ascii="Arial" w:hAnsi="Arial" w:cs="Arial"/>
          <w:b/>
          <w:bCs/>
          <w:color w:val="333333"/>
          <w:sz w:val="17"/>
          <w:szCs w:val="17"/>
          <w:lang w:val="en-US"/>
        </w:rPr>
        <w:t xml:space="preserve">Art. 2. - </w:t>
      </w:r>
      <w:r w:rsidRPr="0096373F">
        <w:rPr>
          <w:rFonts w:ascii="Arial" w:hAnsi="Arial" w:cs="Arial"/>
          <w:color w:val="333333"/>
          <w:sz w:val="17"/>
          <w:szCs w:val="17"/>
          <w:lang w:val="en-US"/>
        </w:rPr>
        <w:t xml:space="preserve">Ordinul președintelui Autorității Naționale Sanitare Veterinare și pentru Siguranța Alimentelor </w:t>
      </w:r>
      <w:hyperlink r:id="rId20" w:tgtFrame="_blank" w:history="1">
        <w:r w:rsidRPr="0096373F">
          <w:rPr>
            <w:rStyle w:val="a3"/>
            <w:rFonts w:ascii="Arial" w:hAnsi="Arial" w:cs="Arial"/>
            <w:sz w:val="17"/>
            <w:szCs w:val="17"/>
            <w:lang w:val="en-US"/>
          </w:rPr>
          <w:t xml:space="preserve">nr. </w:t>
        </w:r>
        <w:proofErr w:type="gramStart"/>
        <w:r w:rsidRPr="0096373F">
          <w:rPr>
            <w:rStyle w:val="a3"/>
            <w:rFonts w:ascii="Arial" w:hAnsi="Arial" w:cs="Arial"/>
            <w:sz w:val="17"/>
            <w:szCs w:val="17"/>
            <w:lang w:val="en-US"/>
          </w:rPr>
          <w:t>96/2014</w:t>
        </w:r>
      </w:hyperlink>
      <w:r w:rsidRPr="0096373F">
        <w:rPr>
          <w:rFonts w:ascii="Arial" w:hAnsi="Arial" w:cs="Arial"/>
          <w:color w:val="333333"/>
          <w:sz w:val="17"/>
          <w:szCs w:val="17"/>
          <w:lang w:val="en-US"/>
        </w:rPr>
        <w:t xml:space="preserve"> privind aprobarea tarifelor aplicabile în domeniul sanitar-veterinar și pentru siguranța alimentelor, publicat în Monitorul Oficial al României, Partea I, nr.</w:t>
      </w:r>
      <w:proofErr w:type="gramEnd"/>
      <w:r w:rsidRPr="0096373F">
        <w:rPr>
          <w:rFonts w:ascii="Arial" w:hAnsi="Arial" w:cs="Arial"/>
          <w:color w:val="333333"/>
          <w:sz w:val="17"/>
          <w:szCs w:val="17"/>
          <w:lang w:val="en-US"/>
        </w:rPr>
        <w:t xml:space="preserve"> 611 și </w:t>
      </w:r>
      <w:hyperlink r:id="rId21" w:tgtFrame="_blank" w:history="1">
        <w:r w:rsidRPr="0096373F">
          <w:rPr>
            <w:rStyle w:val="a3"/>
            <w:rFonts w:ascii="Arial" w:hAnsi="Arial" w:cs="Arial"/>
            <w:sz w:val="17"/>
            <w:szCs w:val="17"/>
            <w:lang w:val="en-US"/>
          </w:rPr>
          <w:t>611 bis</w:t>
        </w:r>
      </w:hyperlink>
      <w:r w:rsidRPr="0096373F">
        <w:rPr>
          <w:rFonts w:ascii="Arial" w:hAnsi="Arial" w:cs="Arial"/>
          <w:color w:val="333333"/>
          <w:sz w:val="17"/>
          <w:szCs w:val="17"/>
          <w:lang w:val="en-US"/>
        </w:rPr>
        <w:t xml:space="preserve"> din 18 august 2014, cu modificările și completările ulterioare, se modifică și se completează după cum urmează:</w:t>
      </w:r>
    </w:p>
    <w:p w:rsidR="000920D5" w:rsidRPr="0096373F" w:rsidRDefault="000920D5">
      <w:pPr>
        <w:pStyle w:val="al"/>
        <w:spacing w:line="276" w:lineRule="atLeast"/>
        <w:rPr>
          <w:rFonts w:ascii="Arial" w:hAnsi="Arial" w:cs="Arial"/>
          <w:color w:val="333333"/>
          <w:sz w:val="17"/>
          <w:szCs w:val="17"/>
          <w:lang w:val="en-US"/>
        </w:rPr>
      </w:pPr>
      <w:r w:rsidRPr="0096373F">
        <w:rPr>
          <w:rFonts w:ascii="Arial" w:hAnsi="Arial" w:cs="Arial"/>
          <w:color w:val="333333"/>
          <w:sz w:val="17"/>
          <w:szCs w:val="17"/>
          <w:lang w:val="en-US"/>
        </w:rPr>
        <w:t xml:space="preserve">1. La articolul 1 </w:t>
      </w:r>
      <w:hyperlink r:id="rId22" w:anchor="p-68332932" w:tgtFrame="_blank" w:history="1">
        <w:r w:rsidRPr="0096373F">
          <w:rPr>
            <w:rStyle w:val="a3"/>
            <w:rFonts w:ascii="Arial" w:hAnsi="Arial" w:cs="Arial"/>
            <w:sz w:val="17"/>
            <w:szCs w:val="17"/>
            <w:lang w:val="en-US"/>
          </w:rPr>
          <w:t>alineatul (1)</w:t>
        </w:r>
      </w:hyperlink>
      <w:r w:rsidRPr="0096373F">
        <w:rPr>
          <w:rFonts w:ascii="Arial" w:hAnsi="Arial" w:cs="Arial"/>
          <w:color w:val="333333"/>
          <w:sz w:val="17"/>
          <w:szCs w:val="17"/>
          <w:lang w:val="en-US"/>
        </w:rPr>
        <w:t xml:space="preserve">, partea introductivă a </w:t>
      </w:r>
      <w:hyperlink r:id="rId23" w:anchor="p-68332946" w:tgtFrame="_blank" w:history="1">
        <w:r w:rsidRPr="0096373F">
          <w:rPr>
            <w:rStyle w:val="a3"/>
            <w:rFonts w:ascii="Arial" w:hAnsi="Arial" w:cs="Arial"/>
            <w:sz w:val="17"/>
            <w:szCs w:val="17"/>
            <w:lang w:val="en-US"/>
          </w:rPr>
          <w:t>punctului 3</w:t>
        </w:r>
      </w:hyperlink>
      <w:r w:rsidRPr="0096373F">
        <w:rPr>
          <w:rFonts w:ascii="Arial" w:hAnsi="Arial" w:cs="Arial"/>
          <w:color w:val="333333"/>
          <w:sz w:val="17"/>
          <w:szCs w:val="17"/>
          <w:lang w:val="en-US"/>
        </w:rPr>
        <w:t xml:space="preserve"> se modifică și va avea următorul cuprins:</w:t>
      </w:r>
    </w:p>
    <w:p w:rsidR="000920D5" w:rsidRPr="0096373F" w:rsidRDefault="000920D5">
      <w:pPr>
        <w:spacing w:line="276" w:lineRule="atLeast"/>
        <w:jc w:val="both"/>
        <w:rPr>
          <w:rFonts w:ascii="Arial" w:eastAsia="Times New Roman" w:hAnsi="Arial" w:cs="Arial"/>
          <w:color w:val="333333"/>
          <w:sz w:val="17"/>
          <w:szCs w:val="17"/>
          <w:lang w:val="en-US"/>
        </w:rPr>
      </w:pPr>
      <w:r w:rsidRPr="0096373F">
        <w:rPr>
          <w:rFonts w:ascii="Arial" w:eastAsia="Times New Roman" w:hAnsi="Arial" w:cs="Arial"/>
          <w:color w:val="333333"/>
          <w:sz w:val="17"/>
          <w:szCs w:val="17"/>
          <w:lang w:val="en-US"/>
        </w:rPr>
        <w:t xml:space="preserve">" </w:t>
      </w:r>
    </w:p>
    <w:p w:rsidR="000920D5" w:rsidRPr="0096373F" w:rsidRDefault="000920D5">
      <w:pPr>
        <w:pStyle w:val="al"/>
        <w:spacing w:line="276" w:lineRule="atLeast"/>
        <w:rPr>
          <w:rFonts w:ascii="Arial" w:hAnsi="Arial" w:cs="Arial"/>
          <w:color w:val="333333"/>
          <w:sz w:val="17"/>
          <w:szCs w:val="17"/>
          <w:lang w:val="en-US"/>
        </w:rPr>
      </w:pPr>
      <w:r w:rsidRPr="0096373F">
        <w:rPr>
          <w:rFonts w:ascii="Arial" w:hAnsi="Arial" w:cs="Arial"/>
          <w:color w:val="333333"/>
          <w:sz w:val="17"/>
          <w:szCs w:val="17"/>
          <w:lang w:val="en-US"/>
        </w:rPr>
        <w:t xml:space="preserve">3. Tarif pentru activitatea de control oficial sanitar-veterinar și pentru siguranța alimentelor, pentru înregistrarea sanitar- veterinară și pentru siguranța alimentelor a unităților de vânzare directă sau vânzare cu amănuntul, precum și pentru </w:t>
      </w:r>
      <w:r w:rsidRPr="0096373F">
        <w:rPr>
          <w:rFonts w:ascii="Arial" w:hAnsi="Arial" w:cs="Arial"/>
          <w:color w:val="333333"/>
          <w:sz w:val="17"/>
          <w:szCs w:val="17"/>
          <w:lang w:val="en-US"/>
        </w:rPr>
        <w:lastRenderedPageBreak/>
        <w:t>înregistrarea sanitar-veterinară și pentru siguranța alimentelor a unităților din domeniul subproduselor de origine animală și produselor derivate care nu sunt destinate consumului uman:".</w:t>
      </w:r>
    </w:p>
    <w:p w:rsidR="000920D5" w:rsidRPr="0096373F" w:rsidRDefault="000920D5">
      <w:pPr>
        <w:pStyle w:val="al"/>
        <w:spacing w:line="276" w:lineRule="atLeast"/>
        <w:rPr>
          <w:rFonts w:ascii="Arial" w:hAnsi="Arial" w:cs="Arial"/>
          <w:color w:val="333333"/>
          <w:sz w:val="17"/>
          <w:szCs w:val="17"/>
          <w:lang w:val="en-US"/>
        </w:rPr>
      </w:pPr>
      <w:r w:rsidRPr="0096373F">
        <w:rPr>
          <w:rFonts w:ascii="Arial" w:hAnsi="Arial" w:cs="Arial"/>
          <w:color w:val="333333"/>
          <w:sz w:val="17"/>
          <w:szCs w:val="17"/>
          <w:lang w:val="en-US"/>
        </w:rPr>
        <w:t xml:space="preserve">2. La articolul 1 alineatul (1) </w:t>
      </w:r>
      <w:hyperlink r:id="rId24" w:anchor="p-68332946" w:tgtFrame="_blank" w:history="1">
        <w:r w:rsidRPr="0096373F">
          <w:rPr>
            <w:rStyle w:val="a3"/>
            <w:rFonts w:ascii="Arial" w:hAnsi="Arial" w:cs="Arial"/>
            <w:sz w:val="17"/>
            <w:szCs w:val="17"/>
            <w:lang w:val="en-US"/>
          </w:rPr>
          <w:t>punctul 3</w:t>
        </w:r>
      </w:hyperlink>
      <w:r w:rsidRPr="0096373F">
        <w:rPr>
          <w:rFonts w:ascii="Arial" w:hAnsi="Arial" w:cs="Arial"/>
          <w:color w:val="333333"/>
          <w:sz w:val="17"/>
          <w:szCs w:val="17"/>
          <w:lang w:val="en-US"/>
        </w:rPr>
        <w:t xml:space="preserve">, după </w:t>
      </w:r>
      <w:hyperlink r:id="rId25" w:anchor="p-68332950" w:tgtFrame="_blank" w:history="1">
        <w:r w:rsidRPr="0096373F">
          <w:rPr>
            <w:rStyle w:val="a3"/>
            <w:rFonts w:ascii="Arial" w:hAnsi="Arial" w:cs="Arial"/>
            <w:sz w:val="17"/>
            <w:szCs w:val="17"/>
            <w:lang w:val="en-US"/>
          </w:rPr>
          <w:t>litera d)</w:t>
        </w:r>
      </w:hyperlink>
      <w:r w:rsidRPr="0096373F">
        <w:rPr>
          <w:rFonts w:ascii="Arial" w:hAnsi="Arial" w:cs="Arial"/>
          <w:color w:val="333333"/>
          <w:sz w:val="17"/>
          <w:szCs w:val="17"/>
          <w:lang w:val="en-US"/>
        </w:rPr>
        <w:t xml:space="preserve"> se introduce o nouă literă, litera e), cu următorul cuprins:</w:t>
      </w:r>
    </w:p>
    <w:p w:rsidR="000920D5" w:rsidRPr="0096373F" w:rsidRDefault="000920D5">
      <w:pPr>
        <w:spacing w:line="276" w:lineRule="atLeast"/>
        <w:jc w:val="both"/>
        <w:rPr>
          <w:rFonts w:ascii="Arial" w:eastAsia="Times New Roman" w:hAnsi="Arial" w:cs="Arial"/>
          <w:color w:val="333333"/>
          <w:sz w:val="17"/>
          <w:szCs w:val="17"/>
          <w:lang w:val="en-US"/>
        </w:rPr>
      </w:pPr>
      <w:r w:rsidRPr="0096373F">
        <w:rPr>
          <w:rFonts w:ascii="Arial" w:eastAsia="Times New Roman" w:hAnsi="Arial" w:cs="Arial"/>
          <w:color w:val="333333"/>
          <w:sz w:val="17"/>
          <w:szCs w:val="17"/>
          <w:lang w:val="en-US"/>
        </w:rPr>
        <w:t xml:space="preserve">" </w:t>
      </w:r>
    </w:p>
    <w:p w:rsidR="000920D5" w:rsidRPr="0096373F" w:rsidRDefault="000920D5">
      <w:pPr>
        <w:pStyle w:val="al"/>
        <w:spacing w:line="276" w:lineRule="atLeast"/>
        <w:rPr>
          <w:rFonts w:ascii="Arial" w:hAnsi="Arial" w:cs="Arial"/>
          <w:color w:val="333333"/>
          <w:sz w:val="17"/>
          <w:szCs w:val="17"/>
          <w:lang w:val="en-US"/>
        </w:rPr>
      </w:pPr>
      <w:r w:rsidRPr="0096373F">
        <w:rPr>
          <w:rFonts w:ascii="Arial" w:hAnsi="Arial" w:cs="Arial"/>
          <w:color w:val="333333"/>
          <w:sz w:val="17"/>
          <w:szCs w:val="17"/>
          <w:lang w:val="en-US"/>
        </w:rPr>
        <w:t>e) în unitățile de neutralizare a subproduselor de origine animală și a produselor derivate, autorizate sanitar-veterinar potrivit legislației în vigoare."</w:t>
      </w:r>
    </w:p>
    <w:p w:rsidR="000920D5" w:rsidRPr="0096373F" w:rsidRDefault="000920D5">
      <w:pPr>
        <w:pStyle w:val="al"/>
        <w:spacing w:line="276" w:lineRule="atLeast"/>
        <w:rPr>
          <w:rFonts w:ascii="Arial" w:hAnsi="Arial" w:cs="Arial"/>
          <w:color w:val="333333"/>
          <w:sz w:val="17"/>
          <w:szCs w:val="17"/>
          <w:lang w:val="en-US"/>
        </w:rPr>
      </w:pPr>
      <w:r w:rsidRPr="0096373F">
        <w:rPr>
          <w:rFonts w:ascii="Arial" w:hAnsi="Arial" w:cs="Arial"/>
          <w:color w:val="333333"/>
          <w:sz w:val="17"/>
          <w:szCs w:val="17"/>
          <w:lang w:val="en-US"/>
        </w:rPr>
        <w:t xml:space="preserve">3. La articolul 1 </w:t>
      </w:r>
      <w:hyperlink r:id="rId26" w:anchor="p-68332932" w:tgtFrame="_blank" w:history="1">
        <w:r w:rsidRPr="0096373F">
          <w:rPr>
            <w:rStyle w:val="a3"/>
            <w:rFonts w:ascii="Arial" w:hAnsi="Arial" w:cs="Arial"/>
            <w:sz w:val="17"/>
            <w:szCs w:val="17"/>
            <w:lang w:val="en-US"/>
          </w:rPr>
          <w:t>alineatul (1)</w:t>
        </w:r>
      </w:hyperlink>
      <w:r w:rsidRPr="0096373F">
        <w:rPr>
          <w:rFonts w:ascii="Arial" w:hAnsi="Arial" w:cs="Arial"/>
          <w:color w:val="333333"/>
          <w:sz w:val="17"/>
          <w:szCs w:val="17"/>
          <w:lang w:val="en-US"/>
        </w:rPr>
        <w:t xml:space="preserve">, partea introductivă a </w:t>
      </w:r>
      <w:hyperlink r:id="rId27" w:anchor="p-280200353" w:tgtFrame="_blank" w:history="1">
        <w:r w:rsidRPr="0096373F">
          <w:rPr>
            <w:rStyle w:val="a3"/>
            <w:rFonts w:ascii="Arial" w:hAnsi="Arial" w:cs="Arial"/>
            <w:sz w:val="17"/>
            <w:szCs w:val="17"/>
            <w:lang w:val="en-US"/>
          </w:rPr>
          <w:t>punctului 5</w:t>
        </w:r>
      </w:hyperlink>
      <w:r w:rsidRPr="0096373F">
        <w:rPr>
          <w:rFonts w:ascii="Arial" w:hAnsi="Arial" w:cs="Arial"/>
          <w:color w:val="333333"/>
          <w:sz w:val="17"/>
          <w:szCs w:val="17"/>
          <w:lang w:val="en-US"/>
        </w:rPr>
        <w:t xml:space="preserve"> se modifică și va avea următorul cuprins:</w:t>
      </w:r>
    </w:p>
    <w:p w:rsidR="000920D5" w:rsidRPr="0096373F" w:rsidRDefault="000920D5">
      <w:pPr>
        <w:spacing w:line="276" w:lineRule="atLeast"/>
        <w:jc w:val="both"/>
        <w:rPr>
          <w:rFonts w:ascii="Arial" w:eastAsia="Times New Roman" w:hAnsi="Arial" w:cs="Arial"/>
          <w:color w:val="333333"/>
          <w:sz w:val="17"/>
          <w:szCs w:val="17"/>
          <w:lang w:val="en-US"/>
        </w:rPr>
      </w:pPr>
      <w:r w:rsidRPr="0096373F">
        <w:rPr>
          <w:rFonts w:ascii="Arial" w:eastAsia="Times New Roman" w:hAnsi="Arial" w:cs="Arial"/>
          <w:color w:val="333333"/>
          <w:sz w:val="17"/>
          <w:szCs w:val="17"/>
          <w:lang w:val="en-US"/>
        </w:rPr>
        <w:t xml:space="preserve">" </w:t>
      </w:r>
    </w:p>
    <w:p w:rsidR="000920D5" w:rsidRPr="0096373F" w:rsidRDefault="000920D5">
      <w:pPr>
        <w:pStyle w:val="al"/>
        <w:spacing w:line="276" w:lineRule="atLeast"/>
        <w:rPr>
          <w:rFonts w:ascii="Arial" w:hAnsi="Arial" w:cs="Arial"/>
          <w:color w:val="333333"/>
          <w:sz w:val="17"/>
          <w:szCs w:val="17"/>
          <w:lang w:val="en-US"/>
        </w:rPr>
      </w:pPr>
      <w:r w:rsidRPr="0096373F">
        <w:rPr>
          <w:rFonts w:ascii="Arial" w:hAnsi="Arial" w:cs="Arial"/>
          <w:color w:val="333333"/>
          <w:sz w:val="17"/>
          <w:szCs w:val="17"/>
          <w:lang w:val="en-US"/>
        </w:rPr>
        <w:t>5. Tarif pentru autorizare sanitar-veterinară și pentru siguranța alimentelor și pentru înregistrare specială sanitar- veterinară:".</w:t>
      </w:r>
    </w:p>
    <w:p w:rsidR="000920D5" w:rsidRPr="0096373F" w:rsidRDefault="000920D5">
      <w:pPr>
        <w:pStyle w:val="al"/>
        <w:spacing w:line="276" w:lineRule="atLeast"/>
        <w:rPr>
          <w:rFonts w:ascii="Arial" w:hAnsi="Arial" w:cs="Arial"/>
          <w:color w:val="333333"/>
          <w:sz w:val="17"/>
          <w:szCs w:val="17"/>
          <w:lang w:val="en-US"/>
        </w:rPr>
      </w:pPr>
      <w:r w:rsidRPr="0096373F">
        <w:rPr>
          <w:rFonts w:ascii="Arial" w:hAnsi="Arial" w:cs="Arial"/>
          <w:color w:val="333333"/>
          <w:sz w:val="17"/>
          <w:szCs w:val="17"/>
          <w:lang w:val="en-US"/>
        </w:rPr>
        <w:t xml:space="preserve">4. La anexa </w:t>
      </w:r>
      <w:hyperlink r:id="rId28" w:anchor="p-68344204" w:tgtFrame="_blank" w:history="1">
        <w:r w:rsidRPr="0096373F">
          <w:rPr>
            <w:rStyle w:val="a3"/>
            <w:rFonts w:ascii="Arial" w:hAnsi="Arial" w:cs="Arial"/>
            <w:sz w:val="17"/>
            <w:szCs w:val="17"/>
            <w:lang w:val="en-US"/>
          </w:rPr>
          <w:t>nr. 3</w:t>
        </w:r>
      </w:hyperlink>
      <w:r w:rsidRPr="0096373F">
        <w:rPr>
          <w:rFonts w:ascii="Arial" w:hAnsi="Arial" w:cs="Arial"/>
          <w:color w:val="333333"/>
          <w:sz w:val="17"/>
          <w:szCs w:val="17"/>
          <w:lang w:val="en-US"/>
        </w:rPr>
        <w:t xml:space="preserve">, după litera D se introduce o nouă literă, litera E, </w:t>
      </w:r>
      <w:proofErr w:type="gramStart"/>
      <w:r w:rsidRPr="0096373F">
        <w:rPr>
          <w:rFonts w:ascii="Arial" w:hAnsi="Arial" w:cs="Arial"/>
          <w:color w:val="333333"/>
          <w:sz w:val="17"/>
          <w:szCs w:val="17"/>
          <w:lang w:val="en-US"/>
        </w:rPr>
        <w:t>cu</w:t>
      </w:r>
      <w:proofErr w:type="gramEnd"/>
      <w:r w:rsidRPr="0096373F">
        <w:rPr>
          <w:rFonts w:ascii="Arial" w:hAnsi="Arial" w:cs="Arial"/>
          <w:color w:val="333333"/>
          <w:sz w:val="17"/>
          <w:szCs w:val="17"/>
          <w:lang w:val="en-US"/>
        </w:rPr>
        <w:t xml:space="preserve"> următorul cuprins:</w:t>
      </w:r>
    </w:p>
    <w:p w:rsidR="000920D5" w:rsidRPr="0096373F" w:rsidRDefault="000920D5">
      <w:pPr>
        <w:spacing w:line="276" w:lineRule="atLeast"/>
        <w:jc w:val="both"/>
        <w:rPr>
          <w:rFonts w:ascii="Arial" w:eastAsia="Times New Roman" w:hAnsi="Arial" w:cs="Arial"/>
          <w:color w:val="333333"/>
          <w:sz w:val="17"/>
          <w:szCs w:val="17"/>
          <w:lang w:val="en-US"/>
        </w:rPr>
      </w:pPr>
      <w:r w:rsidRPr="0096373F">
        <w:rPr>
          <w:rFonts w:ascii="Arial" w:eastAsia="Times New Roman" w:hAnsi="Arial" w:cs="Arial"/>
          <w:color w:val="333333"/>
          <w:sz w:val="17"/>
          <w:szCs w:val="17"/>
          <w:lang w:val="en-US"/>
        </w:rPr>
        <w:t xml:space="preserve">" </w:t>
      </w:r>
    </w:p>
    <w:p w:rsidR="000920D5" w:rsidRPr="0096373F" w:rsidRDefault="000920D5">
      <w:pPr>
        <w:pStyle w:val="al"/>
        <w:spacing w:line="276" w:lineRule="atLeast"/>
        <w:rPr>
          <w:rFonts w:ascii="Arial" w:hAnsi="Arial" w:cs="Arial"/>
          <w:color w:val="333333"/>
          <w:sz w:val="17"/>
          <w:szCs w:val="17"/>
          <w:lang w:val="en-US"/>
        </w:rPr>
      </w:pPr>
      <w:r w:rsidRPr="0096373F">
        <w:rPr>
          <w:rFonts w:ascii="Arial" w:hAnsi="Arial" w:cs="Arial"/>
          <w:color w:val="333333"/>
          <w:sz w:val="17"/>
          <w:szCs w:val="17"/>
          <w:lang w:val="en-US"/>
        </w:rPr>
        <w:t>E. Tarif pentru activitatea de control oficial sanitar-veterinar în unitățile de neutralizare a subproduselor de origine animală și a produselor derivate, autorizate sanitar-veterinar potrivit legislației în vigoare</w:t>
      </w:r>
    </w:p>
    <w:p w:rsidR="000920D5" w:rsidRPr="0096373F" w:rsidRDefault="000920D5">
      <w:pPr>
        <w:spacing w:line="276" w:lineRule="atLeast"/>
        <w:jc w:val="both"/>
        <w:rPr>
          <w:rFonts w:ascii="Arial" w:eastAsia="Times New Roman" w:hAnsi="Arial" w:cs="Arial"/>
          <w:color w:val="333333"/>
          <w:sz w:val="17"/>
          <w:szCs w:val="17"/>
          <w:lang w:val="en-US"/>
        </w:rPr>
      </w:pPr>
    </w:p>
    <w:p w:rsidR="000920D5" w:rsidRPr="0096373F" w:rsidRDefault="000920D5">
      <w:pPr>
        <w:spacing w:line="276" w:lineRule="atLeast"/>
        <w:jc w:val="center"/>
        <w:rPr>
          <w:rFonts w:ascii="Arial" w:eastAsia="Times New Roman" w:hAnsi="Arial" w:cs="Arial"/>
          <w:b/>
          <w:bCs/>
          <w:color w:val="333333"/>
          <w:sz w:val="20"/>
          <w:szCs w:val="20"/>
          <w:lang w:val="en-US"/>
        </w:rPr>
      </w:pPr>
      <w:r w:rsidRPr="0096373F">
        <w:rPr>
          <w:rFonts w:ascii="Arial" w:eastAsia="Times New Roman" w:hAnsi="Arial" w:cs="Arial"/>
          <w:b/>
          <w:bCs/>
          <w:color w:val="333333"/>
          <w:sz w:val="20"/>
          <w:szCs w:val="20"/>
          <w:lang w:val="en-US"/>
        </w:rPr>
        <w:br/>
      </w:r>
    </w:p>
    <w:tbl>
      <w:tblPr>
        <w:tblW w:w="7656" w:type="dxa"/>
        <w:jc w:val="center"/>
        <w:tblCellMar>
          <w:top w:w="15" w:type="dxa"/>
          <w:left w:w="15" w:type="dxa"/>
          <w:bottom w:w="15" w:type="dxa"/>
          <w:right w:w="15" w:type="dxa"/>
        </w:tblCellMar>
        <w:tblLook w:val="04A0"/>
      </w:tblPr>
      <w:tblGrid>
        <w:gridCol w:w="11"/>
        <w:gridCol w:w="255"/>
        <w:gridCol w:w="1489"/>
        <w:gridCol w:w="5403"/>
        <w:gridCol w:w="498"/>
      </w:tblGrid>
      <w:tr w:rsidR="000920D5" w:rsidRPr="0096373F">
        <w:trPr>
          <w:trHeight w:val="12"/>
          <w:jc w:val="center"/>
        </w:trPr>
        <w:tc>
          <w:tcPr>
            <w:tcW w:w="0" w:type="auto"/>
            <w:tcMar>
              <w:top w:w="0" w:type="dxa"/>
              <w:left w:w="0" w:type="dxa"/>
              <w:bottom w:w="0" w:type="dxa"/>
              <w:right w:w="0" w:type="dxa"/>
            </w:tcMar>
            <w:hideMark/>
          </w:tcPr>
          <w:p w:rsidR="000920D5" w:rsidRPr="0096373F" w:rsidRDefault="000920D5">
            <w:pPr>
              <w:spacing w:line="276" w:lineRule="atLeast"/>
              <w:rPr>
                <w:rFonts w:ascii="Arial" w:eastAsia="Times New Roman" w:hAnsi="Arial" w:cs="Arial"/>
                <w:color w:val="333333"/>
                <w:sz w:val="2"/>
                <w:szCs w:val="17"/>
                <w:lang w:val="en-US"/>
              </w:rPr>
            </w:pPr>
          </w:p>
        </w:tc>
        <w:tc>
          <w:tcPr>
            <w:tcW w:w="0" w:type="auto"/>
            <w:hideMark/>
          </w:tcPr>
          <w:p w:rsidR="000920D5" w:rsidRPr="0096373F" w:rsidRDefault="000920D5">
            <w:pPr>
              <w:spacing w:line="276" w:lineRule="atLeast"/>
              <w:rPr>
                <w:rFonts w:ascii="Arial" w:eastAsia="Times New Roman" w:hAnsi="Arial" w:cs="Arial"/>
                <w:color w:val="333333"/>
                <w:sz w:val="2"/>
                <w:szCs w:val="17"/>
                <w:lang w:val="en-US"/>
              </w:rPr>
            </w:pPr>
          </w:p>
        </w:tc>
        <w:tc>
          <w:tcPr>
            <w:tcW w:w="0" w:type="auto"/>
            <w:hideMark/>
          </w:tcPr>
          <w:p w:rsidR="000920D5" w:rsidRPr="0096373F" w:rsidRDefault="000920D5">
            <w:pPr>
              <w:spacing w:line="276" w:lineRule="atLeast"/>
              <w:rPr>
                <w:rFonts w:ascii="Arial" w:eastAsia="Times New Roman" w:hAnsi="Arial" w:cs="Arial"/>
                <w:color w:val="333333"/>
                <w:sz w:val="2"/>
                <w:szCs w:val="17"/>
                <w:lang w:val="en-US"/>
              </w:rPr>
            </w:pPr>
          </w:p>
        </w:tc>
        <w:tc>
          <w:tcPr>
            <w:tcW w:w="0" w:type="auto"/>
            <w:hideMark/>
          </w:tcPr>
          <w:p w:rsidR="000920D5" w:rsidRPr="0096373F" w:rsidRDefault="000920D5">
            <w:pPr>
              <w:spacing w:line="276" w:lineRule="atLeast"/>
              <w:rPr>
                <w:rFonts w:ascii="Arial" w:eastAsia="Times New Roman" w:hAnsi="Arial" w:cs="Arial"/>
                <w:color w:val="333333"/>
                <w:sz w:val="2"/>
                <w:szCs w:val="17"/>
                <w:lang w:val="en-US"/>
              </w:rPr>
            </w:pPr>
          </w:p>
        </w:tc>
        <w:tc>
          <w:tcPr>
            <w:tcW w:w="0" w:type="auto"/>
            <w:hideMark/>
          </w:tcPr>
          <w:p w:rsidR="000920D5" w:rsidRPr="0096373F" w:rsidRDefault="000920D5">
            <w:pPr>
              <w:spacing w:line="276" w:lineRule="atLeast"/>
              <w:rPr>
                <w:rFonts w:ascii="Arial" w:eastAsia="Times New Roman" w:hAnsi="Arial" w:cs="Arial"/>
                <w:color w:val="333333"/>
                <w:sz w:val="2"/>
                <w:szCs w:val="17"/>
                <w:lang w:val="en-US"/>
              </w:rPr>
            </w:pPr>
          </w:p>
        </w:tc>
      </w:tr>
      <w:tr w:rsidR="000920D5">
        <w:trPr>
          <w:trHeight w:val="612"/>
          <w:jc w:val="center"/>
        </w:trPr>
        <w:tc>
          <w:tcPr>
            <w:tcW w:w="0" w:type="auto"/>
            <w:tcMar>
              <w:top w:w="0" w:type="dxa"/>
              <w:left w:w="0" w:type="dxa"/>
              <w:bottom w:w="0" w:type="dxa"/>
              <w:right w:w="0" w:type="dxa"/>
            </w:tcMar>
            <w:hideMark/>
          </w:tcPr>
          <w:p w:rsidR="000920D5" w:rsidRPr="0096373F" w:rsidRDefault="000920D5">
            <w:pPr>
              <w:spacing w:line="276" w:lineRule="atLeast"/>
              <w:rPr>
                <w:rFonts w:ascii="Arial" w:eastAsia="Times New Roman" w:hAnsi="Arial" w:cs="Arial"/>
                <w:color w:val="333333"/>
                <w:sz w:val="17"/>
                <w:szCs w:val="17"/>
                <w:lang w:val="en-US"/>
              </w:rPr>
            </w:pPr>
          </w:p>
        </w:tc>
        <w:tc>
          <w:tcPr>
            <w:tcW w:w="0" w:type="auto"/>
            <w:tcBorders>
              <w:top w:val="single" w:sz="4" w:space="0" w:color="333333"/>
              <w:left w:val="single" w:sz="4" w:space="0" w:color="333333"/>
              <w:bottom w:val="single" w:sz="4" w:space="0" w:color="333333"/>
              <w:right w:val="single" w:sz="4" w:space="0" w:color="333333"/>
            </w:tcBorders>
            <w:shd w:val="clear" w:color="auto" w:fill="auto"/>
            <w:hideMark/>
          </w:tcPr>
          <w:p w:rsidR="000920D5" w:rsidRDefault="000920D5">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Nr. crt.</w:t>
            </w:r>
          </w:p>
        </w:tc>
        <w:tc>
          <w:tcPr>
            <w:tcW w:w="0" w:type="auto"/>
            <w:tcBorders>
              <w:top w:val="single" w:sz="4" w:space="0" w:color="333333"/>
              <w:left w:val="single" w:sz="4" w:space="0" w:color="333333"/>
              <w:bottom w:val="single" w:sz="4" w:space="0" w:color="333333"/>
              <w:right w:val="single" w:sz="4" w:space="0" w:color="333333"/>
            </w:tcBorders>
            <w:hideMark/>
          </w:tcPr>
          <w:p w:rsidR="000920D5" w:rsidRPr="0096373F" w:rsidRDefault="000920D5">
            <w:pPr>
              <w:spacing w:line="276" w:lineRule="atLeast"/>
              <w:jc w:val="center"/>
              <w:rPr>
                <w:rFonts w:ascii="Arial" w:eastAsia="Times New Roman" w:hAnsi="Arial" w:cs="Arial"/>
                <w:color w:val="333333"/>
                <w:sz w:val="14"/>
                <w:szCs w:val="14"/>
                <w:lang w:val="en-US"/>
              </w:rPr>
            </w:pPr>
            <w:r w:rsidRPr="0096373F">
              <w:rPr>
                <w:rFonts w:ascii="Arial" w:eastAsia="Times New Roman" w:hAnsi="Arial" w:cs="Arial"/>
                <w:color w:val="333333"/>
                <w:sz w:val="14"/>
                <w:szCs w:val="14"/>
                <w:lang w:val="en-US"/>
              </w:rPr>
              <w:t>Denumirea activității, conform Clasificării activităților din economia națională</w:t>
            </w:r>
          </w:p>
        </w:tc>
        <w:tc>
          <w:tcPr>
            <w:tcW w:w="0" w:type="auto"/>
            <w:tcBorders>
              <w:top w:val="single" w:sz="4" w:space="0" w:color="333333"/>
              <w:left w:val="single" w:sz="4" w:space="0" w:color="333333"/>
              <w:bottom w:val="single" w:sz="4" w:space="0" w:color="333333"/>
              <w:right w:val="single" w:sz="4" w:space="0" w:color="333333"/>
            </w:tcBorders>
            <w:hideMark/>
          </w:tcPr>
          <w:p w:rsidR="000920D5" w:rsidRPr="0096373F" w:rsidRDefault="000920D5">
            <w:pPr>
              <w:spacing w:line="276" w:lineRule="atLeast"/>
              <w:jc w:val="center"/>
              <w:rPr>
                <w:rFonts w:ascii="Arial" w:eastAsia="Times New Roman" w:hAnsi="Arial" w:cs="Arial"/>
                <w:color w:val="333333"/>
                <w:sz w:val="14"/>
                <w:szCs w:val="14"/>
                <w:lang w:val="en-US"/>
              </w:rPr>
            </w:pPr>
            <w:r w:rsidRPr="0096373F">
              <w:rPr>
                <w:rFonts w:ascii="Arial" w:eastAsia="Times New Roman" w:hAnsi="Arial" w:cs="Arial"/>
                <w:color w:val="333333"/>
                <w:sz w:val="14"/>
                <w:szCs w:val="14"/>
                <w:lang w:val="en-US"/>
              </w:rPr>
              <w:t>Denumirea unității conform legislației specifice</w:t>
            </w:r>
          </w:p>
        </w:tc>
        <w:tc>
          <w:tcPr>
            <w:tcW w:w="0" w:type="auto"/>
            <w:tcBorders>
              <w:top w:val="single" w:sz="4" w:space="0" w:color="333333"/>
              <w:left w:val="single" w:sz="4" w:space="0" w:color="333333"/>
              <w:bottom w:val="single" w:sz="4" w:space="0" w:color="333333"/>
              <w:right w:val="single" w:sz="4" w:space="0" w:color="333333"/>
            </w:tcBorders>
            <w:hideMark/>
          </w:tcPr>
          <w:p w:rsidR="000920D5" w:rsidRDefault="000920D5">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Tariful</w:t>
            </w:r>
          </w:p>
        </w:tc>
      </w:tr>
      <w:tr w:rsidR="000920D5">
        <w:trPr>
          <w:trHeight w:val="2292"/>
          <w:jc w:val="center"/>
        </w:trPr>
        <w:tc>
          <w:tcPr>
            <w:tcW w:w="0" w:type="auto"/>
            <w:tcMar>
              <w:top w:w="0" w:type="dxa"/>
              <w:left w:w="0" w:type="dxa"/>
              <w:bottom w:w="0" w:type="dxa"/>
              <w:right w:w="0" w:type="dxa"/>
            </w:tcMar>
            <w:hideMark/>
          </w:tcPr>
          <w:p w:rsidR="000920D5" w:rsidRDefault="000920D5">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0920D5" w:rsidRDefault="000920D5">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w:t>
            </w:r>
          </w:p>
        </w:tc>
        <w:tc>
          <w:tcPr>
            <w:tcW w:w="0" w:type="auto"/>
            <w:tcBorders>
              <w:top w:val="single" w:sz="4" w:space="0" w:color="333333"/>
              <w:left w:val="single" w:sz="4" w:space="0" w:color="333333"/>
              <w:bottom w:val="single" w:sz="4" w:space="0" w:color="333333"/>
              <w:right w:val="single" w:sz="4" w:space="0" w:color="333333"/>
            </w:tcBorders>
            <w:hideMark/>
          </w:tcPr>
          <w:p w:rsidR="000920D5" w:rsidRPr="0096373F" w:rsidRDefault="000920D5">
            <w:pPr>
              <w:spacing w:line="276" w:lineRule="atLeast"/>
              <w:rPr>
                <w:rFonts w:ascii="Arial" w:eastAsia="Times New Roman" w:hAnsi="Arial" w:cs="Arial"/>
                <w:color w:val="333333"/>
                <w:sz w:val="14"/>
                <w:szCs w:val="14"/>
                <w:lang w:val="en-US"/>
              </w:rPr>
            </w:pPr>
            <w:r w:rsidRPr="0096373F">
              <w:rPr>
                <w:rFonts w:ascii="Arial" w:eastAsia="Times New Roman" w:hAnsi="Arial" w:cs="Arial"/>
                <w:color w:val="333333"/>
                <w:sz w:val="14"/>
                <w:szCs w:val="14"/>
                <w:lang w:val="en-US"/>
              </w:rPr>
              <w:t>Colectarea deșeurilor nepericuloase Tratarea și eliminarea deșeurilor nepericuloase</w:t>
            </w:r>
          </w:p>
        </w:tc>
        <w:tc>
          <w:tcPr>
            <w:tcW w:w="0" w:type="auto"/>
            <w:tcBorders>
              <w:top w:val="single" w:sz="4" w:space="0" w:color="333333"/>
              <w:left w:val="single" w:sz="4" w:space="0" w:color="333333"/>
              <w:bottom w:val="single" w:sz="4" w:space="0" w:color="333333"/>
              <w:right w:val="single" w:sz="4" w:space="0" w:color="333333"/>
            </w:tcBorders>
            <w:hideMark/>
          </w:tcPr>
          <w:p w:rsidR="000920D5" w:rsidRPr="0096373F" w:rsidRDefault="000920D5">
            <w:pPr>
              <w:spacing w:line="276" w:lineRule="atLeast"/>
              <w:rPr>
                <w:rFonts w:ascii="Arial" w:eastAsia="Times New Roman" w:hAnsi="Arial" w:cs="Arial"/>
                <w:color w:val="333333"/>
                <w:sz w:val="14"/>
                <w:szCs w:val="14"/>
                <w:lang w:val="en-US"/>
              </w:rPr>
            </w:pPr>
            <w:r w:rsidRPr="0096373F">
              <w:rPr>
                <w:rFonts w:ascii="Arial" w:eastAsia="Times New Roman" w:hAnsi="Arial" w:cs="Arial"/>
                <w:color w:val="333333"/>
                <w:sz w:val="14"/>
                <w:szCs w:val="14"/>
                <w:lang w:val="en-US"/>
              </w:rPr>
              <w:t xml:space="preserve">Unități de procesare a subproduselor de origine animală care nu sunt destinate consumului uman, de categoriile 1, 2 și 3 - art. 24 alin. </w:t>
            </w:r>
            <w:proofErr w:type="gramStart"/>
            <w:r>
              <w:rPr>
                <w:rFonts w:ascii="Arial" w:eastAsia="Times New Roman" w:hAnsi="Arial" w:cs="Arial"/>
                <w:color w:val="333333"/>
                <w:sz w:val="14"/>
                <w:szCs w:val="14"/>
              </w:rPr>
              <w:t xml:space="preserve">(1) lit. (a) din Regulamentul (CE) nr. 1.069/2009 al Parlamentului European și al Consiliului din 21 octombrie 2009 de stabilire a unor norme sanitare privind subprodusele de origine animală și produsele derivate care nu sunt destinate consumului uman și de abrogare a Regulamentului (CE) nr. 1.774/2002 și art. 9 lit. </w:t>
            </w:r>
            <w:proofErr w:type="gramEnd"/>
            <w:r w:rsidRPr="0096373F">
              <w:rPr>
                <w:rFonts w:ascii="Arial" w:eastAsia="Times New Roman" w:hAnsi="Arial" w:cs="Arial"/>
                <w:color w:val="333333"/>
                <w:sz w:val="14"/>
                <w:szCs w:val="14"/>
                <w:lang w:val="en-US"/>
              </w:rPr>
              <w:t>(b) și (c) din Regulamentul (UE) nr. 142/2011 al Comisiei din 25 februarie 2011 de punere în aplicare a Regulamentului (CE) nr. 1.069/2009 al Parlamentului European și al Consiliului de stabilire a unor norme sanitare privind subprodusele de origine animală și produsele derivate care nu sunt destinate consumului uman și de punere în aplicare a Directivei 97/78/CE a Consiliului în ceea ce privește anumite probe și produse care sunt scutite de la controalele sanitar- veterinare la frontieră în conformitate cu directiva menționată</w:t>
            </w:r>
          </w:p>
        </w:tc>
        <w:tc>
          <w:tcPr>
            <w:tcW w:w="0" w:type="auto"/>
            <w:vMerge w:val="restart"/>
            <w:tcBorders>
              <w:top w:val="single" w:sz="4" w:space="0" w:color="333333"/>
              <w:left w:val="single" w:sz="4" w:space="0" w:color="333333"/>
              <w:bottom w:val="single" w:sz="4" w:space="0" w:color="333333"/>
              <w:right w:val="single" w:sz="4" w:space="0" w:color="333333"/>
            </w:tcBorders>
            <w:hideMark/>
          </w:tcPr>
          <w:p w:rsidR="000920D5" w:rsidRDefault="000920D5">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7 lei/tonă</w:t>
            </w:r>
          </w:p>
        </w:tc>
      </w:tr>
      <w:tr w:rsidR="000920D5">
        <w:trPr>
          <w:trHeight w:val="780"/>
          <w:jc w:val="center"/>
        </w:trPr>
        <w:tc>
          <w:tcPr>
            <w:tcW w:w="0" w:type="auto"/>
            <w:tcMar>
              <w:top w:w="0" w:type="dxa"/>
              <w:left w:w="0" w:type="dxa"/>
              <w:bottom w:w="0" w:type="dxa"/>
              <w:right w:w="0" w:type="dxa"/>
            </w:tcMar>
            <w:hideMark/>
          </w:tcPr>
          <w:p w:rsidR="000920D5" w:rsidRDefault="000920D5">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0920D5" w:rsidRDefault="000920D5">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2.</w:t>
            </w:r>
          </w:p>
        </w:tc>
        <w:tc>
          <w:tcPr>
            <w:tcW w:w="0" w:type="auto"/>
            <w:tcBorders>
              <w:top w:val="single" w:sz="4" w:space="0" w:color="333333"/>
              <w:left w:val="single" w:sz="4" w:space="0" w:color="333333"/>
              <w:bottom w:val="single" w:sz="4" w:space="0" w:color="333333"/>
              <w:right w:val="single" w:sz="4" w:space="0" w:color="333333"/>
            </w:tcBorders>
            <w:hideMark/>
          </w:tcPr>
          <w:p w:rsidR="000920D5" w:rsidRPr="0096373F" w:rsidRDefault="000920D5">
            <w:pPr>
              <w:spacing w:line="276" w:lineRule="atLeast"/>
              <w:rPr>
                <w:rFonts w:ascii="Arial" w:eastAsia="Times New Roman" w:hAnsi="Arial" w:cs="Arial"/>
                <w:color w:val="333333"/>
                <w:sz w:val="14"/>
                <w:szCs w:val="14"/>
                <w:lang w:val="en-US"/>
              </w:rPr>
            </w:pPr>
            <w:r w:rsidRPr="0096373F">
              <w:rPr>
                <w:rFonts w:ascii="Arial" w:eastAsia="Times New Roman" w:hAnsi="Arial" w:cs="Arial"/>
                <w:color w:val="333333"/>
                <w:sz w:val="14"/>
                <w:szCs w:val="14"/>
                <w:lang w:val="en-US"/>
              </w:rPr>
              <w:t>Colectarea deșeurilor nepericuloase Tratarea și eliminarea deșeurilor nepericuloase</w:t>
            </w:r>
          </w:p>
        </w:tc>
        <w:tc>
          <w:tcPr>
            <w:tcW w:w="0" w:type="auto"/>
            <w:tcBorders>
              <w:top w:val="single" w:sz="4" w:space="0" w:color="333333"/>
              <w:left w:val="single" w:sz="4" w:space="0" w:color="333333"/>
              <w:bottom w:val="single" w:sz="4" w:space="0" w:color="333333"/>
              <w:right w:val="single" w:sz="4" w:space="0" w:color="333333"/>
            </w:tcBorders>
            <w:hideMark/>
          </w:tcPr>
          <w:p w:rsidR="000920D5" w:rsidRDefault="000920D5">
            <w:pPr>
              <w:spacing w:line="276" w:lineRule="atLeast"/>
              <w:rPr>
                <w:rFonts w:ascii="Arial" w:eastAsia="Times New Roman" w:hAnsi="Arial" w:cs="Arial"/>
                <w:color w:val="333333"/>
                <w:sz w:val="14"/>
                <w:szCs w:val="14"/>
              </w:rPr>
            </w:pPr>
            <w:r w:rsidRPr="0096373F">
              <w:rPr>
                <w:rFonts w:ascii="Arial" w:eastAsia="Times New Roman" w:hAnsi="Arial" w:cs="Arial"/>
                <w:color w:val="333333"/>
                <w:sz w:val="14"/>
                <w:szCs w:val="14"/>
                <w:lang w:val="en-US"/>
              </w:rPr>
              <w:t xml:space="preserve">Unități de incinerare a subproduselor de origine animală și a produselor derivate care nu sunt destinate consumului uman, de categoriile 1, 2 și 3 - art. 24 alin. </w:t>
            </w:r>
            <w:r>
              <w:rPr>
                <w:rFonts w:ascii="Arial" w:eastAsia="Times New Roman" w:hAnsi="Arial" w:cs="Arial"/>
                <w:color w:val="333333"/>
                <w:sz w:val="14"/>
                <w:szCs w:val="14"/>
              </w:rPr>
              <w:t>(1) lit. (b) din Regulamentul (CE) nr. 1.069/2009</w:t>
            </w: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0920D5" w:rsidRDefault="000920D5">
            <w:pPr>
              <w:rPr>
                <w:rFonts w:ascii="Arial" w:eastAsia="Times New Roman" w:hAnsi="Arial" w:cs="Arial"/>
                <w:color w:val="333333"/>
                <w:sz w:val="14"/>
                <w:szCs w:val="14"/>
              </w:rPr>
            </w:pPr>
          </w:p>
        </w:tc>
      </w:tr>
      <w:tr w:rsidR="000920D5">
        <w:trPr>
          <w:trHeight w:val="780"/>
          <w:jc w:val="center"/>
        </w:trPr>
        <w:tc>
          <w:tcPr>
            <w:tcW w:w="0" w:type="auto"/>
            <w:tcMar>
              <w:top w:w="0" w:type="dxa"/>
              <w:left w:w="0" w:type="dxa"/>
              <w:bottom w:w="0" w:type="dxa"/>
              <w:right w:w="0" w:type="dxa"/>
            </w:tcMar>
            <w:hideMark/>
          </w:tcPr>
          <w:p w:rsidR="000920D5" w:rsidRDefault="000920D5">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0920D5" w:rsidRDefault="000920D5">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3.</w:t>
            </w:r>
          </w:p>
        </w:tc>
        <w:tc>
          <w:tcPr>
            <w:tcW w:w="0" w:type="auto"/>
            <w:tcBorders>
              <w:top w:val="single" w:sz="4" w:space="0" w:color="333333"/>
              <w:left w:val="single" w:sz="4" w:space="0" w:color="333333"/>
              <w:bottom w:val="single" w:sz="4" w:space="0" w:color="333333"/>
              <w:right w:val="single" w:sz="4" w:space="0" w:color="333333"/>
            </w:tcBorders>
            <w:hideMark/>
          </w:tcPr>
          <w:p w:rsidR="000920D5" w:rsidRPr="0096373F" w:rsidRDefault="000920D5">
            <w:pPr>
              <w:spacing w:line="276" w:lineRule="atLeast"/>
              <w:rPr>
                <w:rFonts w:ascii="Arial" w:eastAsia="Times New Roman" w:hAnsi="Arial" w:cs="Arial"/>
                <w:color w:val="333333"/>
                <w:sz w:val="14"/>
                <w:szCs w:val="14"/>
                <w:lang w:val="en-US"/>
              </w:rPr>
            </w:pPr>
            <w:r w:rsidRPr="0096373F">
              <w:rPr>
                <w:rFonts w:ascii="Arial" w:eastAsia="Times New Roman" w:hAnsi="Arial" w:cs="Arial"/>
                <w:color w:val="333333"/>
                <w:sz w:val="14"/>
                <w:szCs w:val="14"/>
                <w:lang w:val="en-US"/>
              </w:rPr>
              <w:t>Colectarea deșeurilor nepericuloase Tratarea și eliminarea deșeurilor nepericuloase</w:t>
            </w:r>
          </w:p>
        </w:tc>
        <w:tc>
          <w:tcPr>
            <w:tcW w:w="0" w:type="auto"/>
            <w:tcBorders>
              <w:top w:val="single" w:sz="4" w:space="0" w:color="333333"/>
              <w:left w:val="single" w:sz="4" w:space="0" w:color="333333"/>
              <w:bottom w:val="single" w:sz="4" w:space="0" w:color="333333"/>
              <w:right w:val="single" w:sz="4" w:space="0" w:color="333333"/>
            </w:tcBorders>
            <w:hideMark/>
          </w:tcPr>
          <w:p w:rsidR="000920D5" w:rsidRDefault="000920D5">
            <w:pPr>
              <w:spacing w:line="276" w:lineRule="atLeast"/>
              <w:rPr>
                <w:rFonts w:ascii="Arial" w:eastAsia="Times New Roman" w:hAnsi="Arial" w:cs="Arial"/>
                <w:color w:val="333333"/>
                <w:sz w:val="14"/>
                <w:szCs w:val="14"/>
              </w:rPr>
            </w:pPr>
            <w:r w:rsidRPr="0096373F">
              <w:rPr>
                <w:rFonts w:ascii="Arial" w:eastAsia="Times New Roman" w:hAnsi="Arial" w:cs="Arial"/>
                <w:color w:val="333333"/>
                <w:sz w:val="14"/>
                <w:szCs w:val="14"/>
                <w:lang w:val="en-US"/>
              </w:rPr>
              <w:t xml:space="preserve">Unități de coincinerare a subproduselor de origine animală și a produselor derivate care nu sunt destinate consumului uman, de categoriile 1, 2 și 3 - art. 24 alin. </w:t>
            </w:r>
            <w:r>
              <w:rPr>
                <w:rFonts w:ascii="Arial" w:eastAsia="Times New Roman" w:hAnsi="Arial" w:cs="Arial"/>
                <w:color w:val="333333"/>
                <w:sz w:val="14"/>
                <w:szCs w:val="14"/>
              </w:rPr>
              <w:t>(1) lit. (c) din Regulamentul (CE) nr. 1.069/2009</w:t>
            </w: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0920D5" w:rsidRDefault="000920D5">
            <w:pPr>
              <w:rPr>
                <w:rFonts w:ascii="Arial" w:eastAsia="Times New Roman" w:hAnsi="Arial" w:cs="Arial"/>
                <w:color w:val="333333"/>
                <w:sz w:val="14"/>
                <w:szCs w:val="14"/>
              </w:rPr>
            </w:pPr>
          </w:p>
        </w:tc>
      </w:tr>
      <w:tr w:rsidR="000920D5" w:rsidRPr="0096373F">
        <w:trPr>
          <w:trHeight w:val="780"/>
          <w:jc w:val="center"/>
        </w:trPr>
        <w:tc>
          <w:tcPr>
            <w:tcW w:w="0" w:type="auto"/>
            <w:tcMar>
              <w:top w:w="0" w:type="dxa"/>
              <w:left w:w="0" w:type="dxa"/>
              <w:bottom w:w="0" w:type="dxa"/>
              <w:right w:w="0" w:type="dxa"/>
            </w:tcMar>
            <w:hideMark/>
          </w:tcPr>
          <w:p w:rsidR="000920D5" w:rsidRDefault="000920D5">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0920D5" w:rsidRDefault="000920D5">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4.</w:t>
            </w:r>
          </w:p>
        </w:tc>
        <w:tc>
          <w:tcPr>
            <w:tcW w:w="0" w:type="auto"/>
            <w:tcBorders>
              <w:top w:val="single" w:sz="4" w:space="0" w:color="333333"/>
              <w:left w:val="single" w:sz="4" w:space="0" w:color="333333"/>
              <w:bottom w:val="single" w:sz="4" w:space="0" w:color="333333"/>
              <w:right w:val="single" w:sz="4" w:space="0" w:color="333333"/>
            </w:tcBorders>
            <w:hideMark/>
          </w:tcPr>
          <w:p w:rsidR="000920D5" w:rsidRPr="0096373F" w:rsidRDefault="000920D5">
            <w:pPr>
              <w:spacing w:line="276" w:lineRule="atLeast"/>
              <w:rPr>
                <w:rFonts w:ascii="Arial" w:eastAsia="Times New Roman" w:hAnsi="Arial" w:cs="Arial"/>
                <w:color w:val="333333"/>
                <w:sz w:val="14"/>
                <w:szCs w:val="14"/>
                <w:lang w:val="en-US"/>
              </w:rPr>
            </w:pPr>
            <w:r w:rsidRPr="0096373F">
              <w:rPr>
                <w:rFonts w:ascii="Arial" w:eastAsia="Times New Roman" w:hAnsi="Arial" w:cs="Arial"/>
                <w:color w:val="333333"/>
                <w:sz w:val="14"/>
                <w:szCs w:val="14"/>
                <w:lang w:val="en-US"/>
              </w:rPr>
              <w:t xml:space="preserve">Colectarea deșeurilor nepericuloase Tratarea și eliminarea deșeurilor </w:t>
            </w:r>
            <w:r w:rsidRPr="0096373F">
              <w:rPr>
                <w:rFonts w:ascii="Arial" w:eastAsia="Times New Roman" w:hAnsi="Arial" w:cs="Arial"/>
                <w:color w:val="333333"/>
                <w:sz w:val="14"/>
                <w:szCs w:val="14"/>
                <w:lang w:val="en-US"/>
              </w:rPr>
              <w:lastRenderedPageBreak/>
              <w:t>nepericuloase</w:t>
            </w:r>
          </w:p>
        </w:tc>
        <w:tc>
          <w:tcPr>
            <w:tcW w:w="0" w:type="auto"/>
            <w:tcBorders>
              <w:top w:val="single" w:sz="4" w:space="0" w:color="333333"/>
              <w:left w:val="single" w:sz="4" w:space="0" w:color="333333"/>
              <w:bottom w:val="single" w:sz="4" w:space="0" w:color="333333"/>
              <w:right w:val="single" w:sz="4" w:space="0" w:color="333333"/>
            </w:tcBorders>
            <w:hideMark/>
          </w:tcPr>
          <w:p w:rsidR="000920D5" w:rsidRPr="0096373F" w:rsidRDefault="000920D5">
            <w:pPr>
              <w:spacing w:line="276" w:lineRule="atLeast"/>
              <w:rPr>
                <w:rFonts w:ascii="Arial" w:eastAsia="Times New Roman" w:hAnsi="Arial" w:cs="Arial"/>
                <w:color w:val="333333"/>
                <w:sz w:val="14"/>
                <w:szCs w:val="14"/>
                <w:lang w:val="en-US"/>
              </w:rPr>
            </w:pPr>
            <w:r w:rsidRPr="0096373F">
              <w:rPr>
                <w:rFonts w:ascii="Arial" w:eastAsia="Times New Roman" w:hAnsi="Arial" w:cs="Arial"/>
                <w:color w:val="333333"/>
                <w:sz w:val="14"/>
                <w:szCs w:val="14"/>
                <w:lang w:val="en-US"/>
              </w:rPr>
              <w:lastRenderedPageBreak/>
              <w:t xml:space="preserve">Unități de combustie a subproduselor de origine animală și a produselor derivate care nu sunt destinate consumului uman, de categoriile 1, 2 și 3 - art. 24 alin. </w:t>
            </w:r>
            <w:r>
              <w:rPr>
                <w:rFonts w:ascii="Arial" w:eastAsia="Times New Roman" w:hAnsi="Arial" w:cs="Arial"/>
                <w:color w:val="333333"/>
                <w:sz w:val="14"/>
                <w:szCs w:val="14"/>
              </w:rPr>
              <w:t xml:space="preserve">(1) lit. (d) din Regulamentul (CE) nr. 1.069/2009 și cap. </w:t>
            </w:r>
            <w:r w:rsidRPr="0096373F">
              <w:rPr>
                <w:rFonts w:ascii="Arial" w:eastAsia="Times New Roman" w:hAnsi="Arial" w:cs="Arial"/>
                <w:color w:val="333333"/>
                <w:sz w:val="14"/>
                <w:szCs w:val="14"/>
                <w:lang w:val="en-US"/>
              </w:rPr>
              <w:t xml:space="preserve">IV și V din anexa III la Regulamentul (CE) </w:t>
            </w:r>
            <w:r w:rsidRPr="0096373F">
              <w:rPr>
                <w:rFonts w:ascii="Arial" w:eastAsia="Times New Roman" w:hAnsi="Arial" w:cs="Arial"/>
                <w:color w:val="333333"/>
                <w:sz w:val="14"/>
                <w:szCs w:val="14"/>
                <w:lang w:val="en-US"/>
              </w:rPr>
              <w:lastRenderedPageBreak/>
              <w:t>nr. 142/2011</w:t>
            </w: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0920D5" w:rsidRPr="0096373F" w:rsidRDefault="000920D5">
            <w:pPr>
              <w:rPr>
                <w:rFonts w:ascii="Arial" w:eastAsia="Times New Roman" w:hAnsi="Arial" w:cs="Arial"/>
                <w:color w:val="333333"/>
                <w:sz w:val="14"/>
                <w:szCs w:val="14"/>
                <w:lang w:val="en-US"/>
              </w:rPr>
            </w:pPr>
          </w:p>
        </w:tc>
      </w:tr>
      <w:tr w:rsidR="000920D5">
        <w:trPr>
          <w:trHeight w:val="444"/>
          <w:jc w:val="center"/>
        </w:trPr>
        <w:tc>
          <w:tcPr>
            <w:tcW w:w="0" w:type="auto"/>
            <w:tcMar>
              <w:top w:w="0" w:type="dxa"/>
              <w:left w:w="0" w:type="dxa"/>
              <w:bottom w:w="0" w:type="dxa"/>
              <w:right w:w="0" w:type="dxa"/>
            </w:tcMar>
            <w:hideMark/>
          </w:tcPr>
          <w:p w:rsidR="000920D5" w:rsidRPr="0096373F" w:rsidRDefault="000920D5">
            <w:pPr>
              <w:spacing w:line="276" w:lineRule="atLeast"/>
              <w:rPr>
                <w:rFonts w:ascii="Arial" w:eastAsia="Times New Roman" w:hAnsi="Arial" w:cs="Arial"/>
                <w:color w:val="333333"/>
                <w:sz w:val="17"/>
                <w:szCs w:val="17"/>
                <w:lang w:val="en-US"/>
              </w:rPr>
            </w:pPr>
          </w:p>
        </w:tc>
        <w:tc>
          <w:tcPr>
            <w:tcW w:w="0" w:type="auto"/>
            <w:tcBorders>
              <w:top w:val="single" w:sz="4" w:space="0" w:color="333333"/>
              <w:left w:val="single" w:sz="4" w:space="0" w:color="333333"/>
              <w:bottom w:val="single" w:sz="4" w:space="0" w:color="333333"/>
              <w:right w:val="single" w:sz="4" w:space="0" w:color="333333"/>
            </w:tcBorders>
            <w:hideMark/>
          </w:tcPr>
          <w:p w:rsidR="000920D5" w:rsidRDefault="000920D5">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5.</w:t>
            </w:r>
          </w:p>
        </w:tc>
        <w:tc>
          <w:tcPr>
            <w:tcW w:w="0" w:type="auto"/>
            <w:tcBorders>
              <w:top w:val="single" w:sz="4" w:space="0" w:color="333333"/>
              <w:left w:val="single" w:sz="4" w:space="0" w:color="333333"/>
              <w:bottom w:val="single" w:sz="4" w:space="0" w:color="333333"/>
              <w:right w:val="single" w:sz="4" w:space="0" w:color="333333"/>
            </w:tcBorders>
            <w:hideMark/>
          </w:tcPr>
          <w:p w:rsidR="000920D5" w:rsidRPr="0096373F" w:rsidRDefault="000920D5">
            <w:pPr>
              <w:spacing w:line="276" w:lineRule="atLeast"/>
              <w:rPr>
                <w:rFonts w:ascii="Arial" w:eastAsia="Times New Roman" w:hAnsi="Arial" w:cs="Arial"/>
                <w:color w:val="333333"/>
                <w:sz w:val="14"/>
                <w:szCs w:val="14"/>
                <w:lang w:val="en-US"/>
              </w:rPr>
            </w:pPr>
            <w:r w:rsidRPr="0096373F">
              <w:rPr>
                <w:rFonts w:ascii="Arial" w:eastAsia="Times New Roman" w:hAnsi="Arial" w:cs="Arial"/>
                <w:color w:val="333333"/>
                <w:sz w:val="14"/>
                <w:szCs w:val="14"/>
                <w:lang w:val="en-US"/>
              </w:rPr>
              <w:t>Fabricarea preparatelor pentru hrana animalelor de companie</w:t>
            </w:r>
          </w:p>
        </w:tc>
        <w:tc>
          <w:tcPr>
            <w:tcW w:w="0" w:type="auto"/>
            <w:tcBorders>
              <w:top w:val="single" w:sz="4" w:space="0" w:color="333333"/>
              <w:left w:val="single" w:sz="4" w:space="0" w:color="333333"/>
              <w:bottom w:val="single" w:sz="4" w:space="0" w:color="333333"/>
              <w:right w:val="single" w:sz="4" w:space="0" w:color="333333"/>
            </w:tcBorders>
            <w:hideMark/>
          </w:tcPr>
          <w:p w:rsidR="000920D5" w:rsidRDefault="000920D5">
            <w:pPr>
              <w:spacing w:line="276" w:lineRule="atLeast"/>
              <w:rPr>
                <w:rFonts w:ascii="Arial" w:eastAsia="Times New Roman" w:hAnsi="Arial" w:cs="Arial"/>
                <w:color w:val="333333"/>
                <w:sz w:val="14"/>
                <w:szCs w:val="14"/>
              </w:rPr>
            </w:pPr>
            <w:r w:rsidRPr="0096373F">
              <w:rPr>
                <w:rFonts w:ascii="Arial" w:eastAsia="Times New Roman" w:hAnsi="Arial" w:cs="Arial"/>
                <w:color w:val="333333"/>
                <w:sz w:val="14"/>
                <w:szCs w:val="14"/>
                <w:lang w:val="en-US"/>
              </w:rPr>
              <w:t xml:space="preserve">Unități pentru producția hranei animalelor de companie - art. 24 alin. </w:t>
            </w:r>
            <w:r>
              <w:rPr>
                <w:rFonts w:ascii="Arial" w:eastAsia="Times New Roman" w:hAnsi="Arial" w:cs="Arial"/>
                <w:color w:val="333333"/>
                <w:sz w:val="14"/>
                <w:szCs w:val="14"/>
              </w:rPr>
              <w:t>(1) lit. (e) din Regulamentul (CE) nr. 1.069/2009</w:t>
            </w: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0920D5" w:rsidRDefault="000920D5">
            <w:pPr>
              <w:rPr>
                <w:rFonts w:ascii="Arial" w:eastAsia="Times New Roman" w:hAnsi="Arial" w:cs="Arial"/>
                <w:color w:val="333333"/>
                <w:sz w:val="14"/>
                <w:szCs w:val="14"/>
              </w:rPr>
            </w:pPr>
          </w:p>
        </w:tc>
      </w:tr>
      <w:tr w:rsidR="000920D5">
        <w:trPr>
          <w:trHeight w:val="780"/>
          <w:jc w:val="center"/>
        </w:trPr>
        <w:tc>
          <w:tcPr>
            <w:tcW w:w="0" w:type="auto"/>
            <w:tcMar>
              <w:top w:w="0" w:type="dxa"/>
              <w:left w:w="0" w:type="dxa"/>
              <w:bottom w:w="0" w:type="dxa"/>
              <w:right w:w="0" w:type="dxa"/>
            </w:tcMar>
            <w:hideMark/>
          </w:tcPr>
          <w:p w:rsidR="000920D5" w:rsidRDefault="000920D5">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0920D5" w:rsidRDefault="000920D5">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6.</w:t>
            </w:r>
          </w:p>
        </w:tc>
        <w:tc>
          <w:tcPr>
            <w:tcW w:w="0" w:type="auto"/>
            <w:tcBorders>
              <w:top w:val="single" w:sz="4" w:space="0" w:color="333333"/>
              <w:left w:val="single" w:sz="4" w:space="0" w:color="333333"/>
              <w:bottom w:val="single" w:sz="4" w:space="0" w:color="333333"/>
              <w:right w:val="single" w:sz="4" w:space="0" w:color="333333"/>
            </w:tcBorders>
            <w:hideMark/>
          </w:tcPr>
          <w:p w:rsidR="000920D5" w:rsidRPr="0096373F" w:rsidRDefault="000920D5">
            <w:pPr>
              <w:spacing w:line="276" w:lineRule="atLeast"/>
              <w:rPr>
                <w:rFonts w:ascii="Arial" w:eastAsia="Times New Roman" w:hAnsi="Arial" w:cs="Arial"/>
                <w:color w:val="333333"/>
                <w:sz w:val="14"/>
                <w:szCs w:val="14"/>
                <w:lang w:val="en-US"/>
              </w:rPr>
            </w:pPr>
            <w:r w:rsidRPr="0096373F">
              <w:rPr>
                <w:rFonts w:ascii="Arial" w:eastAsia="Times New Roman" w:hAnsi="Arial" w:cs="Arial"/>
                <w:color w:val="333333"/>
                <w:sz w:val="14"/>
                <w:szCs w:val="14"/>
                <w:lang w:val="en-US"/>
              </w:rPr>
              <w:t>Colectarea deșeurilor nepericuloase Tratarea și eliminarea deșeurilor nepericuloase</w:t>
            </w:r>
          </w:p>
        </w:tc>
        <w:tc>
          <w:tcPr>
            <w:tcW w:w="0" w:type="auto"/>
            <w:tcBorders>
              <w:top w:val="single" w:sz="4" w:space="0" w:color="333333"/>
              <w:left w:val="single" w:sz="4" w:space="0" w:color="333333"/>
              <w:bottom w:val="single" w:sz="4" w:space="0" w:color="333333"/>
              <w:right w:val="single" w:sz="4" w:space="0" w:color="333333"/>
            </w:tcBorders>
            <w:hideMark/>
          </w:tcPr>
          <w:p w:rsidR="000920D5" w:rsidRDefault="000920D5">
            <w:pPr>
              <w:spacing w:line="276" w:lineRule="atLeast"/>
              <w:rPr>
                <w:rFonts w:ascii="Arial" w:eastAsia="Times New Roman" w:hAnsi="Arial" w:cs="Arial"/>
                <w:color w:val="333333"/>
                <w:sz w:val="14"/>
                <w:szCs w:val="14"/>
              </w:rPr>
            </w:pPr>
            <w:r w:rsidRPr="0096373F">
              <w:rPr>
                <w:rFonts w:ascii="Arial" w:eastAsia="Times New Roman" w:hAnsi="Arial" w:cs="Arial"/>
                <w:color w:val="333333"/>
                <w:sz w:val="14"/>
                <w:szCs w:val="14"/>
                <w:lang w:val="en-US"/>
              </w:rPr>
              <w:t xml:space="preserve">Unități pentru producția îngrășămintelor organice și </w:t>
            </w:r>
            <w:proofErr w:type="gramStart"/>
            <w:r w:rsidRPr="0096373F">
              <w:rPr>
                <w:rFonts w:ascii="Arial" w:eastAsia="Times New Roman" w:hAnsi="Arial" w:cs="Arial"/>
                <w:color w:val="333333"/>
                <w:sz w:val="14"/>
                <w:szCs w:val="14"/>
                <w:lang w:val="en-US"/>
              </w:rPr>
              <w:t>a</w:t>
            </w:r>
            <w:proofErr w:type="gramEnd"/>
            <w:r w:rsidRPr="0096373F">
              <w:rPr>
                <w:rFonts w:ascii="Arial" w:eastAsia="Times New Roman" w:hAnsi="Arial" w:cs="Arial"/>
                <w:color w:val="333333"/>
                <w:sz w:val="14"/>
                <w:szCs w:val="14"/>
                <w:lang w:val="en-US"/>
              </w:rPr>
              <w:t xml:space="preserve"> amelioratorilor de sol obținuți prin prelucrarea subproduselor de origine animală și a produselor derivate care nu sunt destinate consumului uman - art. 24 alin. </w:t>
            </w:r>
            <w:r>
              <w:rPr>
                <w:rFonts w:ascii="Arial" w:eastAsia="Times New Roman" w:hAnsi="Arial" w:cs="Arial"/>
                <w:color w:val="333333"/>
                <w:sz w:val="14"/>
                <w:szCs w:val="14"/>
              </w:rPr>
              <w:t>(1) lit. (f) din Regulamentul (CE) nr. 1.069/2009</w:t>
            </w: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0920D5" w:rsidRDefault="000920D5">
            <w:pPr>
              <w:rPr>
                <w:rFonts w:ascii="Arial" w:eastAsia="Times New Roman" w:hAnsi="Arial" w:cs="Arial"/>
                <w:color w:val="333333"/>
                <w:sz w:val="14"/>
                <w:szCs w:val="14"/>
              </w:rPr>
            </w:pPr>
          </w:p>
        </w:tc>
      </w:tr>
      <w:tr w:rsidR="000920D5">
        <w:trPr>
          <w:trHeight w:val="780"/>
          <w:jc w:val="center"/>
        </w:trPr>
        <w:tc>
          <w:tcPr>
            <w:tcW w:w="0" w:type="auto"/>
            <w:tcMar>
              <w:top w:w="0" w:type="dxa"/>
              <w:left w:w="0" w:type="dxa"/>
              <w:bottom w:w="0" w:type="dxa"/>
              <w:right w:w="0" w:type="dxa"/>
            </w:tcMar>
            <w:hideMark/>
          </w:tcPr>
          <w:p w:rsidR="000920D5" w:rsidRDefault="000920D5">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0920D5" w:rsidRDefault="000920D5">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7.</w:t>
            </w:r>
          </w:p>
        </w:tc>
        <w:tc>
          <w:tcPr>
            <w:tcW w:w="0" w:type="auto"/>
            <w:tcBorders>
              <w:top w:val="single" w:sz="4" w:space="0" w:color="333333"/>
              <w:left w:val="single" w:sz="4" w:space="0" w:color="333333"/>
              <w:bottom w:val="single" w:sz="4" w:space="0" w:color="333333"/>
              <w:right w:val="single" w:sz="4" w:space="0" w:color="333333"/>
            </w:tcBorders>
            <w:hideMark/>
          </w:tcPr>
          <w:p w:rsidR="000920D5" w:rsidRPr="0096373F" w:rsidRDefault="000920D5">
            <w:pPr>
              <w:spacing w:line="276" w:lineRule="atLeast"/>
              <w:rPr>
                <w:rFonts w:ascii="Arial" w:eastAsia="Times New Roman" w:hAnsi="Arial" w:cs="Arial"/>
                <w:color w:val="333333"/>
                <w:sz w:val="14"/>
                <w:szCs w:val="14"/>
                <w:lang w:val="en-US"/>
              </w:rPr>
            </w:pPr>
            <w:r w:rsidRPr="0096373F">
              <w:rPr>
                <w:rFonts w:ascii="Arial" w:eastAsia="Times New Roman" w:hAnsi="Arial" w:cs="Arial"/>
                <w:color w:val="333333"/>
                <w:sz w:val="14"/>
                <w:szCs w:val="14"/>
                <w:lang w:val="en-US"/>
              </w:rPr>
              <w:t>Colectarea deșeurilor nepericuloase Tratarea și eliminarea deșeurilor nepericuloase</w:t>
            </w:r>
          </w:p>
        </w:tc>
        <w:tc>
          <w:tcPr>
            <w:tcW w:w="0" w:type="auto"/>
            <w:tcBorders>
              <w:top w:val="single" w:sz="4" w:space="0" w:color="333333"/>
              <w:left w:val="single" w:sz="4" w:space="0" w:color="333333"/>
              <w:bottom w:val="single" w:sz="4" w:space="0" w:color="333333"/>
              <w:right w:val="single" w:sz="4" w:space="0" w:color="333333"/>
            </w:tcBorders>
            <w:hideMark/>
          </w:tcPr>
          <w:p w:rsidR="000920D5" w:rsidRDefault="000920D5">
            <w:pPr>
              <w:spacing w:line="276" w:lineRule="atLeast"/>
              <w:rPr>
                <w:rFonts w:ascii="Arial" w:eastAsia="Times New Roman" w:hAnsi="Arial" w:cs="Arial"/>
                <w:color w:val="333333"/>
                <w:sz w:val="14"/>
                <w:szCs w:val="14"/>
              </w:rPr>
            </w:pPr>
            <w:r w:rsidRPr="0096373F">
              <w:rPr>
                <w:rFonts w:ascii="Arial" w:eastAsia="Times New Roman" w:hAnsi="Arial" w:cs="Arial"/>
                <w:color w:val="333333"/>
                <w:sz w:val="14"/>
                <w:szCs w:val="14"/>
                <w:lang w:val="en-US"/>
              </w:rPr>
              <w:t xml:space="preserve">Unități pentru producția de biogaz obținut prin prelucrarea subproduselor de origine animală și a produselor derivate care nu sunt destinate consumului uman - art. 24 alin. </w:t>
            </w:r>
            <w:r>
              <w:rPr>
                <w:rFonts w:ascii="Arial" w:eastAsia="Times New Roman" w:hAnsi="Arial" w:cs="Arial"/>
                <w:color w:val="333333"/>
                <w:sz w:val="14"/>
                <w:szCs w:val="14"/>
              </w:rPr>
              <w:t>(1) lit. (g) din Regulamentul (CE) nr. 1.069/2009, cu excepția unităților pentru producția de biogaz prin utilizarea gunoiului de grajd</w:t>
            </w: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0920D5" w:rsidRDefault="000920D5">
            <w:pPr>
              <w:rPr>
                <w:rFonts w:ascii="Arial" w:eastAsia="Times New Roman" w:hAnsi="Arial" w:cs="Arial"/>
                <w:color w:val="333333"/>
                <w:sz w:val="14"/>
                <w:szCs w:val="14"/>
              </w:rPr>
            </w:pPr>
          </w:p>
        </w:tc>
      </w:tr>
      <w:tr w:rsidR="000920D5">
        <w:trPr>
          <w:trHeight w:val="780"/>
          <w:jc w:val="center"/>
        </w:trPr>
        <w:tc>
          <w:tcPr>
            <w:tcW w:w="0" w:type="auto"/>
            <w:tcMar>
              <w:top w:w="0" w:type="dxa"/>
              <w:left w:w="0" w:type="dxa"/>
              <w:bottom w:w="0" w:type="dxa"/>
              <w:right w:w="0" w:type="dxa"/>
            </w:tcMar>
            <w:hideMark/>
          </w:tcPr>
          <w:p w:rsidR="000920D5" w:rsidRDefault="000920D5">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0920D5" w:rsidRDefault="000920D5">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8.</w:t>
            </w:r>
          </w:p>
        </w:tc>
        <w:tc>
          <w:tcPr>
            <w:tcW w:w="0" w:type="auto"/>
            <w:tcBorders>
              <w:top w:val="single" w:sz="4" w:space="0" w:color="333333"/>
              <w:left w:val="single" w:sz="4" w:space="0" w:color="333333"/>
              <w:bottom w:val="single" w:sz="4" w:space="0" w:color="333333"/>
              <w:right w:val="single" w:sz="4" w:space="0" w:color="333333"/>
            </w:tcBorders>
            <w:hideMark/>
          </w:tcPr>
          <w:p w:rsidR="000920D5" w:rsidRPr="0096373F" w:rsidRDefault="000920D5">
            <w:pPr>
              <w:spacing w:line="276" w:lineRule="atLeast"/>
              <w:rPr>
                <w:rFonts w:ascii="Arial" w:eastAsia="Times New Roman" w:hAnsi="Arial" w:cs="Arial"/>
                <w:color w:val="333333"/>
                <w:sz w:val="14"/>
                <w:szCs w:val="14"/>
                <w:lang w:val="en-US"/>
              </w:rPr>
            </w:pPr>
            <w:r w:rsidRPr="0096373F">
              <w:rPr>
                <w:rFonts w:ascii="Arial" w:eastAsia="Times New Roman" w:hAnsi="Arial" w:cs="Arial"/>
                <w:color w:val="333333"/>
                <w:sz w:val="14"/>
                <w:szCs w:val="14"/>
                <w:lang w:val="en-US"/>
              </w:rPr>
              <w:t>Colectarea deșeurilor nepericuloase Tratarea și eliminarea deșeurilor nepericuloase</w:t>
            </w:r>
          </w:p>
        </w:tc>
        <w:tc>
          <w:tcPr>
            <w:tcW w:w="0" w:type="auto"/>
            <w:tcBorders>
              <w:top w:val="single" w:sz="4" w:space="0" w:color="333333"/>
              <w:left w:val="single" w:sz="4" w:space="0" w:color="333333"/>
              <w:bottom w:val="single" w:sz="4" w:space="0" w:color="333333"/>
              <w:right w:val="single" w:sz="4" w:space="0" w:color="333333"/>
            </w:tcBorders>
            <w:hideMark/>
          </w:tcPr>
          <w:p w:rsidR="000920D5" w:rsidRDefault="000920D5">
            <w:pPr>
              <w:spacing w:line="276" w:lineRule="atLeast"/>
              <w:rPr>
                <w:rFonts w:ascii="Arial" w:eastAsia="Times New Roman" w:hAnsi="Arial" w:cs="Arial"/>
                <w:color w:val="333333"/>
                <w:sz w:val="14"/>
                <w:szCs w:val="14"/>
              </w:rPr>
            </w:pPr>
            <w:r w:rsidRPr="0096373F">
              <w:rPr>
                <w:rFonts w:ascii="Arial" w:eastAsia="Times New Roman" w:hAnsi="Arial" w:cs="Arial"/>
                <w:color w:val="333333"/>
                <w:sz w:val="14"/>
                <w:szCs w:val="14"/>
                <w:lang w:val="en-US"/>
              </w:rPr>
              <w:t xml:space="preserve">Unități pentru producția de compost obținut prin prelucrarea subproduselor de origine animală și a produselor derivate care nu sunt destinate consumului uman - art. 24 alin. </w:t>
            </w:r>
            <w:r>
              <w:rPr>
                <w:rFonts w:ascii="Arial" w:eastAsia="Times New Roman" w:hAnsi="Arial" w:cs="Arial"/>
                <w:color w:val="333333"/>
                <w:sz w:val="14"/>
                <w:szCs w:val="14"/>
              </w:rPr>
              <w:t>(1) lit. (g) din Regulamentul (CE) nr. 1.069/2009, cu excepția unităților pentru producția de compost obținut din gunoi de grajd</w:t>
            </w: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0920D5" w:rsidRDefault="000920D5">
            <w:pPr>
              <w:rPr>
                <w:rFonts w:ascii="Arial" w:eastAsia="Times New Roman" w:hAnsi="Arial" w:cs="Arial"/>
                <w:color w:val="333333"/>
                <w:sz w:val="14"/>
                <w:szCs w:val="14"/>
              </w:rPr>
            </w:pPr>
          </w:p>
        </w:tc>
      </w:tr>
      <w:tr w:rsidR="000920D5">
        <w:trPr>
          <w:trHeight w:val="612"/>
          <w:jc w:val="center"/>
        </w:trPr>
        <w:tc>
          <w:tcPr>
            <w:tcW w:w="0" w:type="auto"/>
            <w:tcMar>
              <w:top w:w="0" w:type="dxa"/>
              <w:left w:w="0" w:type="dxa"/>
              <w:bottom w:w="0" w:type="dxa"/>
              <w:right w:w="0" w:type="dxa"/>
            </w:tcMar>
            <w:hideMark/>
          </w:tcPr>
          <w:p w:rsidR="000920D5" w:rsidRDefault="000920D5">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0920D5" w:rsidRDefault="000920D5">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9.</w:t>
            </w:r>
          </w:p>
        </w:tc>
        <w:tc>
          <w:tcPr>
            <w:tcW w:w="0" w:type="auto"/>
            <w:tcBorders>
              <w:top w:val="single" w:sz="4" w:space="0" w:color="333333"/>
              <w:left w:val="single" w:sz="4" w:space="0" w:color="333333"/>
              <w:bottom w:val="single" w:sz="4" w:space="0" w:color="333333"/>
              <w:right w:val="single" w:sz="4" w:space="0" w:color="333333"/>
            </w:tcBorders>
            <w:hideMark/>
          </w:tcPr>
          <w:p w:rsidR="000920D5" w:rsidRDefault="000920D5">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Colectarea deșeurilor nepericuloase Depozitări</w:t>
            </w:r>
          </w:p>
        </w:tc>
        <w:tc>
          <w:tcPr>
            <w:tcW w:w="0" w:type="auto"/>
            <w:tcBorders>
              <w:top w:val="single" w:sz="4" w:space="0" w:color="333333"/>
              <w:left w:val="single" w:sz="4" w:space="0" w:color="333333"/>
              <w:bottom w:val="single" w:sz="4" w:space="0" w:color="333333"/>
              <w:right w:val="single" w:sz="4" w:space="0" w:color="333333"/>
            </w:tcBorders>
            <w:hideMark/>
          </w:tcPr>
          <w:p w:rsidR="000920D5" w:rsidRDefault="000920D5">
            <w:pPr>
              <w:spacing w:line="276" w:lineRule="atLeast"/>
              <w:rPr>
                <w:rFonts w:ascii="Arial" w:eastAsia="Times New Roman" w:hAnsi="Arial" w:cs="Arial"/>
                <w:color w:val="333333"/>
                <w:sz w:val="14"/>
                <w:szCs w:val="14"/>
              </w:rPr>
            </w:pPr>
            <w:r w:rsidRPr="0096373F">
              <w:rPr>
                <w:rFonts w:ascii="Arial" w:eastAsia="Times New Roman" w:hAnsi="Arial" w:cs="Arial"/>
                <w:color w:val="333333"/>
                <w:sz w:val="14"/>
                <w:szCs w:val="14"/>
                <w:lang w:val="en-US"/>
              </w:rPr>
              <w:t xml:space="preserve">Unități pentru manipularea subproduselor de origine animală care nu sunt destinate consumului uman - art. 24 alin. </w:t>
            </w:r>
            <w:r>
              <w:rPr>
                <w:rFonts w:ascii="Arial" w:eastAsia="Times New Roman" w:hAnsi="Arial" w:cs="Arial"/>
                <w:color w:val="333333"/>
                <w:sz w:val="14"/>
                <w:szCs w:val="14"/>
              </w:rPr>
              <w:t>(1) lit. (h) din Regulamentul (CE) nr. 1.069/2009</w:t>
            </w: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0920D5" w:rsidRDefault="000920D5">
            <w:pPr>
              <w:rPr>
                <w:rFonts w:ascii="Arial" w:eastAsia="Times New Roman" w:hAnsi="Arial" w:cs="Arial"/>
                <w:color w:val="333333"/>
                <w:sz w:val="14"/>
                <w:szCs w:val="14"/>
              </w:rPr>
            </w:pPr>
          </w:p>
        </w:tc>
      </w:tr>
      <w:tr w:rsidR="000920D5">
        <w:trPr>
          <w:trHeight w:val="612"/>
          <w:jc w:val="center"/>
        </w:trPr>
        <w:tc>
          <w:tcPr>
            <w:tcW w:w="0" w:type="auto"/>
            <w:tcMar>
              <w:top w:w="0" w:type="dxa"/>
              <w:left w:w="0" w:type="dxa"/>
              <w:bottom w:w="0" w:type="dxa"/>
              <w:right w:w="0" w:type="dxa"/>
            </w:tcMar>
            <w:hideMark/>
          </w:tcPr>
          <w:p w:rsidR="000920D5" w:rsidRDefault="000920D5">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0920D5" w:rsidRDefault="000920D5">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10.</w:t>
            </w:r>
          </w:p>
        </w:tc>
        <w:tc>
          <w:tcPr>
            <w:tcW w:w="0" w:type="auto"/>
            <w:tcBorders>
              <w:top w:val="single" w:sz="4" w:space="0" w:color="333333"/>
              <w:left w:val="single" w:sz="4" w:space="0" w:color="333333"/>
              <w:bottom w:val="single" w:sz="4" w:space="0" w:color="333333"/>
              <w:right w:val="single" w:sz="4" w:space="0" w:color="333333"/>
            </w:tcBorders>
            <w:hideMark/>
          </w:tcPr>
          <w:p w:rsidR="000920D5" w:rsidRDefault="000920D5">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Colectarea deșeurilor nepericuloase</w:t>
            </w:r>
          </w:p>
        </w:tc>
        <w:tc>
          <w:tcPr>
            <w:tcW w:w="0" w:type="auto"/>
            <w:tcBorders>
              <w:top w:val="single" w:sz="4" w:space="0" w:color="333333"/>
              <w:left w:val="single" w:sz="4" w:space="0" w:color="333333"/>
              <w:bottom w:val="single" w:sz="4" w:space="0" w:color="333333"/>
              <w:right w:val="single" w:sz="4" w:space="0" w:color="333333"/>
            </w:tcBorders>
            <w:hideMark/>
          </w:tcPr>
          <w:p w:rsidR="000920D5" w:rsidRDefault="000920D5">
            <w:pPr>
              <w:spacing w:line="276" w:lineRule="atLeast"/>
              <w:rPr>
                <w:rFonts w:ascii="Arial" w:eastAsia="Times New Roman" w:hAnsi="Arial" w:cs="Arial"/>
                <w:color w:val="333333"/>
                <w:sz w:val="14"/>
                <w:szCs w:val="14"/>
              </w:rPr>
            </w:pPr>
            <w:r w:rsidRPr="0096373F">
              <w:rPr>
                <w:rFonts w:ascii="Arial" w:eastAsia="Times New Roman" w:hAnsi="Arial" w:cs="Arial"/>
                <w:color w:val="333333"/>
                <w:sz w:val="14"/>
                <w:szCs w:val="14"/>
                <w:lang w:val="en-US"/>
              </w:rPr>
              <w:t xml:space="preserve">Unități pentru depozitarea subproduselor de origine animală care nu sunt destinate consumului uman - art. 24 alin. </w:t>
            </w:r>
            <w:r>
              <w:rPr>
                <w:rFonts w:ascii="Arial" w:eastAsia="Times New Roman" w:hAnsi="Arial" w:cs="Arial"/>
                <w:color w:val="333333"/>
                <w:sz w:val="14"/>
                <w:szCs w:val="14"/>
              </w:rPr>
              <w:t>(1) lit. (i) din Regulamentul (CE) nr. 1.069/2009, cu excepția unităților destinate depozitării gunoiului de grajd</w:t>
            </w: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0920D5" w:rsidRDefault="000920D5">
            <w:pPr>
              <w:rPr>
                <w:rFonts w:ascii="Arial" w:eastAsia="Times New Roman" w:hAnsi="Arial" w:cs="Arial"/>
                <w:color w:val="333333"/>
                <w:sz w:val="14"/>
                <w:szCs w:val="14"/>
              </w:rPr>
            </w:pPr>
          </w:p>
        </w:tc>
      </w:tr>
      <w:tr w:rsidR="000920D5">
        <w:trPr>
          <w:trHeight w:val="444"/>
          <w:jc w:val="center"/>
        </w:trPr>
        <w:tc>
          <w:tcPr>
            <w:tcW w:w="0" w:type="auto"/>
            <w:tcMar>
              <w:top w:w="0" w:type="dxa"/>
              <w:left w:w="0" w:type="dxa"/>
              <w:bottom w:w="0" w:type="dxa"/>
              <w:right w:w="0" w:type="dxa"/>
            </w:tcMar>
            <w:hideMark/>
          </w:tcPr>
          <w:p w:rsidR="000920D5" w:rsidRDefault="000920D5">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0920D5" w:rsidRDefault="000920D5">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11.</w:t>
            </w:r>
          </w:p>
        </w:tc>
        <w:tc>
          <w:tcPr>
            <w:tcW w:w="0" w:type="auto"/>
            <w:tcBorders>
              <w:top w:val="single" w:sz="4" w:space="0" w:color="333333"/>
              <w:left w:val="single" w:sz="4" w:space="0" w:color="333333"/>
              <w:bottom w:val="single" w:sz="4" w:space="0" w:color="333333"/>
              <w:right w:val="single" w:sz="4" w:space="0" w:color="333333"/>
            </w:tcBorders>
            <w:hideMark/>
          </w:tcPr>
          <w:p w:rsidR="000920D5" w:rsidRDefault="000920D5">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Colectarea deșeurilor nepericuloase</w:t>
            </w:r>
          </w:p>
        </w:tc>
        <w:tc>
          <w:tcPr>
            <w:tcW w:w="0" w:type="auto"/>
            <w:tcBorders>
              <w:top w:val="single" w:sz="4" w:space="0" w:color="333333"/>
              <w:left w:val="single" w:sz="4" w:space="0" w:color="333333"/>
              <w:bottom w:val="single" w:sz="4" w:space="0" w:color="333333"/>
              <w:right w:val="single" w:sz="4" w:space="0" w:color="333333"/>
            </w:tcBorders>
            <w:hideMark/>
          </w:tcPr>
          <w:p w:rsidR="000920D5" w:rsidRDefault="000920D5">
            <w:pPr>
              <w:spacing w:line="276" w:lineRule="atLeast"/>
              <w:rPr>
                <w:rFonts w:ascii="Arial" w:eastAsia="Times New Roman" w:hAnsi="Arial" w:cs="Arial"/>
                <w:color w:val="333333"/>
                <w:sz w:val="14"/>
                <w:szCs w:val="14"/>
              </w:rPr>
            </w:pPr>
            <w:r w:rsidRPr="0096373F">
              <w:rPr>
                <w:rFonts w:ascii="Arial" w:eastAsia="Times New Roman" w:hAnsi="Arial" w:cs="Arial"/>
                <w:color w:val="333333"/>
                <w:sz w:val="14"/>
                <w:szCs w:val="14"/>
                <w:lang w:val="en-US"/>
              </w:rPr>
              <w:t xml:space="preserve">Unități pentru depozitarea produselor derivate care nu sunt destinate consumului uman - art. 24 alin. </w:t>
            </w:r>
            <w:r>
              <w:rPr>
                <w:rFonts w:ascii="Arial" w:eastAsia="Times New Roman" w:hAnsi="Arial" w:cs="Arial"/>
                <w:color w:val="333333"/>
                <w:sz w:val="14"/>
                <w:szCs w:val="14"/>
              </w:rPr>
              <w:t>(1) lit. (j) din Regulamentul (CE) nr. 1.069/2009</w:t>
            </w: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0920D5" w:rsidRDefault="000920D5">
            <w:pPr>
              <w:rPr>
                <w:rFonts w:ascii="Arial" w:eastAsia="Times New Roman" w:hAnsi="Arial" w:cs="Arial"/>
                <w:color w:val="333333"/>
                <w:sz w:val="14"/>
                <w:szCs w:val="14"/>
              </w:rPr>
            </w:pPr>
          </w:p>
        </w:tc>
      </w:tr>
      <w:tr w:rsidR="000920D5" w:rsidRPr="0096373F">
        <w:trPr>
          <w:trHeight w:val="1284"/>
          <w:jc w:val="center"/>
        </w:trPr>
        <w:tc>
          <w:tcPr>
            <w:tcW w:w="0" w:type="auto"/>
            <w:tcMar>
              <w:top w:w="0" w:type="dxa"/>
              <w:left w:w="0" w:type="dxa"/>
              <w:bottom w:w="0" w:type="dxa"/>
              <w:right w:w="0" w:type="dxa"/>
            </w:tcMar>
            <w:hideMark/>
          </w:tcPr>
          <w:p w:rsidR="000920D5" w:rsidRDefault="000920D5">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0920D5" w:rsidRDefault="000920D5">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12.</w:t>
            </w:r>
          </w:p>
        </w:tc>
        <w:tc>
          <w:tcPr>
            <w:tcW w:w="0" w:type="auto"/>
            <w:tcBorders>
              <w:top w:val="single" w:sz="4" w:space="0" w:color="333333"/>
              <w:left w:val="single" w:sz="4" w:space="0" w:color="333333"/>
              <w:bottom w:val="single" w:sz="4" w:space="0" w:color="333333"/>
              <w:right w:val="single" w:sz="4" w:space="0" w:color="333333"/>
            </w:tcBorders>
            <w:hideMark/>
          </w:tcPr>
          <w:p w:rsidR="000920D5" w:rsidRDefault="000920D5">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Prelucrarea și conservarea cărnii</w:t>
            </w:r>
          </w:p>
        </w:tc>
        <w:tc>
          <w:tcPr>
            <w:tcW w:w="0" w:type="auto"/>
            <w:tcBorders>
              <w:top w:val="single" w:sz="4" w:space="0" w:color="333333"/>
              <w:left w:val="single" w:sz="4" w:space="0" w:color="333333"/>
              <w:bottom w:val="single" w:sz="4" w:space="0" w:color="333333"/>
              <w:right w:val="single" w:sz="4" w:space="0" w:color="333333"/>
            </w:tcBorders>
            <w:hideMark/>
          </w:tcPr>
          <w:p w:rsidR="000920D5" w:rsidRPr="0096373F" w:rsidRDefault="000920D5">
            <w:pPr>
              <w:spacing w:line="276" w:lineRule="atLeast"/>
              <w:rPr>
                <w:rFonts w:ascii="Arial" w:eastAsia="Times New Roman" w:hAnsi="Arial" w:cs="Arial"/>
                <w:color w:val="333333"/>
                <w:sz w:val="14"/>
                <w:szCs w:val="14"/>
                <w:lang w:val="en-US"/>
              </w:rPr>
            </w:pPr>
            <w:r w:rsidRPr="0096373F">
              <w:rPr>
                <w:rFonts w:ascii="Arial" w:eastAsia="Times New Roman" w:hAnsi="Arial" w:cs="Arial"/>
                <w:color w:val="333333"/>
                <w:sz w:val="14"/>
                <w:szCs w:val="14"/>
                <w:lang w:val="en-US"/>
              </w:rPr>
              <w:t>Unități de abatorizare/tranșare care dețin autorizație sanitar- veterinară pentru sacrificarea rumegătoarelor și a nerumegătoarelor, conform Regulamentului (CE) nr. 853/2004 al Parlamentului European și al Consiliului din 29 aprilie 2004 de stabilire a unor norme specifice de igienă care se aplică alimentelor de origine animală, și care expediază materii de categoria 3 provenite de la nerumegătoare pentru producția de proteine animale prelucrate destinate producției furajelor combinate pentru animalele de acvacultură</w:t>
            </w:r>
          </w:p>
        </w:tc>
        <w:tc>
          <w:tcPr>
            <w:tcW w:w="0" w:type="auto"/>
            <w:vMerge w:val="restart"/>
            <w:tcBorders>
              <w:top w:val="single" w:sz="4" w:space="0" w:color="333333"/>
              <w:left w:val="single" w:sz="4" w:space="0" w:color="333333"/>
              <w:bottom w:val="single" w:sz="4" w:space="0" w:color="333333"/>
              <w:right w:val="single" w:sz="4" w:space="0" w:color="333333"/>
            </w:tcBorders>
            <w:hideMark/>
          </w:tcPr>
          <w:p w:rsidR="000920D5" w:rsidRPr="0096373F" w:rsidRDefault="000920D5">
            <w:pPr>
              <w:spacing w:line="276" w:lineRule="atLeast"/>
              <w:rPr>
                <w:rFonts w:ascii="Arial" w:eastAsia="Times New Roman" w:hAnsi="Arial" w:cs="Arial"/>
                <w:color w:val="333333"/>
                <w:sz w:val="14"/>
                <w:szCs w:val="14"/>
                <w:lang w:val="en-US"/>
              </w:rPr>
            </w:pPr>
          </w:p>
        </w:tc>
      </w:tr>
      <w:tr w:rsidR="000920D5" w:rsidRPr="0096373F">
        <w:trPr>
          <w:trHeight w:val="1116"/>
          <w:jc w:val="center"/>
        </w:trPr>
        <w:tc>
          <w:tcPr>
            <w:tcW w:w="0" w:type="auto"/>
            <w:tcMar>
              <w:top w:w="0" w:type="dxa"/>
              <w:left w:w="0" w:type="dxa"/>
              <w:bottom w:w="0" w:type="dxa"/>
              <w:right w:w="0" w:type="dxa"/>
            </w:tcMar>
            <w:hideMark/>
          </w:tcPr>
          <w:p w:rsidR="000920D5" w:rsidRPr="0096373F" w:rsidRDefault="000920D5">
            <w:pPr>
              <w:spacing w:line="276" w:lineRule="atLeast"/>
              <w:rPr>
                <w:rFonts w:ascii="Arial" w:eastAsia="Times New Roman" w:hAnsi="Arial" w:cs="Arial"/>
                <w:color w:val="333333"/>
                <w:sz w:val="17"/>
                <w:szCs w:val="17"/>
                <w:lang w:val="en-US"/>
              </w:rPr>
            </w:pPr>
          </w:p>
        </w:tc>
        <w:tc>
          <w:tcPr>
            <w:tcW w:w="0" w:type="auto"/>
            <w:tcBorders>
              <w:top w:val="single" w:sz="4" w:space="0" w:color="333333"/>
              <w:left w:val="single" w:sz="4" w:space="0" w:color="333333"/>
              <w:bottom w:val="single" w:sz="4" w:space="0" w:color="333333"/>
              <w:right w:val="single" w:sz="4" w:space="0" w:color="333333"/>
            </w:tcBorders>
            <w:hideMark/>
          </w:tcPr>
          <w:p w:rsidR="000920D5" w:rsidRDefault="000920D5">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13.</w:t>
            </w:r>
          </w:p>
        </w:tc>
        <w:tc>
          <w:tcPr>
            <w:tcW w:w="0" w:type="auto"/>
            <w:tcBorders>
              <w:top w:val="single" w:sz="4" w:space="0" w:color="333333"/>
              <w:left w:val="single" w:sz="4" w:space="0" w:color="333333"/>
              <w:bottom w:val="single" w:sz="4" w:space="0" w:color="333333"/>
              <w:right w:val="single" w:sz="4" w:space="0" w:color="333333"/>
            </w:tcBorders>
            <w:hideMark/>
          </w:tcPr>
          <w:p w:rsidR="000920D5" w:rsidRPr="0096373F" w:rsidRDefault="000920D5">
            <w:pPr>
              <w:spacing w:line="276" w:lineRule="atLeast"/>
              <w:rPr>
                <w:rFonts w:ascii="Arial" w:eastAsia="Times New Roman" w:hAnsi="Arial" w:cs="Arial"/>
                <w:color w:val="333333"/>
                <w:sz w:val="14"/>
                <w:szCs w:val="14"/>
                <w:lang w:val="en-US"/>
              </w:rPr>
            </w:pPr>
            <w:r w:rsidRPr="0096373F">
              <w:rPr>
                <w:rFonts w:ascii="Arial" w:eastAsia="Times New Roman" w:hAnsi="Arial" w:cs="Arial"/>
                <w:color w:val="333333"/>
                <w:sz w:val="14"/>
                <w:szCs w:val="14"/>
                <w:lang w:val="en-US"/>
              </w:rPr>
              <w:t>Colectarea deșeurilor nepericuloase Tratarea și eliminarea deșeurilor nepericuloase</w:t>
            </w:r>
          </w:p>
        </w:tc>
        <w:tc>
          <w:tcPr>
            <w:tcW w:w="0" w:type="auto"/>
            <w:tcBorders>
              <w:top w:val="single" w:sz="4" w:space="0" w:color="333333"/>
              <w:left w:val="single" w:sz="4" w:space="0" w:color="333333"/>
              <w:bottom w:val="single" w:sz="4" w:space="0" w:color="333333"/>
              <w:right w:val="single" w:sz="4" w:space="0" w:color="333333"/>
            </w:tcBorders>
            <w:hideMark/>
          </w:tcPr>
          <w:p w:rsidR="000920D5" w:rsidRPr="0096373F" w:rsidRDefault="000920D5">
            <w:pPr>
              <w:spacing w:line="276" w:lineRule="atLeast"/>
              <w:rPr>
                <w:rFonts w:ascii="Arial" w:eastAsia="Times New Roman" w:hAnsi="Arial" w:cs="Arial"/>
                <w:color w:val="333333"/>
                <w:sz w:val="14"/>
                <w:szCs w:val="14"/>
                <w:lang w:val="en-US"/>
              </w:rPr>
            </w:pPr>
            <w:r w:rsidRPr="0096373F">
              <w:rPr>
                <w:rFonts w:ascii="Arial" w:eastAsia="Times New Roman" w:hAnsi="Arial" w:cs="Arial"/>
                <w:color w:val="333333"/>
                <w:sz w:val="14"/>
                <w:szCs w:val="14"/>
                <w:lang w:val="en-US"/>
              </w:rPr>
              <w:t>Unități de procesare de categoria 3, autorizate sanitar-veterinar, conform Regulamentului (CE) nr. 1.069/2009, care utilizează materii de categoria 3 provenite de la rumegătoare și nerumegătoare pentru producția de proteine animale prelucrate și care produc proteine animale prelucrate provenite de la animale nerumegătoare, în scopul utilizării acestora pentru producția de furaje combinate destinate animalelor de acvacultură</w:t>
            </w: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0920D5" w:rsidRPr="0096373F" w:rsidRDefault="000920D5">
            <w:pPr>
              <w:rPr>
                <w:rFonts w:ascii="Arial" w:eastAsia="Times New Roman" w:hAnsi="Arial" w:cs="Arial"/>
                <w:color w:val="333333"/>
                <w:sz w:val="14"/>
                <w:szCs w:val="14"/>
                <w:lang w:val="en-US"/>
              </w:rPr>
            </w:pPr>
          </w:p>
        </w:tc>
      </w:tr>
      <w:tr w:rsidR="000920D5" w:rsidRPr="0096373F">
        <w:trPr>
          <w:trHeight w:val="792"/>
          <w:jc w:val="center"/>
        </w:trPr>
        <w:tc>
          <w:tcPr>
            <w:tcW w:w="0" w:type="auto"/>
            <w:tcMar>
              <w:top w:w="0" w:type="dxa"/>
              <w:left w:w="0" w:type="dxa"/>
              <w:bottom w:w="0" w:type="dxa"/>
              <w:right w:w="0" w:type="dxa"/>
            </w:tcMar>
            <w:hideMark/>
          </w:tcPr>
          <w:p w:rsidR="000920D5" w:rsidRPr="0096373F" w:rsidRDefault="000920D5">
            <w:pPr>
              <w:spacing w:line="276" w:lineRule="atLeast"/>
              <w:rPr>
                <w:rFonts w:ascii="Arial" w:eastAsia="Times New Roman" w:hAnsi="Arial" w:cs="Arial"/>
                <w:color w:val="333333"/>
                <w:sz w:val="17"/>
                <w:szCs w:val="17"/>
                <w:lang w:val="en-US"/>
              </w:rPr>
            </w:pPr>
          </w:p>
        </w:tc>
        <w:tc>
          <w:tcPr>
            <w:tcW w:w="0" w:type="auto"/>
            <w:tcBorders>
              <w:top w:val="single" w:sz="4" w:space="0" w:color="333333"/>
              <w:left w:val="single" w:sz="4" w:space="0" w:color="333333"/>
              <w:bottom w:val="single" w:sz="4" w:space="0" w:color="333333"/>
              <w:right w:val="single" w:sz="4" w:space="0" w:color="333333"/>
            </w:tcBorders>
            <w:hideMark/>
          </w:tcPr>
          <w:p w:rsidR="000920D5" w:rsidRDefault="000920D5">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14.</w:t>
            </w:r>
          </w:p>
        </w:tc>
        <w:tc>
          <w:tcPr>
            <w:tcW w:w="0" w:type="auto"/>
            <w:tcBorders>
              <w:top w:val="single" w:sz="4" w:space="0" w:color="333333"/>
              <w:left w:val="single" w:sz="4" w:space="0" w:color="333333"/>
              <w:bottom w:val="single" w:sz="4" w:space="0" w:color="333333"/>
              <w:right w:val="single" w:sz="4" w:space="0" w:color="333333"/>
            </w:tcBorders>
            <w:hideMark/>
          </w:tcPr>
          <w:p w:rsidR="000920D5" w:rsidRPr="0096373F" w:rsidRDefault="000920D5">
            <w:pPr>
              <w:spacing w:line="276" w:lineRule="atLeast"/>
              <w:rPr>
                <w:rFonts w:ascii="Arial" w:eastAsia="Times New Roman" w:hAnsi="Arial" w:cs="Arial"/>
                <w:color w:val="333333"/>
                <w:sz w:val="14"/>
                <w:szCs w:val="14"/>
                <w:lang w:val="en-US"/>
              </w:rPr>
            </w:pPr>
            <w:r w:rsidRPr="0096373F">
              <w:rPr>
                <w:rFonts w:ascii="Arial" w:eastAsia="Times New Roman" w:hAnsi="Arial" w:cs="Arial"/>
                <w:color w:val="333333"/>
                <w:sz w:val="14"/>
                <w:szCs w:val="14"/>
                <w:lang w:val="en-US"/>
              </w:rPr>
              <w:t>Colectarea deșeurilor nepericuloase Tratarea și eliminarea deșeurilor nepericuloase</w:t>
            </w:r>
          </w:p>
        </w:tc>
        <w:tc>
          <w:tcPr>
            <w:tcW w:w="0" w:type="auto"/>
            <w:tcBorders>
              <w:top w:val="single" w:sz="4" w:space="0" w:color="333333"/>
              <w:left w:val="single" w:sz="4" w:space="0" w:color="333333"/>
              <w:bottom w:val="single" w:sz="4" w:space="0" w:color="333333"/>
              <w:right w:val="single" w:sz="4" w:space="0" w:color="333333"/>
            </w:tcBorders>
            <w:hideMark/>
          </w:tcPr>
          <w:p w:rsidR="000920D5" w:rsidRPr="0096373F" w:rsidRDefault="000920D5">
            <w:pPr>
              <w:spacing w:line="276" w:lineRule="atLeast"/>
              <w:rPr>
                <w:rFonts w:ascii="Arial" w:eastAsia="Times New Roman" w:hAnsi="Arial" w:cs="Arial"/>
                <w:color w:val="333333"/>
                <w:sz w:val="14"/>
                <w:szCs w:val="14"/>
                <w:lang w:val="en-US"/>
              </w:rPr>
            </w:pPr>
            <w:r w:rsidRPr="0096373F">
              <w:rPr>
                <w:rFonts w:ascii="Arial" w:eastAsia="Times New Roman" w:hAnsi="Arial" w:cs="Arial"/>
                <w:color w:val="333333"/>
                <w:sz w:val="14"/>
                <w:szCs w:val="14"/>
                <w:lang w:val="en-US"/>
              </w:rPr>
              <w:t>Cimitir pentru animale de companie</w:t>
            </w:r>
          </w:p>
        </w:tc>
        <w:tc>
          <w:tcPr>
            <w:tcW w:w="0" w:type="auto"/>
            <w:vMerge/>
            <w:tcBorders>
              <w:top w:val="single" w:sz="4" w:space="0" w:color="333333"/>
              <w:left w:val="single" w:sz="4" w:space="0" w:color="333333"/>
              <w:bottom w:val="single" w:sz="4" w:space="0" w:color="333333"/>
              <w:right w:val="single" w:sz="4" w:space="0" w:color="333333"/>
            </w:tcBorders>
            <w:vAlign w:val="center"/>
            <w:hideMark/>
          </w:tcPr>
          <w:p w:rsidR="000920D5" w:rsidRPr="0096373F" w:rsidRDefault="000920D5">
            <w:pPr>
              <w:rPr>
                <w:rFonts w:ascii="Arial" w:eastAsia="Times New Roman" w:hAnsi="Arial" w:cs="Arial"/>
                <w:color w:val="333333"/>
                <w:sz w:val="14"/>
                <w:szCs w:val="14"/>
                <w:lang w:val="en-US"/>
              </w:rPr>
            </w:pPr>
          </w:p>
        </w:tc>
      </w:tr>
    </w:tbl>
    <w:p w:rsidR="000920D5" w:rsidRPr="0096373F" w:rsidRDefault="000920D5">
      <w:pPr>
        <w:pStyle w:val="al"/>
        <w:spacing w:line="276" w:lineRule="atLeast"/>
        <w:rPr>
          <w:rFonts w:ascii="Arial" w:hAnsi="Arial" w:cs="Arial"/>
          <w:color w:val="333333"/>
          <w:sz w:val="17"/>
          <w:szCs w:val="17"/>
          <w:lang w:val="en-US"/>
        </w:rPr>
      </w:pPr>
      <w:r w:rsidRPr="0096373F">
        <w:rPr>
          <w:rFonts w:ascii="Arial" w:hAnsi="Arial" w:cs="Arial"/>
          <w:color w:val="333333"/>
          <w:sz w:val="17"/>
          <w:szCs w:val="17"/>
          <w:lang w:val="en-US"/>
        </w:rPr>
        <w:lastRenderedPageBreak/>
        <w:t xml:space="preserve">NOTĂ: </w:t>
      </w:r>
    </w:p>
    <w:p w:rsidR="000920D5" w:rsidRPr="0096373F" w:rsidRDefault="000920D5">
      <w:pPr>
        <w:pStyle w:val="al"/>
        <w:spacing w:line="276" w:lineRule="atLeast"/>
        <w:rPr>
          <w:rFonts w:ascii="Arial" w:hAnsi="Arial" w:cs="Arial"/>
          <w:color w:val="333333"/>
          <w:sz w:val="17"/>
          <w:szCs w:val="17"/>
          <w:lang w:val="en-US"/>
        </w:rPr>
      </w:pPr>
      <w:r w:rsidRPr="0096373F">
        <w:rPr>
          <w:rFonts w:ascii="Arial" w:hAnsi="Arial" w:cs="Arial"/>
          <w:color w:val="333333"/>
          <w:sz w:val="17"/>
          <w:szCs w:val="17"/>
          <w:lang w:val="en-US"/>
        </w:rPr>
        <w:t>În cazul operatorilor care dețin atât unități pentru depozitarea/manipularea subproduselor de origine animală/produselor derivate care nu sunt destinate consumului uman, cât și unități de procesare/incinerare/coincinerare/producție îngrășăminte organice/amelioratori de sol, la același punct de lucru, taxarea se va efectua astfel: 50% din tariful prevăzut în prezenta anexă va fi perceput la unitățile de depozitare/manipulare și 50% la celelalte unități de neutralizare."</w:t>
      </w:r>
    </w:p>
    <w:p w:rsidR="000920D5" w:rsidRPr="0096373F" w:rsidRDefault="000920D5">
      <w:pPr>
        <w:pStyle w:val="al"/>
        <w:spacing w:line="276" w:lineRule="atLeast"/>
        <w:rPr>
          <w:rFonts w:ascii="Arial" w:hAnsi="Arial" w:cs="Arial"/>
          <w:color w:val="333333"/>
          <w:sz w:val="17"/>
          <w:szCs w:val="17"/>
          <w:lang w:val="en-US"/>
        </w:rPr>
      </w:pPr>
      <w:r w:rsidRPr="0096373F">
        <w:rPr>
          <w:rFonts w:ascii="Arial" w:hAnsi="Arial" w:cs="Arial"/>
          <w:color w:val="333333"/>
          <w:sz w:val="17"/>
          <w:szCs w:val="17"/>
          <w:lang w:val="en-US"/>
        </w:rPr>
        <w:t xml:space="preserve">5. În anexa </w:t>
      </w:r>
      <w:hyperlink r:id="rId29" w:anchor="p-282342177" w:tgtFrame="_blank" w:history="1">
        <w:r w:rsidRPr="0096373F">
          <w:rPr>
            <w:rStyle w:val="a3"/>
            <w:rFonts w:ascii="Arial" w:hAnsi="Arial" w:cs="Arial"/>
            <w:sz w:val="17"/>
            <w:szCs w:val="17"/>
            <w:lang w:val="en-US"/>
          </w:rPr>
          <w:t>nr. 5</w:t>
        </w:r>
      </w:hyperlink>
      <w:r w:rsidRPr="0096373F">
        <w:rPr>
          <w:rFonts w:ascii="Arial" w:hAnsi="Arial" w:cs="Arial"/>
          <w:color w:val="333333"/>
          <w:sz w:val="17"/>
          <w:szCs w:val="17"/>
          <w:lang w:val="en-US"/>
        </w:rPr>
        <w:t xml:space="preserve">, litera B se modifică și </w:t>
      </w:r>
      <w:proofErr w:type="gramStart"/>
      <w:r w:rsidRPr="0096373F">
        <w:rPr>
          <w:rFonts w:ascii="Arial" w:hAnsi="Arial" w:cs="Arial"/>
          <w:color w:val="333333"/>
          <w:sz w:val="17"/>
          <w:szCs w:val="17"/>
          <w:lang w:val="en-US"/>
        </w:rPr>
        <w:t>va</w:t>
      </w:r>
      <w:proofErr w:type="gramEnd"/>
      <w:r w:rsidRPr="0096373F">
        <w:rPr>
          <w:rFonts w:ascii="Arial" w:hAnsi="Arial" w:cs="Arial"/>
          <w:color w:val="333333"/>
          <w:sz w:val="17"/>
          <w:szCs w:val="17"/>
          <w:lang w:val="en-US"/>
        </w:rPr>
        <w:t xml:space="preserve"> avea următorul cuprins:</w:t>
      </w:r>
    </w:p>
    <w:p w:rsidR="000920D5" w:rsidRPr="0096373F" w:rsidRDefault="000920D5">
      <w:pPr>
        <w:spacing w:line="276" w:lineRule="atLeast"/>
        <w:jc w:val="both"/>
        <w:rPr>
          <w:rFonts w:ascii="Arial" w:eastAsia="Times New Roman" w:hAnsi="Arial" w:cs="Arial"/>
          <w:color w:val="333333"/>
          <w:sz w:val="17"/>
          <w:szCs w:val="17"/>
          <w:lang w:val="en-US"/>
        </w:rPr>
      </w:pPr>
      <w:r w:rsidRPr="0096373F">
        <w:rPr>
          <w:rFonts w:ascii="Arial" w:eastAsia="Times New Roman" w:hAnsi="Arial" w:cs="Arial"/>
          <w:color w:val="333333"/>
          <w:sz w:val="17"/>
          <w:szCs w:val="17"/>
          <w:lang w:val="en-US"/>
        </w:rPr>
        <w:t xml:space="preserve">" </w:t>
      </w:r>
    </w:p>
    <w:p w:rsidR="000920D5" w:rsidRPr="0096373F" w:rsidRDefault="000920D5">
      <w:pPr>
        <w:pStyle w:val="al"/>
        <w:spacing w:line="276" w:lineRule="atLeast"/>
        <w:rPr>
          <w:rFonts w:ascii="Arial" w:hAnsi="Arial" w:cs="Arial"/>
          <w:color w:val="333333"/>
          <w:sz w:val="17"/>
          <w:szCs w:val="17"/>
          <w:lang w:val="en-US"/>
        </w:rPr>
      </w:pPr>
      <w:r w:rsidRPr="0096373F">
        <w:rPr>
          <w:rFonts w:ascii="Arial" w:hAnsi="Arial" w:cs="Arial"/>
          <w:color w:val="333333"/>
          <w:sz w:val="17"/>
          <w:szCs w:val="17"/>
          <w:lang w:val="en-US"/>
        </w:rPr>
        <w:t>B. Tarif pentru autorizarea sanitar-veterinară și înregistrarea specială sanitar-veterinară a unităților și a mijloacelor de transport supuse controlului sanitar-veterinar</w:t>
      </w:r>
    </w:p>
    <w:p w:rsidR="000920D5" w:rsidRPr="0096373F" w:rsidRDefault="000920D5">
      <w:pPr>
        <w:spacing w:line="276" w:lineRule="atLeast"/>
        <w:jc w:val="both"/>
        <w:rPr>
          <w:rFonts w:ascii="Arial" w:eastAsia="Times New Roman" w:hAnsi="Arial" w:cs="Arial"/>
          <w:color w:val="333333"/>
          <w:sz w:val="17"/>
          <w:szCs w:val="17"/>
          <w:lang w:val="en-US"/>
        </w:rPr>
      </w:pPr>
    </w:p>
    <w:p w:rsidR="000920D5" w:rsidRPr="0096373F" w:rsidRDefault="000920D5">
      <w:pPr>
        <w:spacing w:line="276" w:lineRule="atLeast"/>
        <w:jc w:val="center"/>
        <w:rPr>
          <w:rFonts w:ascii="Arial" w:eastAsia="Times New Roman" w:hAnsi="Arial" w:cs="Arial"/>
          <w:b/>
          <w:bCs/>
          <w:color w:val="333333"/>
          <w:sz w:val="20"/>
          <w:szCs w:val="20"/>
          <w:lang w:val="en-US"/>
        </w:rPr>
      </w:pPr>
      <w:r w:rsidRPr="0096373F">
        <w:rPr>
          <w:rFonts w:ascii="Arial" w:eastAsia="Times New Roman" w:hAnsi="Arial" w:cs="Arial"/>
          <w:b/>
          <w:bCs/>
          <w:color w:val="333333"/>
          <w:sz w:val="20"/>
          <w:szCs w:val="20"/>
          <w:lang w:val="en-US"/>
        </w:rPr>
        <w:br/>
      </w:r>
    </w:p>
    <w:tbl>
      <w:tblPr>
        <w:tblW w:w="7092" w:type="dxa"/>
        <w:jc w:val="center"/>
        <w:tblCellMar>
          <w:top w:w="15" w:type="dxa"/>
          <w:left w:w="15" w:type="dxa"/>
          <w:bottom w:w="15" w:type="dxa"/>
          <w:right w:w="15" w:type="dxa"/>
        </w:tblCellMar>
        <w:tblLook w:val="04A0"/>
      </w:tblPr>
      <w:tblGrid>
        <w:gridCol w:w="11"/>
        <w:gridCol w:w="260"/>
        <w:gridCol w:w="5279"/>
        <w:gridCol w:w="451"/>
        <w:gridCol w:w="1091"/>
      </w:tblGrid>
      <w:tr w:rsidR="000920D5" w:rsidRPr="0096373F">
        <w:trPr>
          <w:trHeight w:val="12"/>
          <w:jc w:val="center"/>
        </w:trPr>
        <w:tc>
          <w:tcPr>
            <w:tcW w:w="0" w:type="auto"/>
            <w:tcMar>
              <w:top w:w="0" w:type="dxa"/>
              <w:left w:w="0" w:type="dxa"/>
              <w:bottom w:w="0" w:type="dxa"/>
              <w:right w:w="0" w:type="dxa"/>
            </w:tcMar>
            <w:hideMark/>
          </w:tcPr>
          <w:p w:rsidR="000920D5" w:rsidRPr="0096373F" w:rsidRDefault="000920D5">
            <w:pPr>
              <w:spacing w:line="276" w:lineRule="atLeast"/>
              <w:rPr>
                <w:rFonts w:ascii="Arial" w:eastAsia="Times New Roman" w:hAnsi="Arial" w:cs="Arial"/>
                <w:color w:val="333333"/>
                <w:sz w:val="2"/>
                <w:szCs w:val="17"/>
                <w:lang w:val="en-US"/>
              </w:rPr>
            </w:pPr>
          </w:p>
        </w:tc>
        <w:tc>
          <w:tcPr>
            <w:tcW w:w="0" w:type="auto"/>
            <w:hideMark/>
          </w:tcPr>
          <w:p w:rsidR="000920D5" w:rsidRPr="0096373F" w:rsidRDefault="000920D5">
            <w:pPr>
              <w:spacing w:line="276" w:lineRule="atLeast"/>
              <w:rPr>
                <w:rFonts w:ascii="Arial" w:eastAsia="Times New Roman" w:hAnsi="Arial" w:cs="Arial"/>
                <w:color w:val="333333"/>
                <w:sz w:val="2"/>
                <w:szCs w:val="17"/>
                <w:lang w:val="en-US"/>
              </w:rPr>
            </w:pPr>
          </w:p>
        </w:tc>
        <w:tc>
          <w:tcPr>
            <w:tcW w:w="0" w:type="auto"/>
            <w:hideMark/>
          </w:tcPr>
          <w:p w:rsidR="000920D5" w:rsidRPr="0096373F" w:rsidRDefault="000920D5">
            <w:pPr>
              <w:spacing w:line="276" w:lineRule="atLeast"/>
              <w:rPr>
                <w:rFonts w:ascii="Arial" w:eastAsia="Times New Roman" w:hAnsi="Arial" w:cs="Arial"/>
                <w:color w:val="333333"/>
                <w:sz w:val="2"/>
                <w:szCs w:val="17"/>
                <w:lang w:val="en-US"/>
              </w:rPr>
            </w:pPr>
          </w:p>
        </w:tc>
        <w:tc>
          <w:tcPr>
            <w:tcW w:w="0" w:type="auto"/>
            <w:hideMark/>
          </w:tcPr>
          <w:p w:rsidR="000920D5" w:rsidRPr="0096373F" w:rsidRDefault="000920D5">
            <w:pPr>
              <w:spacing w:line="276" w:lineRule="atLeast"/>
              <w:rPr>
                <w:rFonts w:ascii="Arial" w:eastAsia="Times New Roman" w:hAnsi="Arial" w:cs="Arial"/>
                <w:color w:val="333333"/>
                <w:sz w:val="2"/>
                <w:szCs w:val="17"/>
                <w:lang w:val="en-US"/>
              </w:rPr>
            </w:pPr>
          </w:p>
        </w:tc>
        <w:tc>
          <w:tcPr>
            <w:tcW w:w="0" w:type="auto"/>
            <w:hideMark/>
          </w:tcPr>
          <w:p w:rsidR="000920D5" w:rsidRPr="0096373F" w:rsidRDefault="000920D5">
            <w:pPr>
              <w:spacing w:line="276" w:lineRule="atLeast"/>
              <w:rPr>
                <w:rFonts w:ascii="Arial" w:eastAsia="Times New Roman" w:hAnsi="Arial" w:cs="Arial"/>
                <w:color w:val="333333"/>
                <w:sz w:val="2"/>
                <w:szCs w:val="17"/>
                <w:lang w:val="en-US"/>
              </w:rPr>
            </w:pPr>
          </w:p>
        </w:tc>
      </w:tr>
      <w:tr w:rsidR="000920D5" w:rsidRPr="0096373F">
        <w:trPr>
          <w:trHeight w:val="780"/>
          <w:jc w:val="center"/>
        </w:trPr>
        <w:tc>
          <w:tcPr>
            <w:tcW w:w="0" w:type="auto"/>
            <w:tcMar>
              <w:top w:w="0" w:type="dxa"/>
              <w:left w:w="0" w:type="dxa"/>
              <w:bottom w:w="0" w:type="dxa"/>
              <w:right w:w="0" w:type="dxa"/>
            </w:tcMar>
            <w:hideMark/>
          </w:tcPr>
          <w:p w:rsidR="000920D5" w:rsidRPr="0096373F" w:rsidRDefault="000920D5">
            <w:pPr>
              <w:spacing w:line="276" w:lineRule="atLeast"/>
              <w:rPr>
                <w:rFonts w:ascii="Arial" w:eastAsia="Times New Roman" w:hAnsi="Arial" w:cs="Arial"/>
                <w:color w:val="333333"/>
                <w:sz w:val="17"/>
                <w:szCs w:val="17"/>
                <w:lang w:val="en-US"/>
              </w:rPr>
            </w:pPr>
          </w:p>
        </w:tc>
        <w:tc>
          <w:tcPr>
            <w:tcW w:w="0" w:type="auto"/>
            <w:tcBorders>
              <w:top w:val="single" w:sz="4" w:space="0" w:color="333333"/>
              <w:left w:val="single" w:sz="4" w:space="0" w:color="333333"/>
              <w:bottom w:val="single" w:sz="4" w:space="0" w:color="333333"/>
              <w:right w:val="single" w:sz="4" w:space="0" w:color="333333"/>
            </w:tcBorders>
            <w:shd w:val="clear" w:color="auto" w:fill="auto"/>
            <w:hideMark/>
          </w:tcPr>
          <w:p w:rsidR="000920D5" w:rsidRDefault="000920D5">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Nr. crt.</w:t>
            </w:r>
          </w:p>
        </w:tc>
        <w:tc>
          <w:tcPr>
            <w:tcW w:w="0" w:type="auto"/>
            <w:tcBorders>
              <w:top w:val="single" w:sz="4" w:space="0" w:color="333333"/>
              <w:left w:val="single" w:sz="4" w:space="0" w:color="333333"/>
              <w:bottom w:val="single" w:sz="4" w:space="0" w:color="333333"/>
              <w:right w:val="single" w:sz="4" w:space="0" w:color="333333"/>
            </w:tcBorders>
            <w:hideMark/>
          </w:tcPr>
          <w:p w:rsidR="000920D5" w:rsidRPr="0096373F" w:rsidRDefault="000920D5">
            <w:pPr>
              <w:spacing w:line="276" w:lineRule="atLeast"/>
              <w:jc w:val="center"/>
              <w:rPr>
                <w:rFonts w:ascii="Arial" w:eastAsia="Times New Roman" w:hAnsi="Arial" w:cs="Arial"/>
                <w:color w:val="333333"/>
                <w:sz w:val="14"/>
                <w:szCs w:val="14"/>
                <w:lang w:val="en-US"/>
              </w:rPr>
            </w:pPr>
            <w:r w:rsidRPr="0096373F">
              <w:rPr>
                <w:rFonts w:ascii="Arial" w:eastAsia="Times New Roman" w:hAnsi="Arial" w:cs="Arial"/>
                <w:color w:val="333333"/>
                <w:sz w:val="14"/>
                <w:szCs w:val="14"/>
                <w:lang w:val="en-US"/>
              </w:rPr>
              <w:t>Denumirea unității conform legislației specifice</w:t>
            </w:r>
          </w:p>
        </w:tc>
        <w:tc>
          <w:tcPr>
            <w:tcW w:w="0" w:type="auto"/>
            <w:tcBorders>
              <w:top w:val="single" w:sz="4" w:space="0" w:color="333333"/>
              <w:left w:val="single" w:sz="4" w:space="0" w:color="333333"/>
              <w:bottom w:val="single" w:sz="4" w:space="0" w:color="333333"/>
              <w:right w:val="single" w:sz="4" w:space="0" w:color="333333"/>
            </w:tcBorders>
            <w:hideMark/>
          </w:tcPr>
          <w:p w:rsidR="000920D5" w:rsidRDefault="000920D5">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UM</w:t>
            </w:r>
          </w:p>
        </w:tc>
        <w:tc>
          <w:tcPr>
            <w:tcW w:w="0" w:type="auto"/>
            <w:tcBorders>
              <w:top w:val="single" w:sz="4" w:space="0" w:color="333333"/>
              <w:left w:val="single" w:sz="4" w:space="0" w:color="333333"/>
              <w:bottom w:val="single" w:sz="4" w:space="0" w:color="333333"/>
              <w:right w:val="single" w:sz="4" w:space="0" w:color="333333"/>
            </w:tcBorders>
            <w:hideMark/>
          </w:tcPr>
          <w:p w:rsidR="000920D5" w:rsidRPr="0096373F" w:rsidRDefault="000920D5">
            <w:pPr>
              <w:spacing w:line="276" w:lineRule="atLeast"/>
              <w:jc w:val="center"/>
              <w:rPr>
                <w:rFonts w:ascii="Arial" w:eastAsia="Times New Roman" w:hAnsi="Arial" w:cs="Arial"/>
                <w:color w:val="333333"/>
                <w:sz w:val="14"/>
                <w:szCs w:val="14"/>
                <w:lang w:val="en-US"/>
              </w:rPr>
            </w:pPr>
            <w:r w:rsidRPr="0096373F">
              <w:rPr>
                <w:rFonts w:ascii="Arial" w:eastAsia="Times New Roman" w:hAnsi="Arial" w:cs="Arial"/>
                <w:color w:val="333333"/>
                <w:sz w:val="14"/>
                <w:szCs w:val="14"/>
                <w:lang w:val="en-US"/>
              </w:rPr>
              <w:t>Tarife de autorizare/ înregistrare specială lei/UM</w:t>
            </w:r>
          </w:p>
        </w:tc>
      </w:tr>
      <w:tr w:rsidR="000920D5">
        <w:trPr>
          <w:trHeight w:val="444"/>
          <w:jc w:val="center"/>
        </w:trPr>
        <w:tc>
          <w:tcPr>
            <w:tcW w:w="0" w:type="auto"/>
            <w:tcMar>
              <w:top w:w="0" w:type="dxa"/>
              <w:left w:w="0" w:type="dxa"/>
              <w:bottom w:w="0" w:type="dxa"/>
              <w:right w:w="0" w:type="dxa"/>
            </w:tcMar>
            <w:hideMark/>
          </w:tcPr>
          <w:p w:rsidR="000920D5" w:rsidRPr="0096373F" w:rsidRDefault="000920D5">
            <w:pPr>
              <w:spacing w:line="276" w:lineRule="atLeast"/>
              <w:rPr>
                <w:rFonts w:ascii="Arial" w:eastAsia="Times New Roman" w:hAnsi="Arial" w:cs="Arial"/>
                <w:color w:val="333333"/>
                <w:sz w:val="17"/>
                <w:szCs w:val="17"/>
                <w:lang w:val="en-US"/>
              </w:rPr>
            </w:pPr>
          </w:p>
        </w:tc>
        <w:tc>
          <w:tcPr>
            <w:tcW w:w="0" w:type="auto"/>
            <w:tcBorders>
              <w:top w:val="single" w:sz="4" w:space="0" w:color="333333"/>
              <w:left w:val="single" w:sz="4" w:space="0" w:color="333333"/>
              <w:bottom w:val="single" w:sz="4" w:space="0" w:color="333333"/>
              <w:right w:val="single" w:sz="4" w:space="0" w:color="333333"/>
            </w:tcBorders>
            <w:hideMark/>
          </w:tcPr>
          <w:p w:rsidR="000920D5" w:rsidRDefault="000920D5">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w:t>
            </w:r>
          </w:p>
        </w:tc>
        <w:tc>
          <w:tcPr>
            <w:tcW w:w="0" w:type="auto"/>
            <w:tcBorders>
              <w:top w:val="single" w:sz="4" w:space="0" w:color="333333"/>
              <w:left w:val="single" w:sz="4" w:space="0" w:color="333333"/>
              <w:bottom w:val="single" w:sz="4" w:space="0" w:color="333333"/>
              <w:right w:val="single" w:sz="4" w:space="0" w:color="333333"/>
            </w:tcBorders>
            <w:hideMark/>
          </w:tcPr>
          <w:p w:rsidR="000920D5" w:rsidRPr="0096373F" w:rsidRDefault="000920D5">
            <w:pPr>
              <w:spacing w:line="276" w:lineRule="atLeast"/>
              <w:rPr>
                <w:rFonts w:ascii="Arial" w:eastAsia="Times New Roman" w:hAnsi="Arial" w:cs="Arial"/>
                <w:color w:val="333333"/>
                <w:sz w:val="14"/>
                <w:szCs w:val="14"/>
                <w:lang w:val="en-US"/>
              </w:rPr>
            </w:pPr>
            <w:r w:rsidRPr="0096373F">
              <w:rPr>
                <w:rFonts w:ascii="Arial" w:eastAsia="Times New Roman" w:hAnsi="Arial" w:cs="Arial"/>
                <w:color w:val="333333"/>
                <w:sz w:val="14"/>
                <w:szCs w:val="14"/>
                <w:lang w:val="en-US"/>
              </w:rPr>
              <w:t>Unități de procesare a subproduselor de origine animală care nu sunt destinate consumului uman, de categoriile 1, 2 și 3</w:t>
            </w:r>
          </w:p>
        </w:tc>
        <w:tc>
          <w:tcPr>
            <w:tcW w:w="0" w:type="auto"/>
            <w:tcBorders>
              <w:top w:val="single" w:sz="4" w:space="0" w:color="333333"/>
              <w:left w:val="single" w:sz="4" w:space="0" w:color="333333"/>
              <w:bottom w:val="single" w:sz="4" w:space="0" w:color="333333"/>
              <w:right w:val="single" w:sz="4" w:space="0" w:color="333333"/>
            </w:tcBorders>
            <w:hideMark/>
          </w:tcPr>
          <w:p w:rsidR="000920D5" w:rsidRDefault="000920D5">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unitate</w:t>
            </w:r>
          </w:p>
        </w:tc>
        <w:tc>
          <w:tcPr>
            <w:tcW w:w="0" w:type="auto"/>
            <w:tcBorders>
              <w:top w:val="single" w:sz="4" w:space="0" w:color="333333"/>
              <w:left w:val="single" w:sz="4" w:space="0" w:color="333333"/>
              <w:bottom w:val="single" w:sz="4" w:space="0" w:color="333333"/>
              <w:right w:val="single" w:sz="4" w:space="0" w:color="333333"/>
            </w:tcBorders>
            <w:hideMark/>
          </w:tcPr>
          <w:p w:rsidR="000920D5" w:rsidRDefault="000920D5">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845</w:t>
            </w:r>
          </w:p>
        </w:tc>
      </w:tr>
      <w:tr w:rsidR="000920D5">
        <w:trPr>
          <w:trHeight w:val="444"/>
          <w:jc w:val="center"/>
        </w:trPr>
        <w:tc>
          <w:tcPr>
            <w:tcW w:w="0" w:type="auto"/>
            <w:tcMar>
              <w:top w:w="0" w:type="dxa"/>
              <w:left w:w="0" w:type="dxa"/>
              <w:bottom w:w="0" w:type="dxa"/>
              <w:right w:w="0" w:type="dxa"/>
            </w:tcMar>
            <w:hideMark/>
          </w:tcPr>
          <w:p w:rsidR="000920D5" w:rsidRDefault="000920D5">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0920D5" w:rsidRDefault="000920D5">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2.</w:t>
            </w:r>
          </w:p>
        </w:tc>
        <w:tc>
          <w:tcPr>
            <w:tcW w:w="0" w:type="auto"/>
            <w:tcBorders>
              <w:top w:val="single" w:sz="4" w:space="0" w:color="333333"/>
              <w:left w:val="single" w:sz="4" w:space="0" w:color="333333"/>
              <w:bottom w:val="single" w:sz="4" w:space="0" w:color="333333"/>
              <w:right w:val="single" w:sz="4" w:space="0" w:color="333333"/>
            </w:tcBorders>
            <w:hideMark/>
          </w:tcPr>
          <w:p w:rsidR="000920D5" w:rsidRPr="0096373F" w:rsidRDefault="000920D5">
            <w:pPr>
              <w:spacing w:line="276" w:lineRule="atLeast"/>
              <w:rPr>
                <w:rFonts w:ascii="Arial" w:eastAsia="Times New Roman" w:hAnsi="Arial" w:cs="Arial"/>
                <w:color w:val="333333"/>
                <w:sz w:val="14"/>
                <w:szCs w:val="14"/>
                <w:lang w:val="en-US"/>
              </w:rPr>
            </w:pPr>
            <w:r w:rsidRPr="0096373F">
              <w:rPr>
                <w:rFonts w:ascii="Arial" w:eastAsia="Times New Roman" w:hAnsi="Arial" w:cs="Arial"/>
                <w:color w:val="333333"/>
                <w:sz w:val="14"/>
                <w:szCs w:val="14"/>
                <w:lang w:val="en-US"/>
              </w:rPr>
              <w:t>Unități de incinerare a subproduselor de origine animală și a produselor derivate care nu sunt destinate consumului uman, de categoriile 1, 2 și 3</w:t>
            </w:r>
          </w:p>
        </w:tc>
        <w:tc>
          <w:tcPr>
            <w:tcW w:w="0" w:type="auto"/>
            <w:tcBorders>
              <w:top w:val="single" w:sz="4" w:space="0" w:color="333333"/>
              <w:left w:val="single" w:sz="4" w:space="0" w:color="333333"/>
              <w:bottom w:val="single" w:sz="4" w:space="0" w:color="333333"/>
              <w:right w:val="single" w:sz="4" w:space="0" w:color="333333"/>
            </w:tcBorders>
            <w:hideMark/>
          </w:tcPr>
          <w:p w:rsidR="000920D5" w:rsidRDefault="000920D5">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unitate</w:t>
            </w:r>
          </w:p>
        </w:tc>
        <w:tc>
          <w:tcPr>
            <w:tcW w:w="0" w:type="auto"/>
            <w:tcBorders>
              <w:top w:val="single" w:sz="4" w:space="0" w:color="333333"/>
              <w:left w:val="single" w:sz="4" w:space="0" w:color="333333"/>
              <w:bottom w:val="single" w:sz="4" w:space="0" w:color="333333"/>
              <w:right w:val="single" w:sz="4" w:space="0" w:color="333333"/>
            </w:tcBorders>
            <w:hideMark/>
          </w:tcPr>
          <w:p w:rsidR="000920D5" w:rsidRDefault="000920D5">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845</w:t>
            </w:r>
          </w:p>
        </w:tc>
      </w:tr>
      <w:tr w:rsidR="000920D5">
        <w:trPr>
          <w:trHeight w:val="444"/>
          <w:jc w:val="center"/>
        </w:trPr>
        <w:tc>
          <w:tcPr>
            <w:tcW w:w="0" w:type="auto"/>
            <w:tcMar>
              <w:top w:w="0" w:type="dxa"/>
              <w:left w:w="0" w:type="dxa"/>
              <w:bottom w:w="0" w:type="dxa"/>
              <w:right w:w="0" w:type="dxa"/>
            </w:tcMar>
            <w:hideMark/>
          </w:tcPr>
          <w:p w:rsidR="000920D5" w:rsidRDefault="000920D5">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0920D5" w:rsidRDefault="000920D5">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3.</w:t>
            </w:r>
          </w:p>
        </w:tc>
        <w:tc>
          <w:tcPr>
            <w:tcW w:w="0" w:type="auto"/>
            <w:tcBorders>
              <w:top w:val="single" w:sz="4" w:space="0" w:color="333333"/>
              <w:left w:val="single" w:sz="4" w:space="0" w:color="333333"/>
              <w:bottom w:val="single" w:sz="4" w:space="0" w:color="333333"/>
              <w:right w:val="single" w:sz="4" w:space="0" w:color="333333"/>
            </w:tcBorders>
            <w:hideMark/>
          </w:tcPr>
          <w:p w:rsidR="000920D5" w:rsidRPr="0096373F" w:rsidRDefault="000920D5">
            <w:pPr>
              <w:spacing w:line="276" w:lineRule="atLeast"/>
              <w:rPr>
                <w:rFonts w:ascii="Arial" w:eastAsia="Times New Roman" w:hAnsi="Arial" w:cs="Arial"/>
                <w:color w:val="333333"/>
                <w:sz w:val="14"/>
                <w:szCs w:val="14"/>
                <w:lang w:val="en-US"/>
              </w:rPr>
            </w:pPr>
            <w:r w:rsidRPr="0096373F">
              <w:rPr>
                <w:rFonts w:ascii="Arial" w:eastAsia="Times New Roman" w:hAnsi="Arial" w:cs="Arial"/>
                <w:color w:val="333333"/>
                <w:sz w:val="14"/>
                <w:szCs w:val="14"/>
                <w:lang w:val="en-US"/>
              </w:rPr>
              <w:t>Unități de coincinerare a subproduselor de origine animală și a produselor derivate care nu sunt destinate consumului uman, de categoriile 1, 2 și 3</w:t>
            </w:r>
          </w:p>
        </w:tc>
        <w:tc>
          <w:tcPr>
            <w:tcW w:w="0" w:type="auto"/>
            <w:tcBorders>
              <w:top w:val="single" w:sz="4" w:space="0" w:color="333333"/>
              <w:left w:val="single" w:sz="4" w:space="0" w:color="333333"/>
              <w:bottom w:val="single" w:sz="4" w:space="0" w:color="333333"/>
              <w:right w:val="single" w:sz="4" w:space="0" w:color="333333"/>
            </w:tcBorders>
            <w:hideMark/>
          </w:tcPr>
          <w:p w:rsidR="000920D5" w:rsidRDefault="000920D5">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unitate</w:t>
            </w:r>
          </w:p>
        </w:tc>
        <w:tc>
          <w:tcPr>
            <w:tcW w:w="0" w:type="auto"/>
            <w:tcBorders>
              <w:top w:val="single" w:sz="4" w:space="0" w:color="333333"/>
              <w:left w:val="single" w:sz="4" w:space="0" w:color="333333"/>
              <w:bottom w:val="single" w:sz="4" w:space="0" w:color="333333"/>
              <w:right w:val="single" w:sz="4" w:space="0" w:color="333333"/>
            </w:tcBorders>
            <w:hideMark/>
          </w:tcPr>
          <w:p w:rsidR="000920D5" w:rsidRDefault="000920D5">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845</w:t>
            </w:r>
          </w:p>
        </w:tc>
      </w:tr>
      <w:tr w:rsidR="000920D5">
        <w:trPr>
          <w:trHeight w:val="612"/>
          <w:jc w:val="center"/>
        </w:trPr>
        <w:tc>
          <w:tcPr>
            <w:tcW w:w="0" w:type="auto"/>
            <w:tcMar>
              <w:top w:w="0" w:type="dxa"/>
              <w:left w:w="0" w:type="dxa"/>
              <w:bottom w:w="0" w:type="dxa"/>
              <w:right w:w="0" w:type="dxa"/>
            </w:tcMar>
            <w:hideMark/>
          </w:tcPr>
          <w:p w:rsidR="000920D5" w:rsidRDefault="000920D5">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0920D5" w:rsidRDefault="000920D5">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4.</w:t>
            </w:r>
          </w:p>
        </w:tc>
        <w:tc>
          <w:tcPr>
            <w:tcW w:w="0" w:type="auto"/>
            <w:tcBorders>
              <w:top w:val="single" w:sz="4" w:space="0" w:color="333333"/>
              <w:left w:val="single" w:sz="4" w:space="0" w:color="333333"/>
              <w:bottom w:val="single" w:sz="4" w:space="0" w:color="333333"/>
              <w:right w:val="single" w:sz="4" w:space="0" w:color="333333"/>
            </w:tcBorders>
            <w:hideMark/>
          </w:tcPr>
          <w:p w:rsidR="000920D5" w:rsidRPr="0096373F" w:rsidRDefault="000920D5">
            <w:pPr>
              <w:spacing w:line="276" w:lineRule="atLeast"/>
              <w:rPr>
                <w:rFonts w:ascii="Arial" w:eastAsia="Times New Roman" w:hAnsi="Arial" w:cs="Arial"/>
                <w:color w:val="333333"/>
                <w:sz w:val="14"/>
                <w:szCs w:val="14"/>
                <w:lang w:val="en-US"/>
              </w:rPr>
            </w:pPr>
            <w:r w:rsidRPr="0096373F">
              <w:rPr>
                <w:rFonts w:ascii="Arial" w:eastAsia="Times New Roman" w:hAnsi="Arial" w:cs="Arial"/>
                <w:color w:val="333333"/>
                <w:sz w:val="14"/>
                <w:szCs w:val="14"/>
                <w:lang w:val="en-US"/>
              </w:rPr>
              <w:t>Unități pentru producția îngrășămintelor organice și amelioratorilor de sol obținuți prin prelucrarea subproduselor de origine animală și a produselor derivate care nu sunt destinate consumului uman</w:t>
            </w:r>
          </w:p>
        </w:tc>
        <w:tc>
          <w:tcPr>
            <w:tcW w:w="0" w:type="auto"/>
            <w:tcBorders>
              <w:top w:val="single" w:sz="4" w:space="0" w:color="333333"/>
              <w:left w:val="single" w:sz="4" w:space="0" w:color="333333"/>
              <w:bottom w:val="single" w:sz="4" w:space="0" w:color="333333"/>
              <w:right w:val="single" w:sz="4" w:space="0" w:color="333333"/>
            </w:tcBorders>
            <w:hideMark/>
          </w:tcPr>
          <w:p w:rsidR="000920D5" w:rsidRDefault="000920D5">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unitate</w:t>
            </w:r>
          </w:p>
        </w:tc>
        <w:tc>
          <w:tcPr>
            <w:tcW w:w="0" w:type="auto"/>
            <w:tcBorders>
              <w:top w:val="single" w:sz="4" w:space="0" w:color="333333"/>
              <w:left w:val="single" w:sz="4" w:space="0" w:color="333333"/>
              <w:bottom w:val="single" w:sz="4" w:space="0" w:color="333333"/>
              <w:right w:val="single" w:sz="4" w:space="0" w:color="333333"/>
            </w:tcBorders>
            <w:hideMark/>
          </w:tcPr>
          <w:p w:rsidR="000920D5" w:rsidRDefault="000920D5">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711</w:t>
            </w:r>
          </w:p>
        </w:tc>
      </w:tr>
      <w:tr w:rsidR="000920D5">
        <w:trPr>
          <w:trHeight w:val="444"/>
          <w:jc w:val="center"/>
        </w:trPr>
        <w:tc>
          <w:tcPr>
            <w:tcW w:w="0" w:type="auto"/>
            <w:tcMar>
              <w:top w:w="0" w:type="dxa"/>
              <w:left w:w="0" w:type="dxa"/>
              <w:bottom w:w="0" w:type="dxa"/>
              <w:right w:w="0" w:type="dxa"/>
            </w:tcMar>
            <w:hideMark/>
          </w:tcPr>
          <w:p w:rsidR="000920D5" w:rsidRDefault="000920D5">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0920D5" w:rsidRDefault="000920D5">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5.</w:t>
            </w:r>
          </w:p>
        </w:tc>
        <w:tc>
          <w:tcPr>
            <w:tcW w:w="0" w:type="auto"/>
            <w:tcBorders>
              <w:top w:val="single" w:sz="4" w:space="0" w:color="333333"/>
              <w:left w:val="single" w:sz="4" w:space="0" w:color="333333"/>
              <w:bottom w:val="single" w:sz="4" w:space="0" w:color="333333"/>
              <w:right w:val="single" w:sz="4" w:space="0" w:color="333333"/>
            </w:tcBorders>
            <w:hideMark/>
          </w:tcPr>
          <w:p w:rsidR="000920D5" w:rsidRPr="0096373F" w:rsidRDefault="000920D5">
            <w:pPr>
              <w:spacing w:line="276" w:lineRule="atLeast"/>
              <w:rPr>
                <w:rFonts w:ascii="Arial" w:eastAsia="Times New Roman" w:hAnsi="Arial" w:cs="Arial"/>
                <w:color w:val="333333"/>
                <w:sz w:val="14"/>
                <w:szCs w:val="14"/>
                <w:lang w:val="en-US"/>
              </w:rPr>
            </w:pPr>
            <w:r w:rsidRPr="0096373F">
              <w:rPr>
                <w:rFonts w:ascii="Arial" w:eastAsia="Times New Roman" w:hAnsi="Arial" w:cs="Arial"/>
                <w:color w:val="333333"/>
                <w:sz w:val="14"/>
                <w:szCs w:val="14"/>
                <w:lang w:val="en-US"/>
              </w:rPr>
              <w:t>Unități pentru manipularea subproduselor de origine animală care nu sunt destinate consumului uman</w:t>
            </w:r>
          </w:p>
        </w:tc>
        <w:tc>
          <w:tcPr>
            <w:tcW w:w="0" w:type="auto"/>
            <w:tcBorders>
              <w:top w:val="single" w:sz="4" w:space="0" w:color="333333"/>
              <w:left w:val="single" w:sz="4" w:space="0" w:color="333333"/>
              <w:bottom w:val="single" w:sz="4" w:space="0" w:color="333333"/>
              <w:right w:val="single" w:sz="4" w:space="0" w:color="333333"/>
            </w:tcBorders>
            <w:hideMark/>
          </w:tcPr>
          <w:p w:rsidR="000920D5" w:rsidRDefault="000920D5">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unitate</w:t>
            </w:r>
          </w:p>
        </w:tc>
        <w:tc>
          <w:tcPr>
            <w:tcW w:w="0" w:type="auto"/>
            <w:tcBorders>
              <w:top w:val="single" w:sz="4" w:space="0" w:color="333333"/>
              <w:left w:val="single" w:sz="4" w:space="0" w:color="333333"/>
              <w:bottom w:val="single" w:sz="4" w:space="0" w:color="333333"/>
              <w:right w:val="single" w:sz="4" w:space="0" w:color="333333"/>
            </w:tcBorders>
            <w:hideMark/>
          </w:tcPr>
          <w:p w:rsidR="000920D5" w:rsidRDefault="000920D5">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711</w:t>
            </w:r>
          </w:p>
        </w:tc>
      </w:tr>
      <w:tr w:rsidR="000920D5">
        <w:trPr>
          <w:trHeight w:val="444"/>
          <w:jc w:val="center"/>
        </w:trPr>
        <w:tc>
          <w:tcPr>
            <w:tcW w:w="0" w:type="auto"/>
            <w:tcMar>
              <w:top w:w="0" w:type="dxa"/>
              <w:left w:w="0" w:type="dxa"/>
              <w:bottom w:w="0" w:type="dxa"/>
              <w:right w:w="0" w:type="dxa"/>
            </w:tcMar>
            <w:hideMark/>
          </w:tcPr>
          <w:p w:rsidR="000920D5" w:rsidRDefault="000920D5">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0920D5" w:rsidRDefault="000920D5">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6.</w:t>
            </w:r>
          </w:p>
        </w:tc>
        <w:tc>
          <w:tcPr>
            <w:tcW w:w="0" w:type="auto"/>
            <w:tcBorders>
              <w:top w:val="single" w:sz="4" w:space="0" w:color="333333"/>
              <w:left w:val="single" w:sz="4" w:space="0" w:color="333333"/>
              <w:bottom w:val="single" w:sz="4" w:space="0" w:color="333333"/>
              <w:right w:val="single" w:sz="4" w:space="0" w:color="333333"/>
            </w:tcBorders>
            <w:hideMark/>
          </w:tcPr>
          <w:p w:rsidR="000920D5" w:rsidRPr="0096373F" w:rsidRDefault="000920D5">
            <w:pPr>
              <w:spacing w:line="276" w:lineRule="atLeast"/>
              <w:rPr>
                <w:rFonts w:ascii="Arial" w:eastAsia="Times New Roman" w:hAnsi="Arial" w:cs="Arial"/>
                <w:color w:val="333333"/>
                <w:sz w:val="14"/>
                <w:szCs w:val="14"/>
                <w:lang w:val="en-US"/>
              </w:rPr>
            </w:pPr>
            <w:r w:rsidRPr="0096373F">
              <w:rPr>
                <w:rFonts w:ascii="Arial" w:eastAsia="Times New Roman" w:hAnsi="Arial" w:cs="Arial"/>
                <w:color w:val="333333"/>
                <w:sz w:val="14"/>
                <w:szCs w:val="14"/>
                <w:lang w:val="en-US"/>
              </w:rPr>
              <w:t>Unități pentru producția de compost obținut prin prelucrarea subproduselor de origine animală și a produselor derivate care nu sunt destinate consumului uman</w:t>
            </w:r>
          </w:p>
        </w:tc>
        <w:tc>
          <w:tcPr>
            <w:tcW w:w="0" w:type="auto"/>
            <w:tcBorders>
              <w:top w:val="single" w:sz="4" w:space="0" w:color="333333"/>
              <w:left w:val="single" w:sz="4" w:space="0" w:color="333333"/>
              <w:bottom w:val="single" w:sz="4" w:space="0" w:color="333333"/>
              <w:right w:val="single" w:sz="4" w:space="0" w:color="333333"/>
            </w:tcBorders>
            <w:hideMark/>
          </w:tcPr>
          <w:p w:rsidR="000920D5" w:rsidRDefault="000920D5">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unitate</w:t>
            </w:r>
          </w:p>
        </w:tc>
        <w:tc>
          <w:tcPr>
            <w:tcW w:w="0" w:type="auto"/>
            <w:tcBorders>
              <w:top w:val="single" w:sz="4" w:space="0" w:color="333333"/>
              <w:left w:val="single" w:sz="4" w:space="0" w:color="333333"/>
              <w:bottom w:val="single" w:sz="4" w:space="0" w:color="333333"/>
              <w:right w:val="single" w:sz="4" w:space="0" w:color="333333"/>
            </w:tcBorders>
            <w:hideMark/>
          </w:tcPr>
          <w:p w:rsidR="000920D5" w:rsidRDefault="000920D5">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845</w:t>
            </w:r>
          </w:p>
        </w:tc>
      </w:tr>
      <w:tr w:rsidR="000920D5">
        <w:trPr>
          <w:trHeight w:val="444"/>
          <w:jc w:val="center"/>
        </w:trPr>
        <w:tc>
          <w:tcPr>
            <w:tcW w:w="0" w:type="auto"/>
            <w:tcMar>
              <w:top w:w="0" w:type="dxa"/>
              <w:left w:w="0" w:type="dxa"/>
              <w:bottom w:w="0" w:type="dxa"/>
              <w:right w:w="0" w:type="dxa"/>
            </w:tcMar>
            <w:hideMark/>
          </w:tcPr>
          <w:p w:rsidR="000920D5" w:rsidRDefault="000920D5">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0920D5" w:rsidRDefault="000920D5">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7.</w:t>
            </w:r>
          </w:p>
        </w:tc>
        <w:tc>
          <w:tcPr>
            <w:tcW w:w="0" w:type="auto"/>
            <w:tcBorders>
              <w:top w:val="single" w:sz="4" w:space="0" w:color="333333"/>
              <w:left w:val="single" w:sz="4" w:space="0" w:color="333333"/>
              <w:bottom w:val="single" w:sz="4" w:space="0" w:color="333333"/>
              <w:right w:val="single" w:sz="4" w:space="0" w:color="333333"/>
            </w:tcBorders>
            <w:hideMark/>
          </w:tcPr>
          <w:p w:rsidR="000920D5" w:rsidRPr="0096373F" w:rsidRDefault="000920D5">
            <w:pPr>
              <w:spacing w:line="276" w:lineRule="atLeast"/>
              <w:rPr>
                <w:rFonts w:ascii="Arial" w:eastAsia="Times New Roman" w:hAnsi="Arial" w:cs="Arial"/>
                <w:color w:val="333333"/>
                <w:sz w:val="14"/>
                <w:szCs w:val="14"/>
                <w:lang w:val="en-US"/>
              </w:rPr>
            </w:pPr>
            <w:r w:rsidRPr="0096373F">
              <w:rPr>
                <w:rFonts w:ascii="Arial" w:eastAsia="Times New Roman" w:hAnsi="Arial" w:cs="Arial"/>
                <w:color w:val="333333"/>
                <w:sz w:val="14"/>
                <w:szCs w:val="14"/>
                <w:lang w:val="en-US"/>
              </w:rPr>
              <w:t>Unități pentru producția de biogaz obținut prin prelucrarea subproduselor de origine animală și a produselor derivate care nu sunt destinate consumului uman</w:t>
            </w:r>
          </w:p>
        </w:tc>
        <w:tc>
          <w:tcPr>
            <w:tcW w:w="0" w:type="auto"/>
            <w:tcBorders>
              <w:top w:val="single" w:sz="4" w:space="0" w:color="333333"/>
              <w:left w:val="single" w:sz="4" w:space="0" w:color="333333"/>
              <w:bottom w:val="single" w:sz="4" w:space="0" w:color="333333"/>
              <w:right w:val="single" w:sz="4" w:space="0" w:color="333333"/>
            </w:tcBorders>
            <w:hideMark/>
          </w:tcPr>
          <w:p w:rsidR="000920D5" w:rsidRDefault="000920D5">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unitate</w:t>
            </w:r>
          </w:p>
        </w:tc>
        <w:tc>
          <w:tcPr>
            <w:tcW w:w="0" w:type="auto"/>
            <w:tcBorders>
              <w:top w:val="single" w:sz="4" w:space="0" w:color="333333"/>
              <w:left w:val="single" w:sz="4" w:space="0" w:color="333333"/>
              <w:bottom w:val="single" w:sz="4" w:space="0" w:color="333333"/>
              <w:right w:val="single" w:sz="4" w:space="0" w:color="333333"/>
            </w:tcBorders>
            <w:hideMark/>
          </w:tcPr>
          <w:p w:rsidR="000920D5" w:rsidRDefault="000920D5">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845</w:t>
            </w:r>
          </w:p>
        </w:tc>
      </w:tr>
      <w:tr w:rsidR="000920D5">
        <w:trPr>
          <w:trHeight w:val="612"/>
          <w:jc w:val="center"/>
        </w:trPr>
        <w:tc>
          <w:tcPr>
            <w:tcW w:w="0" w:type="auto"/>
            <w:tcMar>
              <w:top w:w="0" w:type="dxa"/>
              <w:left w:w="0" w:type="dxa"/>
              <w:bottom w:w="0" w:type="dxa"/>
              <w:right w:w="0" w:type="dxa"/>
            </w:tcMar>
            <w:hideMark/>
          </w:tcPr>
          <w:p w:rsidR="000920D5" w:rsidRDefault="000920D5">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0920D5" w:rsidRDefault="000920D5">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8.</w:t>
            </w:r>
          </w:p>
        </w:tc>
        <w:tc>
          <w:tcPr>
            <w:tcW w:w="0" w:type="auto"/>
            <w:tcBorders>
              <w:top w:val="single" w:sz="4" w:space="0" w:color="333333"/>
              <w:left w:val="single" w:sz="4" w:space="0" w:color="333333"/>
              <w:bottom w:val="single" w:sz="4" w:space="0" w:color="333333"/>
              <w:right w:val="single" w:sz="4" w:space="0" w:color="333333"/>
            </w:tcBorders>
            <w:hideMark/>
          </w:tcPr>
          <w:p w:rsidR="000920D5" w:rsidRPr="0096373F" w:rsidRDefault="000920D5">
            <w:pPr>
              <w:spacing w:line="276" w:lineRule="atLeast"/>
              <w:rPr>
                <w:rFonts w:ascii="Arial" w:eastAsia="Times New Roman" w:hAnsi="Arial" w:cs="Arial"/>
                <w:color w:val="333333"/>
                <w:sz w:val="14"/>
                <w:szCs w:val="14"/>
                <w:lang w:val="en-US"/>
              </w:rPr>
            </w:pPr>
            <w:r w:rsidRPr="0096373F">
              <w:rPr>
                <w:rFonts w:ascii="Arial" w:eastAsia="Times New Roman" w:hAnsi="Arial" w:cs="Arial"/>
                <w:color w:val="333333"/>
                <w:sz w:val="14"/>
                <w:szCs w:val="14"/>
                <w:lang w:val="en-US"/>
              </w:rPr>
              <w:t>Centre de colectare a subproduselor de origine animală care nu sunt destinate consumului uman în care au loc activități de manipulare și/sau tratare a acestora pentru scopuri furajere de utilizatorii de subproduse de origine animală</w:t>
            </w:r>
          </w:p>
        </w:tc>
        <w:tc>
          <w:tcPr>
            <w:tcW w:w="0" w:type="auto"/>
            <w:tcBorders>
              <w:top w:val="single" w:sz="4" w:space="0" w:color="333333"/>
              <w:left w:val="single" w:sz="4" w:space="0" w:color="333333"/>
              <w:bottom w:val="single" w:sz="4" w:space="0" w:color="333333"/>
              <w:right w:val="single" w:sz="4" w:space="0" w:color="333333"/>
            </w:tcBorders>
            <w:hideMark/>
          </w:tcPr>
          <w:p w:rsidR="000920D5" w:rsidRDefault="000920D5">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unitate</w:t>
            </w:r>
          </w:p>
        </w:tc>
        <w:tc>
          <w:tcPr>
            <w:tcW w:w="0" w:type="auto"/>
            <w:tcBorders>
              <w:top w:val="single" w:sz="4" w:space="0" w:color="333333"/>
              <w:left w:val="single" w:sz="4" w:space="0" w:color="333333"/>
              <w:bottom w:val="single" w:sz="4" w:space="0" w:color="333333"/>
              <w:right w:val="single" w:sz="4" w:space="0" w:color="333333"/>
            </w:tcBorders>
            <w:hideMark/>
          </w:tcPr>
          <w:p w:rsidR="000920D5" w:rsidRDefault="000920D5">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577</w:t>
            </w:r>
          </w:p>
        </w:tc>
      </w:tr>
      <w:tr w:rsidR="000920D5">
        <w:trPr>
          <w:trHeight w:val="444"/>
          <w:jc w:val="center"/>
        </w:trPr>
        <w:tc>
          <w:tcPr>
            <w:tcW w:w="0" w:type="auto"/>
            <w:tcMar>
              <w:top w:w="0" w:type="dxa"/>
              <w:left w:w="0" w:type="dxa"/>
              <w:bottom w:w="0" w:type="dxa"/>
              <w:right w:w="0" w:type="dxa"/>
            </w:tcMar>
            <w:hideMark/>
          </w:tcPr>
          <w:p w:rsidR="000920D5" w:rsidRDefault="000920D5">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0920D5" w:rsidRDefault="000920D5">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9.</w:t>
            </w:r>
          </w:p>
        </w:tc>
        <w:tc>
          <w:tcPr>
            <w:tcW w:w="0" w:type="auto"/>
            <w:tcBorders>
              <w:top w:val="single" w:sz="4" w:space="0" w:color="333333"/>
              <w:left w:val="single" w:sz="4" w:space="0" w:color="333333"/>
              <w:bottom w:val="single" w:sz="4" w:space="0" w:color="333333"/>
              <w:right w:val="single" w:sz="4" w:space="0" w:color="333333"/>
            </w:tcBorders>
            <w:hideMark/>
          </w:tcPr>
          <w:p w:rsidR="000920D5" w:rsidRPr="0096373F" w:rsidRDefault="000920D5">
            <w:pPr>
              <w:spacing w:line="276" w:lineRule="atLeast"/>
              <w:rPr>
                <w:rFonts w:ascii="Arial" w:eastAsia="Times New Roman" w:hAnsi="Arial" w:cs="Arial"/>
                <w:color w:val="333333"/>
                <w:sz w:val="14"/>
                <w:szCs w:val="14"/>
                <w:lang w:val="en-US"/>
              </w:rPr>
            </w:pPr>
            <w:r w:rsidRPr="0096373F">
              <w:rPr>
                <w:rFonts w:ascii="Arial" w:eastAsia="Times New Roman" w:hAnsi="Arial" w:cs="Arial"/>
                <w:color w:val="333333"/>
                <w:sz w:val="14"/>
                <w:szCs w:val="14"/>
                <w:lang w:val="en-US"/>
              </w:rPr>
              <w:t>Unități pentru depozitarea subproduselor de origine animală care nu sunt destinate consumului uman</w:t>
            </w:r>
          </w:p>
        </w:tc>
        <w:tc>
          <w:tcPr>
            <w:tcW w:w="0" w:type="auto"/>
            <w:tcBorders>
              <w:top w:val="single" w:sz="4" w:space="0" w:color="333333"/>
              <w:left w:val="single" w:sz="4" w:space="0" w:color="333333"/>
              <w:bottom w:val="single" w:sz="4" w:space="0" w:color="333333"/>
              <w:right w:val="single" w:sz="4" w:space="0" w:color="333333"/>
            </w:tcBorders>
            <w:hideMark/>
          </w:tcPr>
          <w:p w:rsidR="000920D5" w:rsidRDefault="000920D5">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unitate</w:t>
            </w:r>
          </w:p>
        </w:tc>
        <w:tc>
          <w:tcPr>
            <w:tcW w:w="0" w:type="auto"/>
            <w:tcBorders>
              <w:top w:val="single" w:sz="4" w:space="0" w:color="333333"/>
              <w:left w:val="single" w:sz="4" w:space="0" w:color="333333"/>
              <w:bottom w:val="single" w:sz="4" w:space="0" w:color="333333"/>
              <w:right w:val="single" w:sz="4" w:space="0" w:color="333333"/>
            </w:tcBorders>
            <w:hideMark/>
          </w:tcPr>
          <w:p w:rsidR="000920D5" w:rsidRDefault="000920D5">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711</w:t>
            </w:r>
          </w:p>
        </w:tc>
      </w:tr>
      <w:tr w:rsidR="000920D5">
        <w:trPr>
          <w:trHeight w:val="444"/>
          <w:jc w:val="center"/>
        </w:trPr>
        <w:tc>
          <w:tcPr>
            <w:tcW w:w="0" w:type="auto"/>
            <w:tcMar>
              <w:top w:w="0" w:type="dxa"/>
              <w:left w:w="0" w:type="dxa"/>
              <w:bottom w:w="0" w:type="dxa"/>
              <w:right w:w="0" w:type="dxa"/>
            </w:tcMar>
            <w:hideMark/>
          </w:tcPr>
          <w:p w:rsidR="000920D5" w:rsidRDefault="000920D5">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0920D5" w:rsidRDefault="000920D5">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10.</w:t>
            </w:r>
          </w:p>
        </w:tc>
        <w:tc>
          <w:tcPr>
            <w:tcW w:w="0" w:type="auto"/>
            <w:tcBorders>
              <w:top w:val="single" w:sz="4" w:space="0" w:color="333333"/>
              <w:left w:val="single" w:sz="4" w:space="0" w:color="333333"/>
              <w:bottom w:val="single" w:sz="4" w:space="0" w:color="333333"/>
              <w:right w:val="single" w:sz="4" w:space="0" w:color="333333"/>
            </w:tcBorders>
            <w:hideMark/>
          </w:tcPr>
          <w:p w:rsidR="000920D5" w:rsidRPr="0096373F" w:rsidRDefault="000920D5">
            <w:pPr>
              <w:spacing w:line="276" w:lineRule="atLeast"/>
              <w:rPr>
                <w:rFonts w:ascii="Arial" w:eastAsia="Times New Roman" w:hAnsi="Arial" w:cs="Arial"/>
                <w:color w:val="333333"/>
                <w:sz w:val="14"/>
                <w:szCs w:val="14"/>
                <w:lang w:val="en-US"/>
              </w:rPr>
            </w:pPr>
            <w:r w:rsidRPr="0096373F">
              <w:rPr>
                <w:rFonts w:ascii="Arial" w:eastAsia="Times New Roman" w:hAnsi="Arial" w:cs="Arial"/>
                <w:color w:val="333333"/>
                <w:sz w:val="14"/>
                <w:szCs w:val="14"/>
                <w:lang w:val="en-US"/>
              </w:rPr>
              <w:t>Unități pentru depozitarea produselor derivate care nu sunt destinate consumului uman</w:t>
            </w:r>
          </w:p>
        </w:tc>
        <w:tc>
          <w:tcPr>
            <w:tcW w:w="0" w:type="auto"/>
            <w:tcBorders>
              <w:top w:val="single" w:sz="4" w:space="0" w:color="333333"/>
              <w:left w:val="single" w:sz="4" w:space="0" w:color="333333"/>
              <w:bottom w:val="single" w:sz="4" w:space="0" w:color="333333"/>
              <w:right w:val="single" w:sz="4" w:space="0" w:color="333333"/>
            </w:tcBorders>
            <w:hideMark/>
          </w:tcPr>
          <w:p w:rsidR="000920D5" w:rsidRDefault="000920D5">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unitate</w:t>
            </w:r>
          </w:p>
        </w:tc>
        <w:tc>
          <w:tcPr>
            <w:tcW w:w="0" w:type="auto"/>
            <w:tcBorders>
              <w:top w:val="single" w:sz="4" w:space="0" w:color="333333"/>
              <w:left w:val="single" w:sz="4" w:space="0" w:color="333333"/>
              <w:bottom w:val="single" w:sz="4" w:space="0" w:color="333333"/>
              <w:right w:val="single" w:sz="4" w:space="0" w:color="333333"/>
            </w:tcBorders>
            <w:hideMark/>
          </w:tcPr>
          <w:p w:rsidR="000920D5" w:rsidRDefault="000920D5">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309</w:t>
            </w:r>
          </w:p>
        </w:tc>
      </w:tr>
      <w:tr w:rsidR="000920D5">
        <w:trPr>
          <w:trHeight w:val="444"/>
          <w:jc w:val="center"/>
        </w:trPr>
        <w:tc>
          <w:tcPr>
            <w:tcW w:w="0" w:type="auto"/>
            <w:tcMar>
              <w:top w:w="0" w:type="dxa"/>
              <w:left w:w="0" w:type="dxa"/>
              <w:bottom w:w="0" w:type="dxa"/>
              <w:right w:w="0" w:type="dxa"/>
            </w:tcMar>
            <w:hideMark/>
          </w:tcPr>
          <w:p w:rsidR="000920D5" w:rsidRDefault="000920D5">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0920D5" w:rsidRDefault="000920D5">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11.</w:t>
            </w:r>
          </w:p>
        </w:tc>
        <w:tc>
          <w:tcPr>
            <w:tcW w:w="0" w:type="auto"/>
            <w:tcBorders>
              <w:top w:val="single" w:sz="4" w:space="0" w:color="333333"/>
              <w:left w:val="single" w:sz="4" w:space="0" w:color="333333"/>
              <w:bottom w:val="single" w:sz="4" w:space="0" w:color="333333"/>
              <w:right w:val="single" w:sz="4" w:space="0" w:color="333333"/>
            </w:tcBorders>
            <w:hideMark/>
          </w:tcPr>
          <w:p w:rsidR="000920D5" w:rsidRPr="0096373F" w:rsidRDefault="000920D5">
            <w:pPr>
              <w:spacing w:line="276" w:lineRule="atLeast"/>
              <w:rPr>
                <w:rFonts w:ascii="Arial" w:eastAsia="Times New Roman" w:hAnsi="Arial" w:cs="Arial"/>
                <w:color w:val="333333"/>
                <w:sz w:val="14"/>
                <w:szCs w:val="14"/>
                <w:lang w:val="en-US"/>
              </w:rPr>
            </w:pPr>
            <w:r w:rsidRPr="0096373F">
              <w:rPr>
                <w:rFonts w:ascii="Arial" w:eastAsia="Times New Roman" w:hAnsi="Arial" w:cs="Arial"/>
                <w:color w:val="333333"/>
                <w:sz w:val="14"/>
                <w:szCs w:val="14"/>
                <w:lang w:val="en-US"/>
              </w:rPr>
              <w:t xml:space="preserve">Utilizatori de subproduse de origine animală care nu sunt destinate consumului </w:t>
            </w:r>
            <w:r w:rsidRPr="0096373F">
              <w:rPr>
                <w:rFonts w:ascii="Arial" w:eastAsia="Times New Roman" w:hAnsi="Arial" w:cs="Arial"/>
                <w:color w:val="333333"/>
                <w:sz w:val="14"/>
                <w:szCs w:val="14"/>
                <w:lang w:val="en-US"/>
              </w:rPr>
              <w:lastRenderedPageBreak/>
              <w:t>uman de categoriile 1 și 2 pentru activități de expoziție</w:t>
            </w:r>
          </w:p>
        </w:tc>
        <w:tc>
          <w:tcPr>
            <w:tcW w:w="0" w:type="auto"/>
            <w:tcBorders>
              <w:top w:val="single" w:sz="4" w:space="0" w:color="333333"/>
              <w:left w:val="single" w:sz="4" w:space="0" w:color="333333"/>
              <w:bottom w:val="single" w:sz="4" w:space="0" w:color="333333"/>
              <w:right w:val="single" w:sz="4" w:space="0" w:color="333333"/>
            </w:tcBorders>
            <w:hideMark/>
          </w:tcPr>
          <w:p w:rsidR="000920D5" w:rsidRDefault="000920D5">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lastRenderedPageBreak/>
              <w:t>unitate</w:t>
            </w:r>
          </w:p>
        </w:tc>
        <w:tc>
          <w:tcPr>
            <w:tcW w:w="0" w:type="auto"/>
            <w:tcBorders>
              <w:top w:val="single" w:sz="4" w:space="0" w:color="333333"/>
              <w:left w:val="single" w:sz="4" w:space="0" w:color="333333"/>
              <w:bottom w:val="single" w:sz="4" w:space="0" w:color="333333"/>
              <w:right w:val="single" w:sz="4" w:space="0" w:color="333333"/>
            </w:tcBorders>
            <w:hideMark/>
          </w:tcPr>
          <w:p w:rsidR="000920D5" w:rsidRDefault="000920D5">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95</w:t>
            </w:r>
          </w:p>
        </w:tc>
      </w:tr>
      <w:tr w:rsidR="000920D5">
        <w:trPr>
          <w:trHeight w:val="444"/>
          <w:jc w:val="center"/>
        </w:trPr>
        <w:tc>
          <w:tcPr>
            <w:tcW w:w="0" w:type="auto"/>
            <w:tcMar>
              <w:top w:w="0" w:type="dxa"/>
              <w:left w:w="0" w:type="dxa"/>
              <w:bottom w:w="0" w:type="dxa"/>
              <w:right w:w="0" w:type="dxa"/>
            </w:tcMar>
            <w:hideMark/>
          </w:tcPr>
          <w:p w:rsidR="000920D5" w:rsidRDefault="000920D5">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0920D5" w:rsidRDefault="000920D5">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12.</w:t>
            </w:r>
          </w:p>
        </w:tc>
        <w:tc>
          <w:tcPr>
            <w:tcW w:w="0" w:type="auto"/>
            <w:tcBorders>
              <w:top w:val="single" w:sz="4" w:space="0" w:color="333333"/>
              <w:left w:val="single" w:sz="4" w:space="0" w:color="333333"/>
              <w:bottom w:val="single" w:sz="4" w:space="0" w:color="333333"/>
              <w:right w:val="single" w:sz="4" w:space="0" w:color="333333"/>
            </w:tcBorders>
            <w:hideMark/>
          </w:tcPr>
          <w:p w:rsidR="000920D5" w:rsidRPr="0096373F" w:rsidRDefault="000920D5">
            <w:pPr>
              <w:spacing w:line="276" w:lineRule="atLeast"/>
              <w:rPr>
                <w:rFonts w:ascii="Arial" w:eastAsia="Times New Roman" w:hAnsi="Arial" w:cs="Arial"/>
                <w:color w:val="333333"/>
                <w:sz w:val="14"/>
                <w:szCs w:val="14"/>
                <w:lang w:val="en-US"/>
              </w:rPr>
            </w:pPr>
            <w:r w:rsidRPr="0096373F">
              <w:rPr>
                <w:rFonts w:ascii="Arial" w:eastAsia="Times New Roman" w:hAnsi="Arial" w:cs="Arial"/>
                <w:color w:val="333333"/>
                <w:sz w:val="14"/>
                <w:szCs w:val="14"/>
                <w:lang w:val="en-US"/>
              </w:rPr>
              <w:t>Transportatori de subproduse de origine animală și produse derivate care nu sunt destinate consumului uman</w:t>
            </w:r>
          </w:p>
        </w:tc>
        <w:tc>
          <w:tcPr>
            <w:tcW w:w="0" w:type="auto"/>
            <w:tcBorders>
              <w:top w:val="single" w:sz="4" w:space="0" w:color="333333"/>
              <w:left w:val="single" w:sz="4" w:space="0" w:color="333333"/>
              <w:bottom w:val="single" w:sz="4" w:space="0" w:color="333333"/>
              <w:right w:val="single" w:sz="4" w:space="0" w:color="333333"/>
            </w:tcBorders>
            <w:hideMark/>
          </w:tcPr>
          <w:p w:rsidR="000920D5" w:rsidRDefault="000920D5">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unitate</w:t>
            </w:r>
          </w:p>
        </w:tc>
        <w:tc>
          <w:tcPr>
            <w:tcW w:w="0" w:type="auto"/>
            <w:tcBorders>
              <w:top w:val="single" w:sz="4" w:space="0" w:color="333333"/>
              <w:left w:val="single" w:sz="4" w:space="0" w:color="333333"/>
              <w:bottom w:val="single" w:sz="4" w:space="0" w:color="333333"/>
              <w:right w:val="single" w:sz="4" w:space="0" w:color="333333"/>
            </w:tcBorders>
            <w:hideMark/>
          </w:tcPr>
          <w:p w:rsidR="000920D5" w:rsidRDefault="000920D5">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470</w:t>
            </w:r>
          </w:p>
        </w:tc>
      </w:tr>
      <w:tr w:rsidR="000920D5">
        <w:trPr>
          <w:trHeight w:val="444"/>
          <w:jc w:val="center"/>
        </w:trPr>
        <w:tc>
          <w:tcPr>
            <w:tcW w:w="0" w:type="auto"/>
            <w:tcMar>
              <w:top w:w="0" w:type="dxa"/>
              <w:left w:w="0" w:type="dxa"/>
              <w:bottom w:w="0" w:type="dxa"/>
              <w:right w:w="0" w:type="dxa"/>
            </w:tcMar>
            <w:hideMark/>
          </w:tcPr>
          <w:p w:rsidR="000920D5" w:rsidRDefault="000920D5">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0920D5" w:rsidRDefault="000920D5">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13.</w:t>
            </w:r>
          </w:p>
        </w:tc>
        <w:tc>
          <w:tcPr>
            <w:tcW w:w="0" w:type="auto"/>
            <w:tcBorders>
              <w:top w:val="single" w:sz="4" w:space="0" w:color="333333"/>
              <w:left w:val="single" w:sz="4" w:space="0" w:color="333333"/>
              <w:bottom w:val="single" w:sz="4" w:space="0" w:color="333333"/>
              <w:right w:val="single" w:sz="4" w:space="0" w:color="333333"/>
            </w:tcBorders>
            <w:hideMark/>
          </w:tcPr>
          <w:p w:rsidR="000920D5" w:rsidRPr="0096373F" w:rsidRDefault="000920D5">
            <w:pPr>
              <w:spacing w:line="276" w:lineRule="atLeast"/>
              <w:rPr>
                <w:rFonts w:ascii="Arial" w:eastAsia="Times New Roman" w:hAnsi="Arial" w:cs="Arial"/>
                <w:color w:val="333333"/>
                <w:sz w:val="14"/>
                <w:szCs w:val="14"/>
                <w:lang w:val="en-US"/>
              </w:rPr>
            </w:pPr>
            <w:r w:rsidRPr="0096373F">
              <w:rPr>
                <w:rFonts w:ascii="Arial" w:eastAsia="Times New Roman" w:hAnsi="Arial" w:cs="Arial"/>
                <w:color w:val="333333"/>
                <w:sz w:val="14"/>
                <w:szCs w:val="14"/>
                <w:lang w:val="en-US"/>
              </w:rPr>
              <w:t>Utilizatori de subproduse de origine animală care nu sunt destinate consumului uman în scop furajer, de cercetare, diagnostic, educațional</w:t>
            </w:r>
          </w:p>
        </w:tc>
        <w:tc>
          <w:tcPr>
            <w:tcW w:w="0" w:type="auto"/>
            <w:tcBorders>
              <w:top w:val="single" w:sz="4" w:space="0" w:color="333333"/>
              <w:left w:val="single" w:sz="4" w:space="0" w:color="333333"/>
              <w:bottom w:val="single" w:sz="4" w:space="0" w:color="333333"/>
              <w:right w:val="single" w:sz="4" w:space="0" w:color="333333"/>
            </w:tcBorders>
            <w:hideMark/>
          </w:tcPr>
          <w:p w:rsidR="000920D5" w:rsidRDefault="000920D5">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unitate</w:t>
            </w:r>
          </w:p>
        </w:tc>
        <w:tc>
          <w:tcPr>
            <w:tcW w:w="0" w:type="auto"/>
            <w:tcBorders>
              <w:top w:val="single" w:sz="4" w:space="0" w:color="333333"/>
              <w:left w:val="single" w:sz="4" w:space="0" w:color="333333"/>
              <w:bottom w:val="single" w:sz="4" w:space="0" w:color="333333"/>
              <w:right w:val="single" w:sz="4" w:space="0" w:color="333333"/>
            </w:tcBorders>
            <w:hideMark/>
          </w:tcPr>
          <w:p w:rsidR="000920D5" w:rsidRDefault="000920D5">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95</w:t>
            </w:r>
          </w:p>
        </w:tc>
      </w:tr>
      <w:tr w:rsidR="000920D5">
        <w:trPr>
          <w:trHeight w:val="780"/>
          <w:jc w:val="center"/>
        </w:trPr>
        <w:tc>
          <w:tcPr>
            <w:tcW w:w="0" w:type="auto"/>
            <w:tcMar>
              <w:top w:w="0" w:type="dxa"/>
              <w:left w:w="0" w:type="dxa"/>
              <w:bottom w:w="0" w:type="dxa"/>
              <w:right w:w="0" w:type="dxa"/>
            </w:tcMar>
            <w:hideMark/>
          </w:tcPr>
          <w:p w:rsidR="000920D5" w:rsidRDefault="000920D5">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0920D5" w:rsidRDefault="000920D5">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14.</w:t>
            </w:r>
          </w:p>
        </w:tc>
        <w:tc>
          <w:tcPr>
            <w:tcW w:w="0" w:type="auto"/>
            <w:tcBorders>
              <w:top w:val="single" w:sz="4" w:space="0" w:color="333333"/>
              <w:left w:val="single" w:sz="4" w:space="0" w:color="333333"/>
              <w:bottom w:val="single" w:sz="4" w:space="0" w:color="333333"/>
              <w:right w:val="single" w:sz="4" w:space="0" w:color="333333"/>
            </w:tcBorders>
            <w:hideMark/>
          </w:tcPr>
          <w:p w:rsidR="000920D5" w:rsidRPr="0096373F" w:rsidRDefault="000920D5">
            <w:pPr>
              <w:spacing w:line="276" w:lineRule="atLeast"/>
              <w:rPr>
                <w:rFonts w:ascii="Arial" w:eastAsia="Times New Roman" w:hAnsi="Arial" w:cs="Arial"/>
                <w:color w:val="333333"/>
                <w:sz w:val="14"/>
                <w:szCs w:val="14"/>
                <w:lang w:val="en-US"/>
              </w:rPr>
            </w:pPr>
            <w:r w:rsidRPr="0096373F">
              <w:rPr>
                <w:rFonts w:ascii="Arial" w:eastAsia="Times New Roman" w:hAnsi="Arial" w:cs="Arial"/>
                <w:color w:val="333333"/>
                <w:sz w:val="14"/>
                <w:szCs w:val="14"/>
                <w:lang w:val="en-US"/>
              </w:rPr>
              <w:t>Unități producătoare de furaje combinate care produc, în conformitate cu secțiunea B din cap. III din anexa IV la Regulamentul (CE) nr. 999/2001, furaje combinate care conțin făină de pește, fosfat dicalcic și tricalcic de origine animală sau produse din sânge derivate de la nerumegătoare</w:t>
            </w:r>
          </w:p>
        </w:tc>
        <w:tc>
          <w:tcPr>
            <w:tcW w:w="0" w:type="auto"/>
            <w:tcBorders>
              <w:top w:val="single" w:sz="4" w:space="0" w:color="333333"/>
              <w:left w:val="single" w:sz="4" w:space="0" w:color="333333"/>
              <w:bottom w:val="single" w:sz="4" w:space="0" w:color="333333"/>
              <w:right w:val="single" w:sz="4" w:space="0" w:color="333333"/>
            </w:tcBorders>
            <w:hideMark/>
          </w:tcPr>
          <w:p w:rsidR="000920D5" w:rsidRDefault="000920D5">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unitate</w:t>
            </w:r>
          </w:p>
        </w:tc>
        <w:tc>
          <w:tcPr>
            <w:tcW w:w="0" w:type="auto"/>
            <w:tcBorders>
              <w:top w:val="single" w:sz="4" w:space="0" w:color="333333"/>
              <w:left w:val="single" w:sz="4" w:space="0" w:color="333333"/>
              <w:bottom w:val="single" w:sz="4" w:space="0" w:color="333333"/>
              <w:right w:val="single" w:sz="4" w:space="0" w:color="333333"/>
            </w:tcBorders>
            <w:hideMark/>
          </w:tcPr>
          <w:p w:rsidR="000920D5" w:rsidRDefault="000920D5">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95</w:t>
            </w:r>
          </w:p>
        </w:tc>
      </w:tr>
      <w:tr w:rsidR="000920D5">
        <w:trPr>
          <w:trHeight w:val="780"/>
          <w:jc w:val="center"/>
        </w:trPr>
        <w:tc>
          <w:tcPr>
            <w:tcW w:w="0" w:type="auto"/>
            <w:tcMar>
              <w:top w:w="0" w:type="dxa"/>
              <w:left w:w="0" w:type="dxa"/>
              <w:bottom w:w="0" w:type="dxa"/>
              <w:right w:w="0" w:type="dxa"/>
            </w:tcMar>
            <w:hideMark/>
          </w:tcPr>
          <w:p w:rsidR="000920D5" w:rsidRDefault="000920D5">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0920D5" w:rsidRDefault="000920D5">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15.</w:t>
            </w:r>
          </w:p>
        </w:tc>
        <w:tc>
          <w:tcPr>
            <w:tcW w:w="0" w:type="auto"/>
            <w:tcBorders>
              <w:top w:val="single" w:sz="4" w:space="0" w:color="333333"/>
              <w:left w:val="single" w:sz="4" w:space="0" w:color="333333"/>
              <w:bottom w:val="single" w:sz="4" w:space="0" w:color="333333"/>
              <w:right w:val="single" w:sz="4" w:space="0" w:color="333333"/>
            </w:tcBorders>
            <w:hideMark/>
          </w:tcPr>
          <w:p w:rsidR="000920D5" w:rsidRPr="0096373F" w:rsidRDefault="000920D5">
            <w:pPr>
              <w:spacing w:line="276" w:lineRule="atLeast"/>
              <w:rPr>
                <w:rFonts w:ascii="Arial" w:eastAsia="Times New Roman" w:hAnsi="Arial" w:cs="Arial"/>
                <w:color w:val="333333"/>
                <w:sz w:val="14"/>
                <w:szCs w:val="14"/>
                <w:lang w:val="en-US"/>
              </w:rPr>
            </w:pPr>
            <w:r w:rsidRPr="0096373F">
              <w:rPr>
                <w:rFonts w:ascii="Arial" w:eastAsia="Times New Roman" w:hAnsi="Arial" w:cs="Arial"/>
                <w:color w:val="333333"/>
                <w:sz w:val="14"/>
                <w:szCs w:val="14"/>
                <w:lang w:val="en-US"/>
              </w:rPr>
              <w:t>Unități producătoare de hrană combinată pentru animale care produc, în conformitate cu lit. (d) din secțiunea D a cap. IV din anexa IV la Regulamentul (CE) nr. 999/2001, furaje combinate pentru animale care conțin proteine animale prelucrate derivate de la nerumegătoare</w:t>
            </w:r>
          </w:p>
        </w:tc>
        <w:tc>
          <w:tcPr>
            <w:tcW w:w="0" w:type="auto"/>
            <w:tcBorders>
              <w:top w:val="single" w:sz="4" w:space="0" w:color="333333"/>
              <w:left w:val="single" w:sz="4" w:space="0" w:color="333333"/>
              <w:bottom w:val="single" w:sz="4" w:space="0" w:color="333333"/>
              <w:right w:val="single" w:sz="4" w:space="0" w:color="333333"/>
            </w:tcBorders>
            <w:hideMark/>
          </w:tcPr>
          <w:p w:rsidR="000920D5" w:rsidRDefault="000920D5">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unitate</w:t>
            </w:r>
          </w:p>
        </w:tc>
        <w:tc>
          <w:tcPr>
            <w:tcW w:w="0" w:type="auto"/>
            <w:tcBorders>
              <w:top w:val="single" w:sz="4" w:space="0" w:color="333333"/>
              <w:left w:val="single" w:sz="4" w:space="0" w:color="333333"/>
              <w:bottom w:val="single" w:sz="4" w:space="0" w:color="333333"/>
              <w:right w:val="single" w:sz="4" w:space="0" w:color="333333"/>
            </w:tcBorders>
            <w:hideMark/>
          </w:tcPr>
          <w:p w:rsidR="000920D5" w:rsidRDefault="000920D5">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95</w:t>
            </w:r>
          </w:p>
        </w:tc>
      </w:tr>
      <w:tr w:rsidR="000920D5">
        <w:trPr>
          <w:trHeight w:val="948"/>
          <w:jc w:val="center"/>
        </w:trPr>
        <w:tc>
          <w:tcPr>
            <w:tcW w:w="0" w:type="auto"/>
            <w:tcMar>
              <w:top w:w="0" w:type="dxa"/>
              <w:left w:w="0" w:type="dxa"/>
              <w:bottom w:w="0" w:type="dxa"/>
              <w:right w:w="0" w:type="dxa"/>
            </w:tcMar>
            <w:hideMark/>
          </w:tcPr>
          <w:p w:rsidR="000920D5" w:rsidRDefault="000920D5">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0920D5" w:rsidRDefault="000920D5">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16.</w:t>
            </w:r>
          </w:p>
        </w:tc>
        <w:tc>
          <w:tcPr>
            <w:tcW w:w="0" w:type="auto"/>
            <w:tcBorders>
              <w:top w:val="single" w:sz="4" w:space="0" w:color="333333"/>
              <w:left w:val="single" w:sz="4" w:space="0" w:color="333333"/>
              <w:bottom w:val="single" w:sz="4" w:space="0" w:color="333333"/>
              <w:right w:val="single" w:sz="4" w:space="0" w:color="333333"/>
            </w:tcBorders>
            <w:hideMark/>
          </w:tcPr>
          <w:p w:rsidR="000920D5" w:rsidRPr="0096373F" w:rsidRDefault="000920D5">
            <w:pPr>
              <w:spacing w:line="276" w:lineRule="atLeast"/>
              <w:rPr>
                <w:rFonts w:ascii="Arial" w:eastAsia="Times New Roman" w:hAnsi="Arial" w:cs="Arial"/>
                <w:color w:val="333333"/>
                <w:sz w:val="14"/>
                <w:szCs w:val="14"/>
                <w:lang w:val="en-US"/>
              </w:rPr>
            </w:pPr>
            <w:r w:rsidRPr="0096373F">
              <w:rPr>
                <w:rFonts w:ascii="Arial" w:eastAsia="Times New Roman" w:hAnsi="Arial" w:cs="Arial"/>
                <w:color w:val="333333"/>
                <w:sz w:val="14"/>
                <w:szCs w:val="14"/>
                <w:lang w:val="en-US"/>
              </w:rPr>
              <w:t xml:space="preserve">Unități producătoare de furaje combinate care produc, în conformitate cu subpct. </w:t>
            </w:r>
            <w:r>
              <w:rPr>
                <w:rFonts w:ascii="Arial" w:eastAsia="Times New Roman" w:hAnsi="Arial" w:cs="Arial"/>
                <w:color w:val="333333"/>
                <w:sz w:val="14"/>
                <w:szCs w:val="14"/>
              </w:rPr>
              <w:t xml:space="preserve">(ii) al lit. (b) de la pct. 3 al secțiunii E din cap. </w:t>
            </w:r>
            <w:r w:rsidRPr="0096373F">
              <w:rPr>
                <w:rFonts w:ascii="Arial" w:eastAsia="Times New Roman" w:hAnsi="Arial" w:cs="Arial"/>
                <w:color w:val="333333"/>
                <w:sz w:val="14"/>
                <w:szCs w:val="14"/>
                <w:lang w:val="en-US"/>
              </w:rPr>
              <w:t>V din anexa IV la Regulamentul (CE) nr. 999/2001, exclusiv furaje combinate destinate exportului din Uniune sau furaje combinate destinate exportului din Uniune și furaje combinate pentru animale de acvacultură care urmează să fie introduse pe piață</w:t>
            </w:r>
          </w:p>
        </w:tc>
        <w:tc>
          <w:tcPr>
            <w:tcW w:w="0" w:type="auto"/>
            <w:tcBorders>
              <w:top w:val="single" w:sz="4" w:space="0" w:color="333333"/>
              <w:left w:val="single" w:sz="4" w:space="0" w:color="333333"/>
              <w:bottom w:val="single" w:sz="4" w:space="0" w:color="333333"/>
              <w:right w:val="single" w:sz="4" w:space="0" w:color="333333"/>
            </w:tcBorders>
            <w:hideMark/>
          </w:tcPr>
          <w:p w:rsidR="000920D5" w:rsidRDefault="000920D5">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unitate</w:t>
            </w:r>
          </w:p>
        </w:tc>
        <w:tc>
          <w:tcPr>
            <w:tcW w:w="0" w:type="auto"/>
            <w:tcBorders>
              <w:top w:val="single" w:sz="4" w:space="0" w:color="333333"/>
              <w:left w:val="single" w:sz="4" w:space="0" w:color="333333"/>
              <w:bottom w:val="single" w:sz="4" w:space="0" w:color="333333"/>
              <w:right w:val="single" w:sz="4" w:space="0" w:color="333333"/>
            </w:tcBorders>
            <w:hideMark/>
          </w:tcPr>
          <w:p w:rsidR="000920D5" w:rsidRDefault="000920D5">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95</w:t>
            </w:r>
          </w:p>
        </w:tc>
      </w:tr>
      <w:tr w:rsidR="000920D5">
        <w:trPr>
          <w:trHeight w:val="612"/>
          <w:jc w:val="center"/>
        </w:trPr>
        <w:tc>
          <w:tcPr>
            <w:tcW w:w="0" w:type="auto"/>
            <w:tcMar>
              <w:top w:w="0" w:type="dxa"/>
              <w:left w:w="0" w:type="dxa"/>
              <w:bottom w:w="0" w:type="dxa"/>
              <w:right w:w="0" w:type="dxa"/>
            </w:tcMar>
            <w:hideMark/>
          </w:tcPr>
          <w:p w:rsidR="000920D5" w:rsidRDefault="000920D5">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0920D5" w:rsidRDefault="000920D5">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17.</w:t>
            </w:r>
          </w:p>
        </w:tc>
        <w:tc>
          <w:tcPr>
            <w:tcW w:w="0" w:type="auto"/>
            <w:tcBorders>
              <w:top w:val="single" w:sz="4" w:space="0" w:color="333333"/>
              <w:left w:val="single" w:sz="4" w:space="0" w:color="333333"/>
              <w:bottom w:val="single" w:sz="4" w:space="0" w:color="333333"/>
              <w:right w:val="single" w:sz="4" w:space="0" w:color="333333"/>
            </w:tcBorders>
            <w:hideMark/>
          </w:tcPr>
          <w:p w:rsidR="000920D5" w:rsidRPr="0096373F" w:rsidRDefault="000920D5">
            <w:pPr>
              <w:spacing w:line="276" w:lineRule="atLeast"/>
              <w:rPr>
                <w:rFonts w:ascii="Arial" w:eastAsia="Times New Roman" w:hAnsi="Arial" w:cs="Arial"/>
                <w:color w:val="333333"/>
                <w:sz w:val="14"/>
                <w:szCs w:val="14"/>
                <w:lang w:val="en-US"/>
              </w:rPr>
            </w:pPr>
            <w:r w:rsidRPr="0096373F">
              <w:rPr>
                <w:rFonts w:ascii="Arial" w:eastAsia="Times New Roman" w:hAnsi="Arial" w:cs="Arial"/>
                <w:color w:val="333333"/>
                <w:sz w:val="14"/>
                <w:szCs w:val="14"/>
                <w:lang w:val="en-US"/>
              </w:rPr>
              <w:t>Unități producătoare de furaje combinate care produc, în conformitate cu lit. (d) din secțiunea E a cap. IV din anexa IV la Regulamentul (CE) nr. 999/2001, înlocuitori de lapte care conțin făină de pește destinată rumegătoarelor neînțărcate de fermă</w:t>
            </w:r>
          </w:p>
        </w:tc>
        <w:tc>
          <w:tcPr>
            <w:tcW w:w="0" w:type="auto"/>
            <w:tcBorders>
              <w:top w:val="single" w:sz="4" w:space="0" w:color="333333"/>
              <w:left w:val="single" w:sz="4" w:space="0" w:color="333333"/>
              <w:bottom w:val="single" w:sz="4" w:space="0" w:color="333333"/>
              <w:right w:val="single" w:sz="4" w:space="0" w:color="333333"/>
            </w:tcBorders>
            <w:hideMark/>
          </w:tcPr>
          <w:p w:rsidR="000920D5" w:rsidRDefault="000920D5">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unitate</w:t>
            </w:r>
          </w:p>
        </w:tc>
        <w:tc>
          <w:tcPr>
            <w:tcW w:w="0" w:type="auto"/>
            <w:tcBorders>
              <w:top w:val="single" w:sz="4" w:space="0" w:color="333333"/>
              <w:left w:val="single" w:sz="4" w:space="0" w:color="333333"/>
              <w:bottom w:val="single" w:sz="4" w:space="0" w:color="333333"/>
              <w:right w:val="single" w:sz="4" w:space="0" w:color="333333"/>
            </w:tcBorders>
            <w:hideMark/>
          </w:tcPr>
          <w:p w:rsidR="000920D5" w:rsidRDefault="000920D5">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95</w:t>
            </w:r>
          </w:p>
        </w:tc>
      </w:tr>
      <w:tr w:rsidR="000920D5">
        <w:trPr>
          <w:trHeight w:val="612"/>
          <w:jc w:val="center"/>
        </w:trPr>
        <w:tc>
          <w:tcPr>
            <w:tcW w:w="0" w:type="auto"/>
            <w:tcMar>
              <w:top w:w="0" w:type="dxa"/>
              <w:left w:w="0" w:type="dxa"/>
              <w:bottom w:w="0" w:type="dxa"/>
              <w:right w:w="0" w:type="dxa"/>
            </w:tcMar>
            <w:hideMark/>
          </w:tcPr>
          <w:p w:rsidR="000920D5" w:rsidRDefault="000920D5">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0920D5" w:rsidRDefault="000920D5">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18.</w:t>
            </w:r>
          </w:p>
        </w:tc>
        <w:tc>
          <w:tcPr>
            <w:tcW w:w="0" w:type="auto"/>
            <w:tcBorders>
              <w:top w:val="single" w:sz="4" w:space="0" w:color="333333"/>
              <w:left w:val="single" w:sz="4" w:space="0" w:color="333333"/>
              <w:bottom w:val="single" w:sz="4" w:space="0" w:color="333333"/>
              <w:right w:val="single" w:sz="4" w:space="0" w:color="333333"/>
            </w:tcBorders>
            <w:hideMark/>
          </w:tcPr>
          <w:p w:rsidR="000920D5" w:rsidRPr="0096373F" w:rsidRDefault="000920D5">
            <w:pPr>
              <w:spacing w:line="276" w:lineRule="atLeast"/>
              <w:rPr>
                <w:rFonts w:ascii="Arial" w:eastAsia="Times New Roman" w:hAnsi="Arial" w:cs="Arial"/>
                <w:color w:val="333333"/>
                <w:sz w:val="14"/>
                <w:szCs w:val="14"/>
                <w:lang w:val="en-US"/>
              </w:rPr>
            </w:pPr>
            <w:r w:rsidRPr="0096373F">
              <w:rPr>
                <w:rFonts w:ascii="Arial" w:eastAsia="Times New Roman" w:hAnsi="Arial" w:cs="Arial"/>
                <w:color w:val="333333"/>
                <w:sz w:val="14"/>
                <w:szCs w:val="14"/>
                <w:lang w:val="en-US"/>
              </w:rPr>
              <w:t>Unități producătoare de furaje combinate care produc, în conformitate cu lit. (b) din secțiunea F a cap. IV din anexa IV la Regulamentul (CE) nr. 999/2001, furaje combinate care conțin proteine animale prelucrate derivate din insecte de crescătorie</w:t>
            </w:r>
          </w:p>
        </w:tc>
        <w:tc>
          <w:tcPr>
            <w:tcW w:w="0" w:type="auto"/>
            <w:tcBorders>
              <w:top w:val="single" w:sz="4" w:space="0" w:color="333333"/>
              <w:left w:val="single" w:sz="4" w:space="0" w:color="333333"/>
              <w:bottom w:val="single" w:sz="4" w:space="0" w:color="333333"/>
              <w:right w:val="single" w:sz="4" w:space="0" w:color="333333"/>
            </w:tcBorders>
            <w:hideMark/>
          </w:tcPr>
          <w:p w:rsidR="000920D5" w:rsidRDefault="000920D5">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unitate</w:t>
            </w:r>
          </w:p>
        </w:tc>
        <w:tc>
          <w:tcPr>
            <w:tcW w:w="0" w:type="auto"/>
            <w:tcBorders>
              <w:top w:val="single" w:sz="4" w:space="0" w:color="333333"/>
              <w:left w:val="single" w:sz="4" w:space="0" w:color="333333"/>
              <w:bottom w:val="single" w:sz="4" w:space="0" w:color="333333"/>
              <w:right w:val="single" w:sz="4" w:space="0" w:color="333333"/>
            </w:tcBorders>
            <w:hideMark/>
          </w:tcPr>
          <w:p w:rsidR="000920D5" w:rsidRDefault="000920D5">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95</w:t>
            </w:r>
          </w:p>
        </w:tc>
      </w:tr>
      <w:tr w:rsidR="000920D5">
        <w:trPr>
          <w:trHeight w:val="444"/>
          <w:jc w:val="center"/>
        </w:trPr>
        <w:tc>
          <w:tcPr>
            <w:tcW w:w="0" w:type="auto"/>
            <w:tcMar>
              <w:top w:w="0" w:type="dxa"/>
              <w:left w:w="0" w:type="dxa"/>
              <w:bottom w:w="0" w:type="dxa"/>
              <w:right w:w="0" w:type="dxa"/>
            </w:tcMar>
            <w:hideMark/>
          </w:tcPr>
          <w:p w:rsidR="000920D5" w:rsidRDefault="000920D5">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0920D5" w:rsidRDefault="000920D5">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19.</w:t>
            </w:r>
          </w:p>
        </w:tc>
        <w:tc>
          <w:tcPr>
            <w:tcW w:w="0" w:type="auto"/>
            <w:tcBorders>
              <w:top w:val="single" w:sz="4" w:space="0" w:color="333333"/>
              <w:left w:val="single" w:sz="4" w:space="0" w:color="333333"/>
              <w:bottom w:val="single" w:sz="4" w:space="0" w:color="333333"/>
              <w:right w:val="single" w:sz="4" w:space="0" w:color="333333"/>
            </w:tcBorders>
            <w:hideMark/>
          </w:tcPr>
          <w:p w:rsidR="000920D5" w:rsidRDefault="000920D5">
            <w:pPr>
              <w:spacing w:line="276" w:lineRule="atLeast"/>
              <w:rPr>
                <w:rFonts w:ascii="Arial" w:eastAsia="Times New Roman" w:hAnsi="Arial" w:cs="Arial"/>
                <w:color w:val="333333"/>
                <w:sz w:val="14"/>
                <w:szCs w:val="14"/>
              </w:rPr>
            </w:pPr>
            <w:r w:rsidRPr="0096373F">
              <w:rPr>
                <w:rFonts w:ascii="Arial" w:eastAsia="Times New Roman" w:hAnsi="Arial" w:cs="Arial"/>
                <w:color w:val="333333"/>
                <w:sz w:val="14"/>
                <w:szCs w:val="14"/>
                <w:lang w:val="en-US"/>
              </w:rPr>
              <w:t xml:space="preserve">Unități destinate depozitării materiilor prime și furajelor combinate în conformitate cu pct. 3 din secțiunea A a cap. </w:t>
            </w:r>
            <w:r>
              <w:rPr>
                <w:rFonts w:ascii="Arial" w:eastAsia="Times New Roman" w:hAnsi="Arial" w:cs="Arial"/>
                <w:color w:val="333333"/>
                <w:sz w:val="14"/>
                <w:szCs w:val="14"/>
              </w:rPr>
              <w:t>III din anexa IV la Regulamentul (CE) nr. 999/2001</w:t>
            </w:r>
          </w:p>
        </w:tc>
        <w:tc>
          <w:tcPr>
            <w:tcW w:w="0" w:type="auto"/>
            <w:tcBorders>
              <w:top w:val="single" w:sz="4" w:space="0" w:color="333333"/>
              <w:left w:val="single" w:sz="4" w:space="0" w:color="333333"/>
              <w:bottom w:val="single" w:sz="4" w:space="0" w:color="333333"/>
              <w:right w:val="single" w:sz="4" w:space="0" w:color="333333"/>
            </w:tcBorders>
            <w:hideMark/>
          </w:tcPr>
          <w:p w:rsidR="000920D5" w:rsidRDefault="000920D5">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unitate</w:t>
            </w:r>
          </w:p>
        </w:tc>
        <w:tc>
          <w:tcPr>
            <w:tcW w:w="0" w:type="auto"/>
            <w:tcBorders>
              <w:top w:val="single" w:sz="4" w:space="0" w:color="333333"/>
              <w:left w:val="single" w:sz="4" w:space="0" w:color="333333"/>
              <w:bottom w:val="single" w:sz="4" w:space="0" w:color="333333"/>
              <w:right w:val="single" w:sz="4" w:space="0" w:color="333333"/>
            </w:tcBorders>
            <w:hideMark/>
          </w:tcPr>
          <w:p w:rsidR="000920D5" w:rsidRDefault="000920D5">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95</w:t>
            </w:r>
          </w:p>
        </w:tc>
      </w:tr>
      <w:tr w:rsidR="000920D5">
        <w:trPr>
          <w:trHeight w:val="780"/>
          <w:jc w:val="center"/>
        </w:trPr>
        <w:tc>
          <w:tcPr>
            <w:tcW w:w="0" w:type="auto"/>
            <w:tcMar>
              <w:top w:w="0" w:type="dxa"/>
              <w:left w:w="0" w:type="dxa"/>
              <w:bottom w:w="0" w:type="dxa"/>
              <w:right w:w="0" w:type="dxa"/>
            </w:tcMar>
            <w:hideMark/>
          </w:tcPr>
          <w:p w:rsidR="000920D5" w:rsidRDefault="000920D5">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0920D5" w:rsidRDefault="000920D5">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20.</w:t>
            </w:r>
          </w:p>
        </w:tc>
        <w:tc>
          <w:tcPr>
            <w:tcW w:w="0" w:type="auto"/>
            <w:tcBorders>
              <w:top w:val="single" w:sz="4" w:space="0" w:color="333333"/>
              <w:left w:val="single" w:sz="4" w:space="0" w:color="333333"/>
              <w:bottom w:val="single" w:sz="4" w:space="0" w:color="333333"/>
              <w:right w:val="single" w:sz="4" w:space="0" w:color="333333"/>
            </w:tcBorders>
            <w:hideMark/>
          </w:tcPr>
          <w:p w:rsidR="000920D5" w:rsidRPr="0096373F" w:rsidRDefault="000920D5">
            <w:pPr>
              <w:spacing w:line="276" w:lineRule="atLeast"/>
              <w:rPr>
                <w:rFonts w:ascii="Arial" w:eastAsia="Times New Roman" w:hAnsi="Arial" w:cs="Arial"/>
                <w:color w:val="333333"/>
                <w:sz w:val="14"/>
                <w:szCs w:val="14"/>
                <w:lang w:val="en-US"/>
              </w:rPr>
            </w:pPr>
            <w:r w:rsidRPr="0096373F">
              <w:rPr>
                <w:rFonts w:ascii="Arial" w:eastAsia="Times New Roman" w:hAnsi="Arial" w:cs="Arial"/>
                <w:color w:val="333333"/>
                <w:sz w:val="14"/>
                <w:szCs w:val="14"/>
                <w:lang w:val="en-US"/>
              </w:rPr>
              <w:t>Unități destinate depozitării proteinelor animale prelucrate, în vrac, care provin de la nerumegătoare și furajelor combinate, în vrac, care conțin astfel de proteine, în conformitate cu al treilea paragraf al lit. (d) de la pct. 3 al secțiunii E din cap. V din anexa IV la Regulamentul (CE) nr. 999/2001</w:t>
            </w:r>
          </w:p>
        </w:tc>
        <w:tc>
          <w:tcPr>
            <w:tcW w:w="0" w:type="auto"/>
            <w:tcBorders>
              <w:top w:val="single" w:sz="4" w:space="0" w:color="333333"/>
              <w:left w:val="single" w:sz="4" w:space="0" w:color="333333"/>
              <w:bottom w:val="single" w:sz="4" w:space="0" w:color="333333"/>
              <w:right w:val="single" w:sz="4" w:space="0" w:color="333333"/>
            </w:tcBorders>
            <w:hideMark/>
          </w:tcPr>
          <w:p w:rsidR="000920D5" w:rsidRDefault="000920D5">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unitate</w:t>
            </w:r>
          </w:p>
        </w:tc>
        <w:tc>
          <w:tcPr>
            <w:tcW w:w="0" w:type="auto"/>
            <w:tcBorders>
              <w:top w:val="single" w:sz="4" w:space="0" w:color="333333"/>
              <w:left w:val="single" w:sz="4" w:space="0" w:color="333333"/>
              <w:bottom w:val="single" w:sz="4" w:space="0" w:color="333333"/>
              <w:right w:val="single" w:sz="4" w:space="0" w:color="333333"/>
            </w:tcBorders>
            <w:hideMark/>
          </w:tcPr>
          <w:p w:rsidR="000920D5" w:rsidRDefault="000920D5">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95</w:t>
            </w:r>
          </w:p>
        </w:tc>
      </w:tr>
      <w:tr w:rsidR="000920D5">
        <w:trPr>
          <w:trHeight w:val="276"/>
          <w:jc w:val="center"/>
        </w:trPr>
        <w:tc>
          <w:tcPr>
            <w:tcW w:w="0" w:type="auto"/>
            <w:tcMar>
              <w:top w:w="0" w:type="dxa"/>
              <w:left w:w="0" w:type="dxa"/>
              <w:bottom w:w="0" w:type="dxa"/>
              <w:right w:w="0" w:type="dxa"/>
            </w:tcMar>
            <w:hideMark/>
          </w:tcPr>
          <w:p w:rsidR="000920D5" w:rsidRDefault="000920D5">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0920D5" w:rsidRDefault="000920D5">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21.</w:t>
            </w:r>
          </w:p>
        </w:tc>
        <w:tc>
          <w:tcPr>
            <w:tcW w:w="0" w:type="auto"/>
            <w:tcBorders>
              <w:top w:val="single" w:sz="4" w:space="0" w:color="333333"/>
              <w:left w:val="single" w:sz="4" w:space="0" w:color="333333"/>
              <w:bottom w:val="single" w:sz="4" w:space="0" w:color="333333"/>
              <w:right w:val="single" w:sz="4" w:space="0" w:color="333333"/>
            </w:tcBorders>
            <w:hideMark/>
          </w:tcPr>
          <w:p w:rsidR="000920D5" w:rsidRPr="0096373F" w:rsidRDefault="000920D5">
            <w:pPr>
              <w:spacing w:line="276" w:lineRule="atLeast"/>
              <w:rPr>
                <w:rFonts w:ascii="Arial" w:eastAsia="Times New Roman" w:hAnsi="Arial" w:cs="Arial"/>
                <w:color w:val="333333"/>
                <w:sz w:val="14"/>
                <w:szCs w:val="14"/>
                <w:lang w:val="en-US"/>
              </w:rPr>
            </w:pPr>
            <w:r w:rsidRPr="0096373F">
              <w:rPr>
                <w:rFonts w:ascii="Arial" w:eastAsia="Times New Roman" w:hAnsi="Arial" w:cs="Arial"/>
                <w:color w:val="333333"/>
                <w:sz w:val="14"/>
                <w:szCs w:val="14"/>
                <w:lang w:val="en-US"/>
              </w:rPr>
              <w:t>Unități pentru producția hranei animalelor de companie</w:t>
            </w:r>
          </w:p>
        </w:tc>
        <w:tc>
          <w:tcPr>
            <w:tcW w:w="0" w:type="auto"/>
            <w:tcBorders>
              <w:top w:val="single" w:sz="4" w:space="0" w:color="333333"/>
              <w:left w:val="single" w:sz="4" w:space="0" w:color="333333"/>
              <w:bottom w:val="single" w:sz="4" w:space="0" w:color="333333"/>
              <w:right w:val="single" w:sz="4" w:space="0" w:color="333333"/>
            </w:tcBorders>
            <w:hideMark/>
          </w:tcPr>
          <w:p w:rsidR="000920D5" w:rsidRDefault="000920D5">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unitate</w:t>
            </w:r>
          </w:p>
        </w:tc>
        <w:tc>
          <w:tcPr>
            <w:tcW w:w="0" w:type="auto"/>
            <w:tcBorders>
              <w:top w:val="single" w:sz="4" w:space="0" w:color="333333"/>
              <w:left w:val="single" w:sz="4" w:space="0" w:color="333333"/>
              <w:bottom w:val="single" w:sz="4" w:space="0" w:color="333333"/>
              <w:right w:val="single" w:sz="4" w:space="0" w:color="333333"/>
            </w:tcBorders>
            <w:hideMark/>
          </w:tcPr>
          <w:p w:rsidR="000920D5" w:rsidRDefault="000920D5">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577</w:t>
            </w:r>
          </w:p>
        </w:tc>
      </w:tr>
      <w:tr w:rsidR="000920D5">
        <w:trPr>
          <w:trHeight w:val="444"/>
          <w:jc w:val="center"/>
        </w:trPr>
        <w:tc>
          <w:tcPr>
            <w:tcW w:w="0" w:type="auto"/>
            <w:tcMar>
              <w:top w:w="0" w:type="dxa"/>
              <w:left w:w="0" w:type="dxa"/>
              <w:bottom w:w="0" w:type="dxa"/>
              <w:right w:w="0" w:type="dxa"/>
            </w:tcMar>
            <w:hideMark/>
          </w:tcPr>
          <w:p w:rsidR="000920D5" w:rsidRDefault="000920D5">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0920D5" w:rsidRDefault="000920D5">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22.</w:t>
            </w:r>
          </w:p>
        </w:tc>
        <w:tc>
          <w:tcPr>
            <w:tcW w:w="0" w:type="auto"/>
            <w:tcBorders>
              <w:top w:val="single" w:sz="4" w:space="0" w:color="333333"/>
              <w:left w:val="single" w:sz="4" w:space="0" w:color="333333"/>
              <w:bottom w:val="single" w:sz="4" w:space="0" w:color="333333"/>
              <w:right w:val="single" w:sz="4" w:space="0" w:color="333333"/>
            </w:tcBorders>
            <w:hideMark/>
          </w:tcPr>
          <w:p w:rsidR="000920D5" w:rsidRPr="0096373F" w:rsidRDefault="000920D5">
            <w:pPr>
              <w:spacing w:line="276" w:lineRule="atLeast"/>
              <w:rPr>
                <w:rFonts w:ascii="Arial" w:eastAsia="Times New Roman" w:hAnsi="Arial" w:cs="Arial"/>
                <w:color w:val="333333"/>
                <w:sz w:val="14"/>
                <w:szCs w:val="14"/>
                <w:lang w:val="en-US"/>
              </w:rPr>
            </w:pPr>
            <w:r w:rsidRPr="0096373F">
              <w:rPr>
                <w:rFonts w:ascii="Arial" w:eastAsia="Times New Roman" w:hAnsi="Arial" w:cs="Arial"/>
                <w:color w:val="333333"/>
                <w:sz w:val="14"/>
                <w:szCs w:val="14"/>
                <w:lang w:val="en-US"/>
              </w:rPr>
              <w:t>Unități de combustie a subproduselor de origine animală și a produselor derivate care nu sunt destinate consumului uman, de categoriile 1, 2 și 3</w:t>
            </w:r>
          </w:p>
        </w:tc>
        <w:tc>
          <w:tcPr>
            <w:tcW w:w="0" w:type="auto"/>
            <w:tcBorders>
              <w:top w:val="single" w:sz="4" w:space="0" w:color="333333"/>
              <w:left w:val="single" w:sz="4" w:space="0" w:color="333333"/>
              <w:bottom w:val="single" w:sz="4" w:space="0" w:color="333333"/>
              <w:right w:val="single" w:sz="4" w:space="0" w:color="333333"/>
            </w:tcBorders>
            <w:hideMark/>
          </w:tcPr>
          <w:p w:rsidR="000920D5" w:rsidRDefault="000920D5">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unitate</w:t>
            </w:r>
          </w:p>
        </w:tc>
        <w:tc>
          <w:tcPr>
            <w:tcW w:w="0" w:type="auto"/>
            <w:tcBorders>
              <w:top w:val="single" w:sz="4" w:space="0" w:color="333333"/>
              <w:left w:val="single" w:sz="4" w:space="0" w:color="333333"/>
              <w:bottom w:val="single" w:sz="4" w:space="0" w:color="333333"/>
              <w:right w:val="single" w:sz="4" w:space="0" w:color="333333"/>
            </w:tcBorders>
            <w:hideMark/>
          </w:tcPr>
          <w:p w:rsidR="000920D5" w:rsidRDefault="000920D5">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309</w:t>
            </w:r>
          </w:p>
        </w:tc>
      </w:tr>
      <w:tr w:rsidR="000920D5">
        <w:trPr>
          <w:trHeight w:val="948"/>
          <w:jc w:val="center"/>
        </w:trPr>
        <w:tc>
          <w:tcPr>
            <w:tcW w:w="0" w:type="auto"/>
            <w:tcMar>
              <w:top w:w="0" w:type="dxa"/>
              <w:left w:w="0" w:type="dxa"/>
              <w:bottom w:w="0" w:type="dxa"/>
              <w:right w:w="0" w:type="dxa"/>
            </w:tcMar>
            <w:hideMark/>
          </w:tcPr>
          <w:p w:rsidR="000920D5" w:rsidRDefault="000920D5">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0920D5" w:rsidRDefault="000920D5">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23.</w:t>
            </w:r>
          </w:p>
        </w:tc>
        <w:tc>
          <w:tcPr>
            <w:tcW w:w="0" w:type="auto"/>
            <w:tcBorders>
              <w:top w:val="single" w:sz="4" w:space="0" w:color="333333"/>
              <w:left w:val="single" w:sz="4" w:space="0" w:color="333333"/>
              <w:bottom w:val="single" w:sz="4" w:space="0" w:color="333333"/>
              <w:right w:val="single" w:sz="4" w:space="0" w:color="333333"/>
            </w:tcBorders>
            <w:hideMark/>
          </w:tcPr>
          <w:p w:rsidR="000920D5" w:rsidRPr="0096373F" w:rsidRDefault="000920D5">
            <w:pPr>
              <w:spacing w:line="276" w:lineRule="atLeast"/>
              <w:rPr>
                <w:rFonts w:ascii="Arial" w:eastAsia="Times New Roman" w:hAnsi="Arial" w:cs="Arial"/>
                <w:color w:val="333333"/>
                <w:sz w:val="14"/>
                <w:szCs w:val="14"/>
                <w:lang w:val="en-US"/>
              </w:rPr>
            </w:pPr>
            <w:r w:rsidRPr="0096373F">
              <w:rPr>
                <w:rFonts w:ascii="Arial" w:eastAsia="Times New Roman" w:hAnsi="Arial" w:cs="Arial"/>
                <w:color w:val="333333"/>
                <w:sz w:val="14"/>
                <w:szCs w:val="14"/>
                <w:lang w:val="en-US"/>
              </w:rPr>
              <w:t>Unități de abatorizare/tranșare care dețin autorizație sanitar-veterinară pentru sacrificarea rumegătoarelor și a nerumegătoarelor, conform Regulamentului (CE) nr. 853/2004, care expediază materii de categoria 3 provenite de la nerumegătoare pentru producția de proteine animale prelucrate destinate producției furajelor combinate pentru animalele de acvacultură</w:t>
            </w:r>
          </w:p>
        </w:tc>
        <w:tc>
          <w:tcPr>
            <w:tcW w:w="0" w:type="auto"/>
            <w:tcBorders>
              <w:top w:val="single" w:sz="4" w:space="0" w:color="333333"/>
              <w:left w:val="single" w:sz="4" w:space="0" w:color="333333"/>
              <w:bottom w:val="single" w:sz="4" w:space="0" w:color="333333"/>
              <w:right w:val="single" w:sz="4" w:space="0" w:color="333333"/>
            </w:tcBorders>
            <w:hideMark/>
          </w:tcPr>
          <w:p w:rsidR="000920D5" w:rsidRDefault="000920D5">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unitate</w:t>
            </w:r>
          </w:p>
        </w:tc>
        <w:tc>
          <w:tcPr>
            <w:tcW w:w="0" w:type="auto"/>
            <w:tcBorders>
              <w:top w:val="single" w:sz="4" w:space="0" w:color="333333"/>
              <w:left w:val="single" w:sz="4" w:space="0" w:color="333333"/>
              <w:bottom w:val="single" w:sz="4" w:space="0" w:color="333333"/>
              <w:right w:val="single" w:sz="4" w:space="0" w:color="333333"/>
            </w:tcBorders>
            <w:hideMark/>
          </w:tcPr>
          <w:p w:rsidR="000920D5" w:rsidRDefault="000920D5">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95</w:t>
            </w:r>
          </w:p>
        </w:tc>
      </w:tr>
      <w:tr w:rsidR="000920D5">
        <w:trPr>
          <w:trHeight w:val="1116"/>
          <w:jc w:val="center"/>
        </w:trPr>
        <w:tc>
          <w:tcPr>
            <w:tcW w:w="0" w:type="auto"/>
            <w:tcMar>
              <w:top w:w="0" w:type="dxa"/>
              <w:left w:w="0" w:type="dxa"/>
              <w:bottom w:w="0" w:type="dxa"/>
              <w:right w:w="0" w:type="dxa"/>
            </w:tcMar>
            <w:hideMark/>
          </w:tcPr>
          <w:p w:rsidR="000920D5" w:rsidRDefault="000920D5">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0920D5" w:rsidRDefault="000920D5">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24.</w:t>
            </w:r>
          </w:p>
        </w:tc>
        <w:tc>
          <w:tcPr>
            <w:tcW w:w="0" w:type="auto"/>
            <w:tcBorders>
              <w:top w:val="single" w:sz="4" w:space="0" w:color="333333"/>
              <w:left w:val="single" w:sz="4" w:space="0" w:color="333333"/>
              <w:bottom w:val="single" w:sz="4" w:space="0" w:color="333333"/>
              <w:right w:val="single" w:sz="4" w:space="0" w:color="333333"/>
            </w:tcBorders>
            <w:hideMark/>
          </w:tcPr>
          <w:p w:rsidR="000920D5" w:rsidRPr="0096373F" w:rsidRDefault="000920D5">
            <w:pPr>
              <w:spacing w:line="276" w:lineRule="atLeast"/>
              <w:rPr>
                <w:rFonts w:ascii="Arial" w:eastAsia="Times New Roman" w:hAnsi="Arial" w:cs="Arial"/>
                <w:color w:val="333333"/>
                <w:sz w:val="14"/>
                <w:szCs w:val="14"/>
                <w:lang w:val="en-US"/>
              </w:rPr>
            </w:pPr>
            <w:r w:rsidRPr="0096373F">
              <w:rPr>
                <w:rFonts w:ascii="Arial" w:eastAsia="Times New Roman" w:hAnsi="Arial" w:cs="Arial"/>
                <w:color w:val="333333"/>
                <w:sz w:val="14"/>
                <w:szCs w:val="14"/>
                <w:lang w:val="en-US"/>
              </w:rPr>
              <w:t>Unități de procesare a materiilor de categoria 3 autorizate sanitar-veterinar, conform Regulamentului (CE) nr. 1.069/2009, care utilizează materii de categoria 3 provenite de la rumegătoare și nerumegătoare pentru producția de proteine animale prelucrate și care produc proteine animale prelucrate provenite de la animale nerumegătoare, în scopul utilizării acestora pentru producția de furaje combinate destinate animalelor de acvacultură</w:t>
            </w:r>
          </w:p>
        </w:tc>
        <w:tc>
          <w:tcPr>
            <w:tcW w:w="0" w:type="auto"/>
            <w:tcBorders>
              <w:top w:val="single" w:sz="4" w:space="0" w:color="333333"/>
              <w:left w:val="single" w:sz="4" w:space="0" w:color="333333"/>
              <w:bottom w:val="single" w:sz="4" w:space="0" w:color="333333"/>
              <w:right w:val="single" w:sz="4" w:space="0" w:color="333333"/>
            </w:tcBorders>
            <w:hideMark/>
          </w:tcPr>
          <w:p w:rsidR="000920D5" w:rsidRDefault="000920D5">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unitate</w:t>
            </w:r>
          </w:p>
        </w:tc>
        <w:tc>
          <w:tcPr>
            <w:tcW w:w="0" w:type="auto"/>
            <w:tcBorders>
              <w:top w:val="single" w:sz="4" w:space="0" w:color="333333"/>
              <w:left w:val="single" w:sz="4" w:space="0" w:color="333333"/>
              <w:bottom w:val="single" w:sz="4" w:space="0" w:color="333333"/>
              <w:right w:val="single" w:sz="4" w:space="0" w:color="333333"/>
            </w:tcBorders>
            <w:hideMark/>
          </w:tcPr>
          <w:p w:rsidR="000920D5" w:rsidRDefault="000920D5">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95</w:t>
            </w:r>
          </w:p>
        </w:tc>
      </w:tr>
      <w:tr w:rsidR="000920D5">
        <w:trPr>
          <w:trHeight w:val="288"/>
          <w:jc w:val="center"/>
        </w:trPr>
        <w:tc>
          <w:tcPr>
            <w:tcW w:w="0" w:type="auto"/>
            <w:tcMar>
              <w:top w:w="0" w:type="dxa"/>
              <w:left w:w="0" w:type="dxa"/>
              <w:bottom w:w="0" w:type="dxa"/>
              <w:right w:w="0" w:type="dxa"/>
            </w:tcMar>
            <w:hideMark/>
          </w:tcPr>
          <w:p w:rsidR="000920D5" w:rsidRDefault="000920D5">
            <w:pPr>
              <w:spacing w:line="276" w:lineRule="atLeast"/>
              <w:rPr>
                <w:rFonts w:ascii="Arial" w:eastAsia="Times New Roman" w:hAnsi="Arial" w:cs="Arial"/>
                <w:color w:val="333333"/>
                <w:sz w:val="17"/>
                <w:szCs w:val="17"/>
              </w:rPr>
            </w:pPr>
          </w:p>
        </w:tc>
        <w:tc>
          <w:tcPr>
            <w:tcW w:w="0" w:type="auto"/>
            <w:tcBorders>
              <w:top w:val="single" w:sz="4" w:space="0" w:color="333333"/>
              <w:left w:val="single" w:sz="4" w:space="0" w:color="333333"/>
              <w:bottom w:val="single" w:sz="4" w:space="0" w:color="333333"/>
              <w:right w:val="single" w:sz="4" w:space="0" w:color="333333"/>
            </w:tcBorders>
            <w:hideMark/>
          </w:tcPr>
          <w:p w:rsidR="000920D5" w:rsidRDefault="000920D5">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25.</w:t>
            </w:r>
          </w:p>
        </w:tc>
        <w:tc>
          <w:tcPr>
            <w:tcW w:w="0" w:type="auto"/>
            <w:tcBorders>
              <w:top w:val="single" w:sz="4" w:space="0" w:color="333333"/>
              <w:left w:val="single" w:sz="4" w:space="0" w:color="333333"/>
              <w:bottom w:val="single" w:sz="4" w:space="0" w:color="333333"/>
              <w:right w:val="single" w:sz="4" w:space="0" w:color="333333"/>
            </w:tcBorders>
            <w:hideMark/>
          </w:tcPr>
          <w:p w:rsidR="000920D5" w:rsidRPr="0096373F" w:rsidRDefault="000920D5">
            <w:pPr>
              <w:spacing w:line="276" w:lineRule="atLeast"/>
              <w:rPr>
                <w:rFonts w:ascii="Arial" w:eastAsia="Times New Roman" w:hAnsi="Arial" w:cs="Arial"/>
                <w:color w:val="333333"/>
                <w:sz w:val="14"/>
                <w:szCs w:val="14"/>
                <w:lang w:val="en-US"/>
              </w:rPr>
            </w:pPr>
            <w:r w:rsidRPr="0096373F">
              <w:rPr>
                <w:rFonts w:ascii="Arial" w:eastAsia="Times New Roman" w:hAnsi="Arial" w:cs="Arial"/>
                <w:color w:val="333333"/>
                <w:sz w:val="14"/>
                <w:szCs w:val="14"/>
                <w:lang w:val="en-US"/>
              </w:rPr>
              <w:t>Cimitir de animale de companie</w:t>
            </w:r>
          </w:p>
        </w:tc>
        <w:tc>
          <w:tcPr>
            <w:tcW w:w="0" w:type="auto"/>
            <w:tcBorders>
              <w:top w:val="single" w:sz="4" w:space="0" w:color="333333"/>
              <w:left w:val="single" w:sz="4" w:space="0" w:color="333333"/>
              <w:bottom w:val="single" w:sz="4" w:space="0" w:color="333333"/>
              <w:right w:val="single" w:sz="4" w:space="0" w:color="333333"/>
            </w:tcBorders>
            <w:hideMark/>
          </w:tcPr>
          <w:p w:rsidR="000920D5" w:rsidRDefault="000920D5">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unitate</w:t>
            </w:r>
          </w:p>
        </w:tc>
        <w:tc>
          <w:tcPr>
            <w:tcW w:w="0" w:type="auto"/>
            <w:tcBorders>
              <w:top w:val="single" w:sz="4" w:space="0" w:color="333333"/>
              <w:left w:val="single" w:sz="4" w:space="0" w:color="333333"/>
              <w:bottom w:val="single" w:sz="4" w:space="0" w:color="333333"/>
              <w:right w:val="single" w:sz="4" w:space="0" w:color="333333"/>
            </w:tcBorders>
            <w:hideMark/>
          </w:tcPr>
          <w:p w:rsidR="000920D5" w:rsidRDefault="000920D5">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309"</w:t>
            </w:r>
          </w:p>
        </w:tc>
      </w:tr>
    </w:tbl>
    <w:p w:rsidR="000920D5" w:rsidRPr="0096373F" w:rsidRDefault="000920D5">
      <w:pPr>
        <w:pStyle w:val="al"/>
        <w:spacing w:line="276" w:lineRule="atLeast"/>
        <w:rPr>
          <w:rFonts w:ascii="Arial" w:hAnsi="Arial" w:cs="Arial"/>
          <w:color w:val="333333"/>
          <w:sz w:val="17"/>
          <w:szCs w:val="17"/>
          <w:lang w:val="en-US"/>
        </w:rPr>
      </w:pPr>
      <w:r w:rsidRPr="0096373F">
        <w:rPr>
          <w:rFonts w:ascii="Arial" w:hAnsi="Arial" w:cs="Arial"/>
          <w:b/>
          <w:bCs/>
          <w:color w:val="333333"/>
          <w:sz w:val="17"/>
          <w:szCs w:val="17"/>
          <w:lang w:val="en-US"/>
        </w:rPr>
        <w:t xml:space="preserve">Art. 3. - </w:t>
      </w:r>
      <w:r w:rsidRPr="0096373F">
        <w:rPr>
          <w:rFonts w:ascii="Arial" w:hAnsi="Arial" w:cs="Arial"/>
          <w:color w:val="333333"/>
          <w:sz w:val="17"/>
          <w:szCs w:val="17"/>
          <w:lang w:val="en-US"/>
        </w:rPr>
        <w:t>Autoritatea Națională Sanitară Veterinară și pentru Siguranța Alimentelor și direcțiile sanitar-veterinare și pentru siguranța alimentelor județene, respectiv a municipiului București duc la îndeplinire prevederile prezentului ordin.</w:t>
      </w:r>
    </w:p>
    <w:p w:rsidR="000920D5" w:rsidRPr="0096373F" w:rsidRDefault="000920D5">
      <w:pPr>
        <w:pStyle w:val="al"/>
        <w:spacing w:line="276" w:lineRule="atLeast"/>
        <w:rPr>
          <w:rFonts w:ascii="Arial" w:hAnsi="Arial" w:cs="Arial"/>
          <w:color w:val="333333"/>
          <w:sz w:val="17"/>
          <w:szCs w:val="17"/>
          <w:lang w:val="en-US"/>
        </w:rPr>
      </w:pPr>
      <w:r w:rsidRPr="0096373F">
        <w:rPr>
          <w:rFonts w:ascii="Arial" w:hAnsi="Arial" w:cs="Arial"/>
          <w:b/>
          <w:bCs/>
          <w:color w:val="333333"/>
          <w:sz w:val="17"/>
          <w:szCs w:val="17"/>
          <w:lang w:val="en-US"/>
        </w:rPr>
        <w:t xml:space="preserve">Art. 4. - </w:t>
      </w:r>
      <w:r w:rsidRPr="0096373F">
        <w:rPr>
          <w:rFonts w:ascii="Arial" w:hAnsi="Arial" w:cs="Arial"/>
          <w:color w:val="333333"/>
          <w:sz w:val="17"/>
          <w:szCs w:val="17"/>
          <w:lang w:val="en-US"/>
        </w:rPr>
        <w:t xml:space="preserve">La data intrării în vigoare a prezentului ordin se abrogă art. 2 lit. q) -s), art. 11 alin. </w:t>
      </w:r>
      <w:proofErr w:type="gramStart"/>
      <w:r>
        <w:rPr>
          <w:rFonts w:ascii="Arial" w:hAnsi="Arial" w:cs="Arial"/>
          <w:color w:val="333333"/>
          <w:sz w:val="17"/>
          <w:szCs w:val="17"/>
        </w:rPr>
        <w:t xml:space="preserve">(4), art. 12 alin. (2), art. 13 alin. </w:t>
      </w:r>
      <w:proofErr w:type="gramEnd"/>
      <w:r w:rsidRPr="0096373F">
        <w:rPr>
          <w:rFonts w:ascii="Arial" w:hAnsi="Arial" w:cs="Arial"/>
          <w:color w:val="333333"/>
          <w:sz w:val="17"/>
          <w:szCs w:val="17"/>
          <w:lang w:val="en-US"/>
        </w:rPr>
        <w:t xml:space="preserve">(2) și (3), art. 16, anexa nr. 1 - pct. 7, 8, 43, 44, 45, 46, 47, 48, 49, 50, 51, 52, 53, 54, 55, 56, 57, 69, anexa nr. 3 - pct. 1, 15, 16, 17, 18, 20 și 23 și anexele nr. 16, 28, 29, 30, 31, 32, 33, 34, 35, 36, 37, 38, 39, 40, 41, 44, 45, 47 și 49 din </w:t>
      </w:r>
      <w:hyperlink r:id="rId30" w:tgtFrame="_blank" w:history="1">
        <w:r w:rsidRPr="0096373F">
          <w:rPr>
            <w:rStyle w:val="a3"/>
            <w:rFonts w:ascii="Arial" w:hAnsi="Arial" w:cs="Arial"/>
            <w:sz w:val="17"/>
            <w:szCs w:val="17"/>
            <w:lang w:val="en-US"/>
          </w:rPr>
          <w:t>Norma</w:t>
        </w:r>
      </w:hyperlink>
      <w:r w:rsidRPr="0096373F">
        <w:rPr>
          <w:rFonts w:ascii="Arial" w:hAnsi="Arial" w:cs="Arial"/>
          <w:color w:val="333333"/>
          <w:sz w:val="17"/>
          <w:szCs w:val="17"/>
          <w:lang w:val="en-US"/>
        </w:rPr>
        <w:t xml:space="preserve"> sanitară veterinară privind procedura de înregistrare/autorizare sanitar-veterinară a unităților/centrelor de colectare/exploatațiilor de origine și a mijloacelor de transport din domeniul sănătății și al bunăstării animalelor, a unităților implicate în depozitarea și neutralizarea subproduselor de origine animală care nu sunt destinate consumului uman și a produselor procesate, aprobată prin Ordinul președintelui Autorității Naționale Sanitare Veterinare și pentru Siguranța Alimentelor </w:t>
      </w:r>
      <w:hyperlink r:id="rId31" w:tgtFrame="_blank" w:history="1">
        <w:r w:rsidRPr="0096373F">
          <w:rPr>
            <w:rStyle w:val="a3"/>
            <w:rFonts w:ascii="Arial" w:hAnsi="Arial" w:cs="Arial"/>
            <w:sz w:val="17"/>
            <w:szCs w:val="17"/>
            <w:lang w:val="en-US"/>
          </w:rPr>
          <w:t xml:space="preserve">nr. </w:t>
        </w:r>
        <w:proofErr w:type="gramStart"/>
        <w:r w:rsidRPr="0096373F">
          <w:rPr>
            <w:rStyle w:val="a3"/>
            <w:rFonts w:ascii="Arial" w:hAnsi="Arial" w:cs="Arial"/>
            <w:sz w:val="17"/>
            <w:szCs w:val="17"/>
            <w:lang w:val="en-US"/>
          </w:rPr>
          <w:t>16/2010</w:t>
        </w:r>
      </w:hyperlink>
      <w:r w:rsidRPr="0096373F">
        <w:rPr>
          <w:rFonts w:ascii="Arial" w:hAnsi="Arial" w:cs="Arial"/>
          <w:color w:val="333333"/>
          <w:sz w:val="17"/>
          <w:szCs w:val="17"/>
          <w:lang w:val="en-US"/>
        </w:rPr>
        <w:t>, publicat în Monitorul Oficial al României, Partea I, nr.</w:t>
      </w:r>
      <w:proofErr w:type="gramEnd"/>
      <w:r w:rsidRPr="0096373F">
        <w:rPr>
          <w:rFonts w:ascii="Arial" w:hAnsi="Arial" w:cs="Arial"/>
          <w:color w:val="333333"/>
          <w:sz w:val="17"/>
          <w:szCs w:val="17"/>
          <w:lang w:val="en-US"/>
        </w:rPr>
        <w:t xml:space="preserve"> 194 și 194 bis din 26 martie 2010, cu modificările și completările ulterioare, </w:t>
      </w:r>
      <w:proofErr w:type="gramStart"/>
      <w:r w:rsidRPr="0096373F">
        <w:rPr>
          <w:rFonts w:ascii="Arial" w:hAnsi="Arial" w:cs="Arial"/>
          <w:color w:val="333333"/>
          <w:sz w:val="17"/>
          <w:szCs w:val="17"/>
          <w:lang w:val="en-US"/>
        </w:rPr>
        <w:t xml:space="preserve">precum și Ordinul președintelui Autorității Naționale Sanitare Veterinare și pentru Siguranța Alimentelor </w:t>
      </w:r>
      <w:hyperlink r:id="rId32" w:tgtFrame="_blank" w:history="1">
        <w:r w:rsidRPr="0096373F">
          <w:rPr>
            <w:rStyle w:val="a3"/>
            <w:rFonts w:ascii="Arial" w:hAnsi="Arial" w:cs="Arial"/>
            <w:sz w:val="17"/>
            <w:szCs w:val="17"/>
            <w:lang w:val="en-US"/>
          </w:rPr>
          <w:t>nr</w:t>
        </w:r>
        <w:proofErr w:type="gramEnd"/>
        <w:r w:rsidRPr="0096373F">
          <w:rPr>
            <w:rStyle w:val="a3"/>
            <w:rFonts w:ascii="Arial" w:hAnsi="Arial" w:cs="Arial"/>
            <w:sz w:val="17"/>
            <w:szCs w:val="17"/>
            <w:lang w:val="en-US"/>
          </w:rPr>
          <w:t>. 80/2005</w:t>
        </w:r>
      </w:hyperlink>
      <w:r w:rsidRPr="0096373F">
        <w:rPr>
          <w:rFonts w:ascii="Arial" w:hAnsi="Arial" w:cs="Arial"/>
          <w:color w:val="333333"/>
          <w:sz w:val="17"/>
          <w:szCs w:val="17"/>
          <w:lang w:val="en-US"/>
        </w:rPr>
        <w:t xml:space="preserve"> pentru aprobarea </w:t>
      </w:r>
      <w:hyperlink r:id="rId33" w:tgtFrame="_blank" w:history="1">
        <w:r w:rsidRPr="0096373F">
          <w:rPr>
            <w:rStyle w:val="a3"/>
            <w:rFonts w:ascii="Arial" w:hAnsi="Arial" w:cs="Arial"/>
            <w:sz w:val="17"/>
            <w:szCs w:val="17"/>
            <w:lang w:val="en-US"/>
          </w:rPr>
          <w:t>Normei</w:t>
        </w:r>
      </w:hyperlink>
      <w:r w:rsidRPr="0096373F">
        <w:rPr>
          <w:rFonts w:ascii="Arial" w:hAnsi="Arial" w:cs="Arial"/>
          <w:color w:val="333333"/>
          <w:sz w:val="17"/>
          <w:szCs w:val="17"/>
          <w:lang w:val="en-US"/>
        </w:rPr>
        <w:t xml:space="preserve"> sanitare veterinare și pentru siguranța alimentelor privind stabilirea documentelor și evidențelor veterinare necesare în cadrul activității de neutralizare a deșeurilor de origine animală, publicat în Monitorul Oficial al României, Partea I, nr. 822 și 822 bis din 12 septembrie 2005, cu modificările și completările ulterioare.</w:t>
      </w:r>
    </w:p>
    <w:p w:rsidR="000920D5" w:rsidRPr="0096373F" w:rsidRDefault="000920D5">
      <w:pPr>
        <w:pStyle w:val="al"/>
        <w:spacing w:line="276" w:lineRule="atLeast"/>
        <w:rPr>
          <w:rFonts w:ascii="Arial" w:hAnsi="Arial" w:cs="Arial"/>
          <w:color w:val="333333"/>
          <w:sz w:val="17"/>
          <w:szCs w:val="17"/>
          <w:lang w:val="en-US"/>
        </w:rPr>
      </w:pPr>
      <w:r w:rsidRPr="0096373F">
        <w:rPr>
          <w:rFonts w:ascii="Arial" w:hAnsi="Arial" w:cs="Arial"/>
          <w:b/>
          <w:bCs/>
          <w:color w:val="333333"/>
          <w:sz w:val="17"/>
          <w:szCs w:val="17"/>
          <w:lang w:val="en-US"/>
        </w:rPr>
        <w:t xml:space="preserve">Art. 5. - </w:t>
      </w:r>
      <w:r w:rsidRPr="0096373F">
        <w:rPr>
          <w:rFonts w:ascii="Arial" w:hAnsi="Arial" w:cs="Arial"/>
          <w:color w:val="333333"/>
          <w:sz w:val="17"/>
          <w:szCs w:val="17"/>
          <w:lang w:val="en-US"/>
        </w:rPr>
        <w:t>Prezentul ordin se publică în Monitorul Oficial al României, Partea I, și intră în vigoare la 10 zile de la publicare.</w:t>
      </w:r>
    </w:p>
    <w:p w:rsidR="000920D5" w:rsidRPr="0096373F" w:rsidRDefault="000920D5">
      <w:pPr>
        <w:spacing w:line="276" w:lineRule="atLeast"/>
        <w:jc w:val="both"/>
        <w:rPr>
          <w:rFonts w:ascii="Arial" w:eastAsia="Times New Roman" w:hAnsi="Arial" w:cs="Arial"/>
          <w:color w:val="333333"/>
          <w:sz w:val="17"/>
          <w:szCs w:val="17"/>
          <w:lang w:val="en-US"/>
        </w:rPr>
      </w:pPr>
    </w:p>
    <w:p w:rsidR="000920D5" w:rsidRPr="0096373F" w:rsidRDefault="000920D5">
      <w:pPr>
        <w:spacing w:line="276" w:lineRule="atLeast"/>
        <w:jc w:val="center"/>
        <w:rPr>
          <w:rFonts w:ascii="Arial" w:eastAsia="Times New Roman" w:hAnsi="Arial" w:cs="Arial"/>
          <w:b/>
          <w:bCs/>
          <w:color w:val="333333"/>
          <w:sz w:val="20"/>
          <w:szCs w:val="20"/>
          <w:lang w:val="en-US"/>
        </w:rPr>
      </w:pPr>
      <w:r w:rsidRPr="0096373F">
        <w:rPr>
          <w:rFonts w:ascii="Arial" w:eastAsia="Times New Roman" w:hAnsi="Arial" w:cs="Arial"/>
          <w:b/>
          <w:bCs/>
          <w:color w:val="333333"/>
          <w:sz w:val="20"/>
          <w:szCs w:val="20"/>
          <w:lang w:val="en-US"/>
        </w:rPr>
        <w:br/>
      </w:r>
    </w:p>
    <w:tbl>
      <w:tblPr>
        <w:tblW w:w="5352" w:type="dxa"/>
        <w:jc w:val="center"/>
        <w:tblCellMar>
          <w:top w:w="15" w:type="dxa"/>
          <w:left w:w="15" w:type="dxa"/>
          <w:bottom w:w="15" w:type="dxa"/>
          <w:right w:w="15" w:type="dxa"/>
        </w:tblCellMar>
        <w:tblLook w:val="04A0"/>
      </w:tblPr>
      <w:tblGrid>
        <w:gridCol w:w="6"/>
        <w:gridCol w:w="5310"/>
        <w:gridCol w:w="36"/>
      </w:tblGrid>
      <w:tr w:rsidR="000920D5" w:rsidRPr="0096373F">
        <w:trPr>
          <w:trHeight w:val="12"/>
          <w:jc w:val="center"/>
        </w:trPr>
        <w:tc>
          <w:tcPr>
            <w:tcW w:w="0" w:type="auto"/>
            <w:tcMar>
              <w:top w:w="0" w:type="dxa"/>
              <w:left w:w="0" w:type="dxa"/>
              <w:bottom w:w="0" w:type="dxa"/>
              <w:right w:w="0" w:type="dxa"/>
            </w:tcMar>
            <w:hideMark/>
          </w:tcPr>
          <w:p w:rsidR="000920D5" w:rsidRPr="0096373F" w:rsidRDefault="000920D5">
            <w:pPr>
              <w:spacing w:line="276" w:lineRule="atLeast"/>
              <w:rPr>
                <w:rFonts w:ascii="Arial" w:eastAsia="Times New Roman" w:hAnsi="Arial" w:cs="Arial"/>
                <w:color w:val="333333"/>
                <w:sz w:val="2"/>
                <w:szCs w:val="17"/>
                <w:lang w:val="en-US"/>
              </w:rPr>
            </w:pPr>
          </w:p>
        </w:tc>
        <w:tc>
          <w:tcPr>
            <w:tcW w:w="0" w:type="auto"/>
            <w:hideMark/>
          </w:tcPr>
          <w:p w:rsidR="000920D5" w:rsidRPr="0096373F" w:rsidRDefault="000920D5">
            <w:pPr>
              <w:spacing w:line="276" w:lineRule="atLeast"/>
              <w:rPr>
                <w:rFonts w:ascii="Arial" w:eastAsia="Times New Roman" w:hAnsi="Arial" w:cs="Arial"/>
                <w:color w:val="333333"/>
                <w:sz w:val="2"/>
                <w:szCs w:val="17"/>
                <w:lang w:val="en-US"/>
              </w:rPr>
            </w:pPr>
          </w:p>
        </w:tc>
        <w:tc>
          <w:tcPr>
            <w:tcW w:w="0" w:type="auto"/>
            <w:hideMark/>
          </w:tcPr>
          <w:p w:rsidR="000920D5" w:rsidRPr="0096373F" w:rsidRDefault="000920D5">
            <w:pPr>
              <w:spacing w:line="276" w:lineRule="atLeast"/>
              <w:rPr>
                <w:rFonts w:ascii="Arial" w:eastAsia="Times New Roman" w:hAnsi="Arial" w:cs="Arial"/>
                <w:color w:val="333333"/>
                <w:sz w:val="2"/>
                <w:szCs w:val="17"/>
                <w:lang w:val="en-US"/>
              </w:rPr>
            </w:pPr>
          </w:p>
        </w:tc>
      </w:tr>
      <w:tr w:rsidR="000920D5" w:rsidRPr="0096373F">
        <w:trPr>
          <w:trHeight w:val="456"/>
          <w:jc w:val="center"/>
        </w:trPr>
        <w:tc>
          <w:tcPr>
            <w:tcW w:w="0" w:type="auto"/>
            <w:tcMar>
              <w:top w:w="0" w:type="dxa"/>
              <w:left w:w="0" w:type="dxa"/>
              <w:bottom w:w="0" w:type="dxa"/>
              <w:right w:w="0" w:type="dxa"/>
            </w:tcMar>
            <w:hideMark/>
          </w:tcPr>
          <w:p w:rsidR="000920D5" w:rsidRPr="0096373F" w:rsidRDefault="000920D5">
            <w:pPr>
              <w:spacing w:line="276" w:lineRule="atLeast"/>
              <w:rPr>
                <w:rFonts w:ascii="Arial" w:eastAsia="Times New Roman" w:hAnsi="Arial" w:cs="Arial"/>
                <w:color w:val="333333"/>
                <w:sz w:val="17"/>
                <w:szCs w:val="17"/>
                <w:lang w:val="en-US"/>
              </w:rPr>
            </w:pPr>
          </w:p>
        </w:tc>
        <w:tc>
          <w:tcPr>
            <w:tcW w:w="0" w:type="auto"/>
            <w:hideMark/>
          </w:tcPr>
          <w:p w:rsidR="000920D5" w:rsidRPr="0096373F" w:rsidRDefault="000920D5">
            <w:pPr>
              <w:spacing w:line="276" w:lineRule="atLeast"/>
              <w:jc w:val="center"/>
              <w:rPr>
                <w:rFonts w:ascii="Arial" w:eastAsia="Times New Roman" w:hAnsi="Arial" w:cs="Arial"/>
                <w:color w:val="333333"/>
                <w:sz w:val="17"/>
                <w:szCs w:val="17"/>
                <w:lang w:val="en-US"/>
              </w:rPr>
            </w:pPr>
            <w:r w:rsidRPr="0096373F">
              <w:rPr>
                <w:rFonts w:ascii="Arial" w:eastAsia="Times New Roman" w:hAnsi="Arial" w:cs="Arial"/>
                <w:color w:val="333333"/>
                <w:sz w:val="17"/>
                <w:szCs w:val="17"/>
                <w:lang w:val="en-US"/>
              </w:rPr>
              <w:t>Președintele Autorității Naționale Sanitare Veterinare și pentru Siguranța Alimentelor,</w:t>
            </w:r>
            <w:r w:rsidRPr="0096373F">
              <w:rPr>
                <w:rFonts w:ascii="Arial" w:eastAsia="Times New Roman" w:hAnsi="Arial" w:cs="Arial"/>
                <w:color w:val="333333"/>
                <w:sz w:val="17"/>
                <w:szCs w:val="17"/>
                <w:lang w:val="en-US"/>
              </w:rPr>
              <w:br/>
              <w:t>Geronimo Răducu Brănescu</w:t>
            </w:r>
          </w:p>
        </w:tc>
        <w:tc>
          <w:tcPr>
            <w:tcW w:w="0" w:type="auto"/>
            <w:hideMark/>
          </w:tcPr>
          <w:p w:rsidR="000920D5" w:rsidRPr="0096373F" w:rsidRDefault="000920D5">
            <w:pPr>
              <w:spacing w:line="276" w:lineRule="atLeast"/>
              <w:jc w:val="center"/>
              <w:rPr>
                <w:rFonts w:ascii="Arial" w:eastAsia="Times New Roman" w:hAnsi="Arial" w:cs="Arial"/>
                <w:color w:val="333333"/>
                <w:sz w:val="17"/>
                <w:szCs w:val="17"/>
                <w:lang w:val="en-US"/>
              </w:rPr>
            </w:pPr>
          </w:p>
        </w:tc>
      </w:tr>
    </w:tbl>
    <w:p w:rsidR="000920D5" w:rsidRDefault="000920D5">
      <w:pPr>
        <w:pStyle w:val="al"/>
        <w:spacing w:line="276" w:lineRule="atLeast"/>
        <w:rPr>
          <w:rFonts w:ascii="Arial" w:hAnsi="Arial" w:cs="Arial"/>
          <w:color w:val="333333"/>
          <w:sz w:val="17"/>
          <w:szCs w:val="17"/>
        </w:rPr>
      </w:pPr>
      <w:r>
        <w:rPr>
          <w:rFonts w:ascii="Arial" w:hAnsi="Arial" w:cs="Arial"/>
          <w:color w:val="333333"/>
          <w:sz w:val="17"/>
          <w:szCs w:val="17"/>
        </w:rPr>
        <w:t>București, 6 iunie 2019.</w:t>
      </w:r>
    </w:p>
    <w:p w:rsidR="000920D5" w:rsidRDefault="000920D5">
      <w:pPr>
        <w:pStyle w:val="al"/>
        <w:spacing w:line="276" w:lineRule="atLeast"/>
        <w:rPr>
          <w:rFonts w:ascii="Arial" w:hAnsi="Arial" w:cs="Arial"/>
          <w:color w:val="333333"/>
          <w:sz w:val="17"/>
          <w:szCs w:val="17"/>
        </w:rPr>
      </w:pPr>
      <w:r>
        <w:rPr>
          <w:rFonts w:ascii="Arial" w:hAnsi="Arial" w:cs="Arial"/>
          <w:color w:val="333333"/>
          <w:sz w:val="17"/>
          <w:szCs w:val="17"/>
        </w:rPr>
        <w:t>Nr. 79.</w:t>
      </w:r>
    </w:p>
    <w:p w:rsidR="000920D5" w:rsidRDefault="000920D5">
      <w:r>
        <w:rPr>
          <w:rFonts w:ascii="Arial" w:hAnsi="Arial" w:cs="Arial"/>
          <w:color w:val="333333"/>
          <w:sz w:val="17"/>
          <w:szCs w:val="17"/>
        </w:rPr>
        <w:pict/>
      </w:r>
    </w:p>
    <w:sectPr w:rsidR="000920D5">
      <w:pgSz w:w="11906" w:h="16838"/>
      <w:pgMar w:top="1134" w:right="850"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08"/>
  <w:characterSpacingControl w:val="doNotCompress"/>
  <w:compat>
    <w:useFELayout/>
  </w:compat>
  <w:rsids>
    <w:rsidRoot w:val="000920D5"/>
    <w:rsid w:val="000920D5"/>
    <w:rsid w:val="0096373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920D5"/>
    <w:pPr>
      <w:spacing w:after="0" w:line="456" w:lineRule="atLeast"/>
      <w:jc w:val="both"/>
      <w:outlineLvl w:val="0"/>
    </w:pPr>
    <w:rPr>
      <w:rFonts w:ascii="Cambria" w:hAnsi="Cambria" w:cs="Times New Roman"/>
      <w:color w:val="2A76A7"/>
      <w:kern w:val="36"/>
      <w:sz w:val="25"/>
      <w:szCs w:val="25"/>
    </w:rPr>
  </w:style>
  <w:style w:type="paragraph" w:styleId="3">
    <w:name w:val="heading 3"/>
    <w:basedOn w:val="a"/>
    <w:link w:val="30"/>
    <w:uiPriority w:val="9"/>
    <w:qFormat/>
    <w:rsid w:val="000920D5"/>
    <w:pPr>
      <w:spacing w:after="0" w:line="240" w:lineRule="auto"/>
      <w:jc w:val="both"/>
      <w:outlineLvl w:val="2"/>
    </w:pPr>
    <w:rPr>
      <w:rFonts w:ascii="Times New Roman" w:hAnsi="Times New Roman" w:cs="Times New Roman"/>
      <w:sz w:val="19"/>
      <w:szCs w:val="19"/>
    </w:rPr>
  </w:style>
  <w:style w:type="paragraph" w:styleId="4">
    <w:name w:val="heading 4"/>
    <w:basedOn w:val="a"/>
    <w:link w:val="40"/>
    <w:uiPriority w:val="9"/>
    <w:qFormat/>
    <w:rsid w:val="000920D5"/>
    <w:pPr>
      <w:spacing w:after="0" w:line="240" w:lineRule="auto"/>
      <w:jc w:val="both"/>
      <w:outlineLvl w:val="3"/>
    </w:pPr>
    <w:rPr>
      <w:rFonts w:ascii="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920D5"/>
    <w:rPr>
      <w:rFonts w:ascii="Cambria" w:hAnsi="Cambria" w:cs="Times New Roman"/>
      <w:color w:val="2A76A7"/>
      <w:kern w:val="36"/>
      <w:sz w:val="25"/>
      <w:szCs w:val="25"/>
    </w:rPr>
  </w:style>
  <w:style w:type="character" w:customStyle="1" w:styleId="30">
    <w:name w:val="Заголовок 3 Знак"/>
    <w:basedOn w:val="a0"/>
    <w:link w:val="3"/>
    <w:uiPriority w:val="9"/>
    <w:rsid w:val="000920D5"/>
    <w:rPr>
      <w:rFonts w:ascii="Times New Roman" w:hAnsi="Times New Roman" w:cs="Times New Roman"/>
      <w:sz w:val="19"/>
      <w:szCs w:val="19"/>
    </w:rPr>
  </w:style>
  <w:style w:type="character" w:customStyle="1" w:styleId="40">
    <w:name w:val="Заголовок 4 Знак"/>
    <w:basedOn w:val="a0"/>
    <w:link w:val="4"/>
    <w:uiPriority w:val="9"/>
    <w:rsid w:val="000920D5"/>
    <w:rPr>
      <w:rFonts w:ascii="Times New Roman" w:hAnsi="Times New Roman" w:cs="Times New Roman"/>
      <w:b/>
      <w:bCs/>
      <w:sz w:val="24"/>
      <w:szCs w:val="24"/>
    </w:rPr>
  </w:style>
  <w:style w:type="character" w:styleId="a3">
    <w:name w:val="Hyperlink"/>
    <w:basedOn w:val="a0"/>
    <w:uiPriority w:val="99"/>
    <w:semiHidden/>
    <w:unhideWhenUsed/>
    <w:rsid w:val="000920D5"/>
    <w:rPr>
      <w:color w:val="0000FF"/>
      <w:u w:val="single"/>
    </w:rPr>
  </w:style>
  <w:style w:type="character" w:customStyle="1" w:styleId="js-calendar1">
    <w:name w:val="js-calendar1"/>
    <w:basedOn w:val="a0"/>
    <w:rsid w:val="000920D5"/>
    <w:rPr>
      <w:b/>
      <w:bCs/>
      <w:color w:val="008000"/>
    </w:rPr>
  </w:style>
  <w:style w:type="paragraph" w:customStyle="1" w:styleId="al">
    <w:name w:val="a_l"/>
    <w:basedOn w:val="a"/>
    <w:rsid w:val="000920D5"/>
    <w:pPr>
      <w:spacing w:after="0" w:line="240" w:lineRule="auto"/>
      <w:jc w:val="both"/>
    </w:pPr>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930701856">
      <w:marLeft w:val="0"/>
      <w:marRight w:val="0"/>
      <w:marTop w:val="0"/>
      <w:marBottom w:val="60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lege5.ro/App/Document/gi3temjwg4/regulamentul-nr-1774-2002-de-stabilire-a-normelor-sanitare-privind-subprodusele-de-origine-animala-care-nu-sunt-destinate-consumului-uman?d=2021-07-15" TargetMode="External"/><Relationship Id="rId13" Type="http://schemas.openxmlformats.org/officeDocument/2006/relationships/hyperlink" Target="http://lege5.ro/App/Document/geztgnrwgy/legea-nr-68-2010-pentru-aprobarea-ordonantei-de-urgenta-a-guvernului-nr-49-2009-privind-libertatea-de-stabilire-a-prestatorilor-de-servicii-si-libertatea-de-a-furniza-servicii-in-romania?d=2021-07-15" TargetMode="External"/><Relationship Id="rId18" Type="http://schemas.openxmlformats.org/officeDocument/2006/relationships/hyperlink" Target="http://lege5.ro/App/Document/gm2denzwgy3q/norma-sanitar-veterinara-privind-procedura-de-inregistrare-autorizare-sanitar-veterinara-a-unitatilor-din-domeniul-subproduselor-de-origine-animala-si-produselor-derivate-care-nu-sunt-destinate-consum?d=2021-07-15" TargetMode="External"/><Relationship Id="rId26" Type="http://schemas.openxmlformats.org/officeDocument/2006/relationships/hyperlink" Target="http://lege5.ro/App/Document/gqydgnzwgi/ordinul-nr-96-2014-privind-aprobarea-tarifelor-aplicabile-in-domeniul-sanitar-veterinar-si-pentru-siguranta-alimentelor?pid=68332932&amp;d=2021-07-15" TargetMode="External"/><Relationship Id="rId3" Type="http://schemas.openxmlformats.org/officeDocument/2006/relationships/webSettings" Target="webSettings.xml"/><Relationship Id="rId21" Type="http://schemas.openxmlformats.org/officeDocument/2006/relationships/hyperlink" Target="http://lege5.ro/App/Document/gqydgobqhe/anexele-nr-1-6-la-ordinul-presedintelui-autoritatii-nationale-sanitare-veterinare-si-pentru-siguranta-alimentelor-nr-96-2014-privind-aprobarea-tarifelor-aplicabile-in-domeniul-sanitar-veterinar-si-pen?d=2021-07-15" TargetMode="External"/><Relationship Id="rId34" Type="http://schemas.openxmlformats.org/officeDocument/2006/relationships/fontTable" Target="fontTable.xml"/><Relationship Id="rId7" Type="http://schemas.openxmlformats.org/officeDocument/2006/relationships/hyperlink" Target="http://lege5.ro/App/Document/ge3dqmjxgiya/regulamentul-nr-1069-2009-de-stabilire-a-unor-norme-sanitare-privind-subprodusele-de-origine-animala-si-produsele-derivate-care-nu-sunt-destinate-consumului-uman-si-de-abrogare-a-regulamentului-ce-nr-?d=2021-07-15" TargetMode="External"/><Relationship Id="rId12" Type="http://schemas.openxmlformats.org/officeDocument/2006/relationships/hyperlink" Target="http://lege5.ro/App/Document/gezdinjwgy/ordonanta-de-urgenta-nr-49-2009-privind-libertatea-de-stabilire-a-prestatorilor-de-servicii-si-libertatea-de-a-furniza-servicii-in-romania?d=2021-07-15" TargetMode="External"/><Relationship Id="rId17" Type="http://schemas.openxmlformats.org/officeDocument/2006/relationships/hyperlink" Target="http://lege5.ro/App/Document/geztamrsg4/hotararea-nr-1415-2009-privind-organizarea-si-functionarea-autoritatii-nationale-sanitare-veterinare-si-pentru-siguranta-alimentelor-si-a-unitatilor-din-subordinea-acesteia?pid=40898009&amp;d=2021-07-15" TargetMode="External"/><Relationship Id="rId25" Type="http://schemas.openxmlformats.org/officeDocument/2006/relationships/hyperlink" Target="http://lege5.ro/App/Document/gqydgnzwgi/ordinul-nr-96-2014-privind-aprobarea-tarifelor-aplicabile-in-domeniul-sanitar-veterinar-si-pentru-siguranta-alimentelor?pid=68332950&amp;d=2021-07-15" TargetMode="External"/><Relationship Id="rId33" Type="http://schemas.openxmlformats.org/officeDocument/2006/relationships/hyperlink" Target="http://lege5.ro/App/Document/haydgmjz/norma-sanitara-veterinara-si-pentru-siguranta-alimentelor-privind-stabilirea-documentelor-si-evidentelor-veterinare-necesare-in-cadrul-activitatii-de-neutralizare-a-deseurilor-de-origine-animala-din-2?d=2021-07-15" TargetMode="External"/><Relationship Id="rId2" Type="http://schemas.openxmlformats.org/officeDocument/2006/relationships/settings" Target="settings.xml"/><Relationship Id="rId16" Type="http://schemas.openxmlformats.org/officeDocument/2006/relationships/hyperlink" Target="http://lege5.ro/App/Document/geztamrsg4/hotararea-nr-1415-2009-privind-organizarea-si-functionarea-autoritatii-nationale-sanitare-veterinare-si-pentru-siguranta-alimentelor-si-a-unitatilor-din-subordinea-acesteia?pid=40898000&amp;d=2021-07-15" TargetMode="External"/><Relationship Id="rId20" Type="http://schemas.openxmlformats.org/officeDocument/2006/relationships/hyperlink" Target="http://lege5.ro/App/Document/gqydgnzwgi/ordinul-nr-96-2014-privind-aprobarea-tarifelor-aplicabile-in-domeniul-sanitar-veterinar-si-pentru-siguranta-alimentelor?d=2021-07-15" TargetMode="External"/><Relationship Id="rId29" Type="http://schemas.openxmlformats.org/officeDocument/2006/relationships/hyperlink" Target="http://lege5.ro/App/Document/gqydgobqhe/anexele-nr-1-6-la-ordinul-presedintelui-autoritatii-nationale-sanitare-veterinare-si-pentru-siguranta-alimentelor-nr-96-2014-privind-aprobarea-tarifelor-aplicabile-in-domeniul-sanitar-veterinar-si-pen?pid=282342177&amp;d=2021-07-15" TargetMode="External"/><Relationship Id="rId1" Type="http://schemas.openxmlformats.org/officeDocument/2006/relationships/styles" Target="styles.xml"/><Relationship Id="rId6" Type="http://schemas.openxmlformats.org/officeDocument/2006/relationships/hyperlink" Target="http://lege5.ro/App/Document/gm2dcnzzgqyq/alegeconsolidare&amp;idDocA=6745328" TargetMode="External"/><Relationship Id="rId11" Type="http://schemas.openxmlformats.org/officeDocument/2006/relationships/hyperlink" Target="http://lege5.ro/App/Document/gi3dsnrxhe/directiva-nr-78-1997-privind-principiile-de-baza-ale-organizarii-controalelor-veterinare-pentru-produsele-provenind-din-tari-terte-si-introduse-in-comunitate?d=2021-07-15" TargetMode="External"/><Relationship Id="rId24" Type="http://schemas.openxmlformats.org/officeDocument/2006/relationships/hyperlink" Target="http://lege5.ro/App/Document/gqydgnzwgi/ordinul-nr-96-2014-privind-aprobarea-tarifelor-aplicabile-in-domeniul-sanitar-veterinar-si-pentru-siguranta-alimentelor?pid=68332946&amp;d=2021-07-15" TargetMode="External"/><Relationship Id="rId32" Type="http://schemas.openxmlformats.org/officeDocument/2006/relationships/hyperlink" Target="http://lege5.ro/App/Document/gezdamzygi/ordinul-nr-80-2005-pentru-aprobarea-normei-sanitare-veterinare-si-pentru-siguranta-alimentelor-privind-stabilirea-documentelor-si-evidentelor-veterinare-necesare-in-cadrul-activitatii-de-neutralizare-?d=2021-07-15" TargetMode="External"/><Relationship Id="rId5" Type="http://schemas.openxmlformats.org/officeDocument/2006/relationships/hyperlink" Target="http://lege5.ro/App/Document/gm2dcnzzgqyq/alegeconsolidare&amp;idDocA=3814164" TargetMode="External"/><Relationship Id="rId15" Type="http://schemas.openxmlformats.org/officeDocument/2006/relationships/hyperlink" Target="http://lege5.ro/App/Document/gu3doojq/legea-nr-215-2004-pentru-aprobarea-ordonantei-guvernului-nr-42-2004-privind-organizarea-activitatii-veterinare?d=2021-07-15" TargetMode="External"/><Relationship Id="rId23" Type="http://schemas.openxmlformats.org/officeDocument/2006/relationships/hyperlink" Target="http://lege5.ro/App/Document/gqydgnzwgi/ordinul-nr-96-2014-privind-aprobarea-tarifelor-aplicabile-in-domeniul-sanitar-veterinar-si-pentru-siguranta-alimentelor?pid=68332946&amp;d=2021-07-15" TargetMode="External"/><Relationship Id="rId28" Type="http://schemas.openxmlformats.org/officeDocument/2006/relationships/hyperlink" Target="http://lege5.ro/App/Document/gqydgobqhe/anexele-nr-1-6-la-ordinul-presedintelui-autoritatii-nationale-sanitare-veterinare-si-pentru-siguranta-alimentelor-nr-96-2014-privind-aprobarea-tarifelor-aplicabile-in-domeniul-sanitar-veterinar-si-pen?pid=68344204&amp;d=2021-07-15" TargetMode="External"/><Relationship Id="rId10" Type="http://schemas.openxmlformats.org/officeDocument/2006/relationships/hyperlink" Target="http://lege5.ro/App/Document/ge3dqmjxgiya/regulamentul-nr-1069-2009-de-stabilire-a-unor-norme-sanitare-privind-subprodusele-de-origine-animala-si-produsele-derivate-care-nu-sunt-destinate-consumului-uman-si-de-abrogare-a-regulamentului-ce-nr-?d=2021-07-15" TargetMode="External"/><Relationship Id="rId19" Type="http://schemas.openxmlformats.org/officeDocument/2006/relationships/hyperlink" Target="http://lege5.ro/App/Document/gm2denzwgy3q/norma-sanitar-veterinara-privind-procedura-de-inregistrare-autorizare-sanitar-veterinara-a-unitatilor-din-domeniul-subproduselor-de-origine-animala-si-produselor-derivate-care-nu-sunt-destinate-consum?d=2021-07-15" TargetMode="External"/><Relationship Id="rId31" Type="http://schemas.openxmlformats.org/officeDocument/2006/relationships/hyperlink" Target="http://lege5.ro/App/Document/geztgmjzg4/ordinul-nr-16-2010-pentru-aprobarea-normei-sanitare-veterinare-privind-procedura-de-inregistrare-autorizare-sanitar-veterinara-a-unitatilor-centrelor-de-colectare-exploatatiilor-de-origine-si-a-mijloa?d=2021-07-15" TargetMode="External"/><Relationship Id="rId4" Type="http://schemas.openxmlformats.org/officeDocument/2006/relationships/hyperlink" Target="http://lege5.ro/App/Document/gm2dcnzzgqyq/ordinul-nr-79-2019-pentru-aprobarea-normei-sanitar-veterinare-privind-procedura-de-inregistrare-autorizare-sanitar-veterinara-a-unitatilor-din-domeniul-subproduselor-de-origine-animala-si-produselor-d?d=21.08.2019" TargetMode="External"/><Relationship Id="rId9" Type="http://schemas.openxmlformats.org/officeDocument/2006/relationships/hyperlink" Target="http://lege5.ro/App/Document/gm3teobrgq/regulamentul-nr-142-2011-de-punere-in-aplicare-a-regulamentului-ce-nr-1069-2009-al-parlamentului-european-si-al-consiliului-de-stabilire-a-unor-norme-sanitare-privind-subprodusele-de-origine-animala-s?d=2021-07-15" TargetMode="External"/><Relationship Id="rId14" Type="http://schemas.openxmlformats.org/officeDocument/2006/relationships/hyperlink" Target="http://lege5.ro/App/Document/gu2danju/ordonanta-nr-42-2004-privind-organizarea-activitatii-sanitar-veterinare-si-pentru-siguranta-alimentelor?pid=25094278&amp;d=2021-07-15" TargetMode="External"/><Relationship Id="rId22" Type="http://schemas.openxmlformats.org/officeDocument/2006/relationships/hyperlink" Target="http://lege5.ro/App/Document/gqydgnzwgi/ordinul-nr-96-2014-privind-aprobarea-tarifelor-aplicabile-in-domeniul-sanitar-veterinar-si-pentru-siguranta-alimentelor?pid=68332932&amp;d=2021-07-15" TargetMode="External"/><Relationship Id="rId27" Type="http://schemas.openxmlformats.org/officeDocument/2006/relationships/hyperlink" Target="http://lege5.ro/App/Document/gqydgnzwgi/ordinul-nr-96-2014-privind-aprobarea-tarifelor-aplicabile-in-domeniul-sanitar-veterinar-si-pentru-siguranta-alimentelor?pid=280200353&amp;d=2021-07-15" TargetMode="External"/><Relationship Id="rId30" Type="http://schemas.openxmlformats.org/officeDocument/2006/relationships/hyperlink" Target="http://lege5.ro/App/Document/geztgmjzgy/norma-sanitara-veterinara-privind-procedura-de-inregistrare-autorizare-sanitar-veterinara-a-unitatilor-centrelor-de-colectare-exploatatiilor-de-origine-si-a-mijloacelor-de-transport-din-domeniul-sanat?d=2021-07-15"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4134</Words>
  <Characters>23569</Characters>
  <Application>Microsoft Office Word</Application>
  <DocSecurity>0</DocSecurity>
  <Lines>196</Lines>
  <Paragraphs>55</Paragraphs>
  <ScaleCrop>false</ScaleCrop>
  <Company>CtrlSoft</Company>
  <LinksUpToDate>false</LinksUpToDate>
  <CharactersWithSpaces>27648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Musteata Grigore</dc:creator>
  <cp:lastModifiedBy>Musteata Grigore</cp:lastModifiedBy>
  <cp:revision>2</cp:revision>
  <dcterms:created xsi:type="dcterms:W3CDTF">2021-07-15T08:03:00Z</dcterms:created>
  <dcterms:modified xsi:type="dcterms:W3CDTF">2021-07-15T08:03:00Z</dcterms:modified>
</cp:coreProperties>
</file>