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CA" w:rsidRPr="00A30BCE" w:rsidRDefault="00D560CA">
      <w:pPr>
        <w:pStyle w:val="3"/>
        <w:spacing w:line="276" w:lineRule="atLeast"/>
        <w:divId w:val="1127167136"/>
        <w:rPr>
          <w:rFonts w:ascii="Arial" w:eastAsia="Times New Roman" w:hAnsi="Arial" w:cs="Arial"/>
          <w:color w:val="333333"/>
          <w:lang w:val="en-US"/>
        </w:rPr>
      </w:pPr>
      <w:r w:rsidRPr="00A30BCE">
        <w:rPr>
          <w:rFonts w:ascii="Arial" w:eastAsia="Times New Roman" w:hAnsi="Arial" w:cs="Arial"/>
          <w:color w:val="333333"/>
          <w:lang w:val="en-US"/>
        </w:rPr>
        <w:t>Ministerul Mediului</w:t>
      </w:r>
    </w:p>
    <w:p w:rsidR="00D560CA" w:rsidRPr="00A30BCE" w:rsidRDefault="00D560CA">
      <w:pPr>
        <w:pStyle w:val="1"/>
        <w:divId w:val="1127167136"/>
        <w:rPr>
          <w:rFonts w:eastAsia="Times New Roman" w:cs="Arial"/>
          <w:lang w:val="en-US"/>
        </w:rPr>
      </w:pPr>
      <w:proofErr w:type="gramStart"/>
      <w:r w:rsidRPr="00A30BCE">
        <w:rPr>
          <w:rFonts w:eastAsia="Times New Roman" w:cs="Arial"/>
          <w:lang w:val="en-US"/>
        </w:rPr>
        <w:t>Ordinul nr.</w:t>
      </w:r>
      <w:proofErr w:type="gramEnd"/>
      <w:r w:rsidRPr="00A30BCE">
        <w:rPr>
          <w:rFonts w:eastAsia="Times New Roman" w:cs="Arial"/>
          <w:lang w:val="en-US"/>
        </w:rPr>
        <w:t xml:space="preserve"> 1362/2018 privind aprobarea Procedurii de autorizare, avizare anuală și de retragere a dreptului de operare a organizațiilor care implementează obligațiile privind răspunderea extinsă a producătorului</w:t>
      </w:r>
    </w:p>
    <w:p w:rsidR="00D560CA" w:rsidRPr="00A30BCE" w:rsidRDefault="00D560CA">
      <w:pPr>
        <w:pStyle w:val="3"/>
        <w:spacing w:line="276" w:lineRule="atLeast"/>
        <w:divId w:val="1127167136"/>
        <w:rPr>
          <w:rFonts w:ascii="Arial" w:eastAsia="Times New Roman" w:hAnsi="Arial" w:cs="Arial"/>
          <w:color w:val="333333"/>
          <w:lang w:val="en-US"/>
        </w:rPr>
      </w:pPr>
      <w:r w:rsidRPr="00A30BCE">
        <w:rPr>
          <w:rFonts w:ascii="Arial" w:eastAsia="Times New Roman" w:hAnsi="Arial" w:cs="Arial"/>
          <w:color w:val="333333"/>
          <w:lang w:val="en-US"/>
        </w:rPr>
        <w:t>În vigoare de la 15 ianuarie 2019</w:t>
      </w:r>
    </w:p>
    <w:p w:rsidR="00D560CA" w:rsidRPr="00A30BCE" w:rsidRDefault="00D560CA">
      <w:pPr>
        <w:pStyle w:val="4"/>
        <w:spacing w:line="276" w:lineRule="atLeast"/>
        <w:divId w:val="1127167136"/>
        <w:rPr>
          <w:rFonts w:ascii="Arial" w:eastAsia="Times New Roman" w:hAnsi="Arial" w:cs="Arial"/>
          <w:b w:val="0"/>
          <w:bCs w:val="0"/>
          <w:color w:val="333333"/>
          <w:lang w:val="en-US"/>
        </w:rPr>
      </w:pPr>
      <w:r w:rsidRPr="00A30BCE">
        <w:rPr>
          <w:rFonts w:ascii="Arial" w:eastAsia="Times New Roman" w:hAnsi="Arial" w:cs="Arial"/>
          <w:b w:val="0"/>
          <w:bCs w:val="0"/>
          <w:color w:val="333333"/>
          <w:lang w:val="en-US"/>
        </w:rPr>
        <w:t xml:space="preserve">Consolidarea din data de </w:t>
      </w:r>
      <w:r w:rsidRPr="00A30BCE">
        <w:rPr>
          <w:rStyle w:val="js-calendar1"/>
          <w:rFonts w:ascii="Arial" w:eastAsia="Times New Roman" w:hAnsi="Arial" w:cs="Arial"/>
          <w:b/>
          <w:bCs/>
          <w:lang w:val="en-US"/>
        </w:rPr>
        <w:t>15 iulie 2021</w:t>
      </w:r>
      <w:r w:rsidRPr="00A30BCE">
        <w:rPr>
          <w:rFonts w:ascii="Arial" w:eastAsia="Times New Roman" w:hAnsi="Arial" w:cs="Arial"/>
          <w:b w:val="0"/>
          <w:bCs w:val="0"/>
          <w:color w:val="333333"/>
          <w:lang w:val="en-US"/>
        </w:rPr>
        <w:t xml:space="preserve"> are la bază </w:t>
      </w:r>
      <w:hyperlink r:id="rId4" w:tgtFrame="_blank" w:history="1">
        <w:r w:rsidRPr="00A30BCE">
          <w:rPr>
            <w:rStyle w:val="a3"/>
            <w:rFonts w:ascii="Arial" w:eastAsia="Times New Roman" w:hAnsi="Arial" w:cs="Arial"/>
            <w:b w:val="0"/>
            <w:bCs w:val="0"/>
            <w:lang w:val="en-US"/>
          </w:rPr>
          <w:t>publicarea din Monitorul Oficial, Partea I</w:t>
        </w:r>
      </w:hyperlink>
      <w:r w:rsidRPr="00A30BCE">
        <w:rPr>
          <w:rFonts w:ascii="Arial" w:eastAsia="Times New Roman" w:hAnsi="Arial" w:cs="Arial"/>
          <w:b w:val="0"/>
          <w:bCs w:val="0"/>
          <w:color w:val="333333"/>
          <w:lang w:val="en-US"/>
        </w:rPr>
        <w:t xml:space="preserve"> nr. 39 din 15 ianuarie 2019</w:t>
      </w:r>
    </w:p>
    <w:p w:rsidR="00D560CA" w:rsidRPr="00A30BCE" w:rsidRDefault="00D560CA">
      <w:pPr>
        <w:pStyle w:val="4"/>
        <w:spacing w:line="276" w:lineRule="atLeast"/>
        <w:divId w:val="1127167136"/>
        <w:rPr>
          <w:rFonts w:ascii="Arial" w:hAnsi="Arial" w:cs="Arial"/>
          <w:b w:val="0"/>
          <w:bCs w:val="0"/>
          <w:color w:val="333333"/>
          <w:sz w:val="14"/>
          <w:szCs w:val="14"/>
          <w:lang w:val="en-US"/>
        </w:rPr>
      </w:pPr>
      <w:r w:rsidRPr="00A30BCE">
        <w:rPr>
          <w:rFonts w:ascii="Arial" w:hAnsi="Arial" w:cs="Arial"/>
          <w:b w:val="0"/>
          <w:bCs w:val="0"/>
          <w:color w:val="333333"/>
          <w:sz w:val="14"/>
          <w:szCs w:val="14"/>
          <w:lang w:val="en-US"/>
        </w:rPr>
        <w:t xml:space="preserve">Include modificările aduse prin următoarele acte: Ordin </w:t>
      </w:r>
      <w:hyperlink r:id="rId5" w:tooltip="Ordinul nr. 1555/2020 pentru modificarea și completarea Procedurii de autorizare, avizare anuală și de retragere a dreptului de operare a organizațiilor care implementează obligațiile privind răspunderea extinsă a producătorului, aprobată prin Ordinul viceprim-ministrului, ministrul mediului, nr. 1.362/2018" w:history="1">
        <w:r w:rsidRPr="00A30BCE">
          <w:rPr>
            <w:rStyle w:val="a3"/>
            <w:rFonts w:ascii="Arial" w:hAnsi="Arial" w:cs="Arial"/>
            <w:b w:val="0"/>
            <w:bCs w:val="0"/>
            <w:sz w:val="14"/>
            <w:szCs w:val="14"/>
            <w:lang w:val="en-US"/>
          </w:rPr>
          <w:t>1555/2020</w:t>
        </w:r>
      </w:hyperlink>
      <w:r w:rsidRPr="00A30BCE">
        <w:rPr>
          <w:rFonts w:ascii="Arial" w:hAnsi="Arial" w:cs="Arial"/>
          <w:b w:val="0"/>
          <w:bCs w:val="0"/>
          <w:color w:val="333333"/>
          <w:sz w:val="14"/>
          <w:szCs w:val="14"/>
          <w:lang w:val="en-US"/>
        </w:rPr>
        <w:t>.</w:t>
      </w:r>
      <w:r w:rsidRPr="00A30BCE">
        <w:rPr>
          <w:rFonts w:ascii="Arial" w:hAnsi="Arial" w:cs="Arial"/>
          <w:b w:val="0"/>
          <w:bCs w:val="0"/>
          <w:color w:val="333333"/>
          <w:sz w:val="14"/>
          <w:szCs w:val="14"/>
          <w:lang w:val="en-US"/>
        </w:rPr>
        <w:br/>
      </w:r>
      <w:proofErr w:type="gramStart"/>
      <w:r w:rsidRPr="00A30BCE">
        <w:rPr>
          <w:rFonts w:ascii="Arial" w:hAnsi="Arial" w:cs="Arial"/>
          <w:b w:val="0"/>
          <w:bCs w:val="0"/>
          <w:color w:val="333333"/>
          <w:sz w:val="14"/>
          <w:szCs w:val="14"/>
          <w:lang w:val="en-US"/>
        </w:rPr>
        <w:t>Ultimul amendament în 26 august 2020.</w:t>
      </w:r>
      <w:proofErr w:type="gramEnd"/>
    </w:p>
    <w:p w:rsidR="00D560CA" w:rsidRPr="00A30BCE" w:rsidRDefault="00D560CA">
      <w:pPr>
        <w:pStyle w:val="al"/>
        <w:spacing w:line="276" w:lineRule="atLeast"/>
        <w:rPr>
          <w:rFonts w:ascii="Arial" w:hAnsi="Arial" w:cs="Arial"/>
          <w:color w:val="333333"/>
          <w:sz w:val="17"/>
          <w:szCs w:val="17"/>
          <w:lang w:val="en-US"/>
        </w:rPr>
      </w:pPr>
      <w:proofErr w:type="gramStart"/>
      <w:r w:rsidRPr="00A30BCE">
        <w:rPr>
          <w:rFonts w:ascii="Arial" w:hAnsi="Arial" w:cs="Arial"/>
          <w:color w:val="333333"/>
          <w:sz w:val="17"/>
          <w:szCs w:val="17"/>
          <w:lang w:val="en-US"/>
        </w:rPr>
        <w:t>Având în vedere Referatul de aprobare nr.</w:t>
      </w:r>
      <w:proofErr w:type="gramEnd"/>
      <w:r w:rsidRPr="00A30BCE">
        <w:rPr>
          <w:rFonts w:ascii="Arial" w:hAnsi="Arial" w:cs="Arial"/>
          <w:color w:val="333333"/>
          <w:sz w:val="17"/>
          <w:szCs w:val="17"/>
          <w:lang w:val="en-US"/>
        </w:rPr>
        <w:t xml:space="preserve"> 93.441/DGDSCSP din 6 septembrie 2018 al Direcției generale deșeuri, situri contaminate și substanțe periculoase,</w:t>
      </w:r>
    </w:p>
    <w:p w:rsidR="00D560CA" w:rsidRPr="00A30BCE" w:rsidRDefault="00D560CA">
      <w:pPr>
        <w:pStyle w:val="al"/>
        <w:spacing w:line="276" w:lineRule="atLeast"/>
        <w:rPr>
          <w:rFonts w:ascii="Arial" w:hAnsi="Arial" w:cs="Arial"/>
          <w:color w:val="333333"/>
          <w:sz w:val="17"/>
          <w:szCs w:val="17"/>
          <w:lang w:val="en-US"/>
        </w:rPr>
      </w:pPr>
      <w:proofErr w:type="gramStart"/>
      <w:r w:rsidRPr="00A30BCE">
        <w:rPr>
          <w:rFonts w:ascii="Arial" w:hAnsi="Arial" w:cs="Arial"/>
          <w:color w:val="333333"/>
          <w:sz w:val="17"/>
          <w:szCs w:val="17"/>
          <w:lang w:val="en-US"/>
        </w:rPr>
        <w:t>în</w:t>
      </w:r>
      <w:proofErr w:type="gramEnd"/>
      <w:r w:rsidRPr="00A30BCE">
        <w:rPr>
          <w:rFonts w:ascii="Arial" w:hAnsi="Arial" w:cs="Arial"/>
          <w:color w:val="333333"/>
          <w:sz w:val="17"/>
          <w:szCs w:val="17"/>
          <w:lang w:val="en-US"/>
        </w:rPr>
        <w:t xml:space="preserve"> temeiul prevederilor:</w:t>
      </w:r>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art</w:t>
      </w:r>
      <w:proofErr w:type="gramEnd"/>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 xml:space="preserve">16 </w:t>
      </w:r>
      <w:hyperlink r:id="rId6" w:anchor="p-263620499" w:tgtFrame="_blank" w:history="1">
        <w:r w:rsidRPr="00A30BCE">
          <w:rPr>
            <w:rStyle w:val="a3"/>
            <w:rFonts w:ascii="Arial" w:hAnsi="Arial" w:cs="Arial"/>
            <w:sz w:val="17"/>
            <w:szCs w:val="17"/>
            <w:lang w:val="en-US"/>
          </w:rPr>
          <w:t>alin.</w:t>
        </w:r>
        <w:proofErr w:type="gramEnd"/>
        <w:r w:rsidRPr="00A30BCE">
          <w:rPr>
            <w:rStyle w:val="a3"/>
            <w:rFonts w:ascii="Arial" w:hAnsi="Arial" w:cs="Arial"/>
            <w:sz w:val="17"/>
            <w:szCs w:val="17"/>
            <w:lang w:val="en-US"/>
          </w:rPr>
          <w:t xml:space="preserve"> (6)</w:t>
        </w:r>
      </w:hyperlink>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din</w:t>
      </w:r>
      <w:proofErr w:type="gramEnd"/>
      <w:r w:rsidRPr="00A30BCE">
        <w:rPr>
          <w:rFonts w:ascii="Arial" w:hAnsi="Arial" w:cs="Arial"/>
          <w:color w:val="333333"/>
          <w:sz w:val="17"/>
          <w:szCs w:val="17"/>
          <w:lang w:val="en-US"/>
        </w:rPr>
        <w:t xml:space="preserve"> Legea nr. 249/2015 privind modalitatea de gestionare a ambalajelor și a deșeurilor de ambalaje, cu modificările și completările ulterioare;</w:t>
      </w:r>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art</w:t>
      </w:r>
      <w:proofErr w:type="gramEnd"/>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 xml:space="preserve">13 </w:t>
      </w:r>
      <w:hyperlink r:id="rId7" w:anchor="p-152950506" w:tgtFrame="_blank" w:history="1">
        <w:r w:rsidRPr="00A30BCE">
          <w:rPr>
            <w:rStyle w:val="a3"/>
            <w:rFonts w:ascii="Arial" w:hAnsi="Arial" w:cs="Arial"/>
            <w:sz w:val="17"/>
            <w:szCs w:val="17"/>
            <w:lang w:val="en-US"/>
          </w:rPr>
          <w:t>alin.</w:t>
        </w:r>
        <w:proofErr w:type="gramEnd"/>
        <w:r w:rsidRPr="00A30BCE">
          <w:rPr>
            <w:rStyle w:val="a3"/>
            <w:rFonts w:ascii="Arial" w:hAnsi="Arial" w:cs="Arial"/>
            <w:sz w:val="17"/>
            <w:szCs w:val="17"/>
            <w:lang w:val="en-US"/>
          </w:rPr>
          <w:t xml:space="preserve"> (4)</w:t>
        </w:r>
      </w:hyperlink>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din</w:t>
      </w:r>
      <w:proofErr w:type="gramEnd"/>
      <w:r w:rsidRPr="00A30BCE">
        <w:rPr>
          <w:rFonts w:ascii="Arial" w:hAnsi="Arial" w:cs="Arial"/>
          <w:color w:val="333333"/>
          <w:sz w:val="17"/>
          <w:szCs w:val="17"/>
          <w:lang w:val="en-US"/>
        </w:rPr>
        <w:t xml:space="preserve"> Hotărârea Guvernului nr. 19/2017 privind organizarea și funcționarea Ministerului Mediului și pentru modificarea unor acte normative, cu modificările și completările ulterioare,</w:t>
      </w:r>
    </w:p>
    <w:p w:rsidR="00D560CA" w:rsidRPr="00A30BCE" w:rsidRDefault="00D560CA">
      <w:pPr>
        <w:spacing w:line="276" w:lineRule="atLeast"/>
        <w:jc w:val="both"/>
        <w:rPr>
          <w:rFonts w:ascii="Arial" w:eastAsia="Times New Roman" w:hAnsi="Arial" w:cs="Arial"/>
          <w:color w:val="333333"/>
          <w:sz w:val="17"/>
          <w:szCs w:val="17"/>
          <w:lang w:val="en-US"/>
        </w:rPr>
      </w:pPr>
      <w:proofErr w:type="gramStart"/>
      <w:r w:rsidRPr="00A30BCE">
        <w:rPr>
          <w:rFonts w:ascii="Arial" w:eastAsia="Times New Roman" w:hAnsi="Arial" w:cs="Arial"/>
          <w:color w:val="333333"/>
          <w:sz w:val="17"/>
          <w:szCs w:val="17"/>
          <w:lang w:val="en-US"/>
        </w:rPr>
        <w:t>viceprim-ministrul</w:t>
      </w:r>
      <w:proofErr w:type="gramEnd"/>
      <w:r w:rsidRPr="00A30BCE">
        <w:rPr>
          <w:rFonts w:ascii="Arial" w:eastAsia="Times New Roman" w:hAnsi="Arial" w:cs="Arial"/>
          <w:color w:val="333333"/>
          <w:sz w:val="17"/>
          <w:szCs w:val="17"/>
          <w:lang w:val="en-US"/>
        </w:rPr>
        <w:t>, ministrul mediului, emite următorul ordin:</w:t>
      </w:r>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b/>
          <w:bCs/>
          <w:color w:val="333333"/>
          <w:sz w:val="17"/>
          <w:szCs w:val="17"/>
          <w:lang w:val="en-US"/>
        </w:rPr>
        <w:t xml:space="preserve">Art. 1. - </w:t>
      </w:r>
      <w:r w:rsidRPr="00A30BCE">
        <w:rPr>
          <w:rFonts w:ascii="Arial" w:hAnsi="Arial" w:cs="Arial"/>
          <w:color w:val="333333"/>
          <w:sz w:val="17"/>
          <w:szCs w:val="17"/>
          <w:lang w:val="en-US"/>
        </w:rPr>
        <w:t>Se aprobă Procedura de autorizare, avizare anuală și de retragere a dreptului de operare a organizațiilor care implementează obligațiile privind răspunderea extinsă a producătorului, prevăzută în anexa care face parte integrantă din prezentul ordin.</w:t>
      </w:r>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b/>
          <w:bCs/>
          <w:color w:val="333333"/>
          <w:sz w:val="17"/>
          <w:szCs w:val="17"/>
          <w:lang w:val="en-US"/>
        </w:rPr>
        <w:t xml:space="preserve">Art. 2. - </w:t>
      </w:r>
      <w:r w:rsidRPr="00A30BCE">
        <w:rPr>
          <w:rFonts w:ascii="Arial" w:hAnsi="Arial" w:cs="Arial"/>
          <w:color w:val="333333"/>
          <w:sz w:val="17"/>
          <w:szCs w:val="17"/>
          <w:lang w:val="en-US"/>
        </w:rPr>
        <w:t xml:space="preserve">Decizia privind autorizarea, avizarea anuală și retragerea dreptului de operare pentru organizațiile prevăzute la art. </w:t>
      </w:r>
      <w:proofErr w:type="gramStart"/>
      <w:r w:rsidRPr="00A30BCE">
        <w:rPr>
          <w:rFonts w:ascii="Arial" w:hAnsi="Arial" w:cs="Arial"/>
          <w:color w:val="333333"/>
          <w:sz w:val="17"/>
          <w:szCs w:val="17"/>
          <w:lang w:val="en-US"/>
        </w:rPr>
        <w:t>16 alin.</w:t>
      </w:r>
      <w:proofErr w:type="gramEnd"/>
      <w:r w:rsidRPr="00A30BCE">
        <w:rPr>
          <w:rFonts w:ascii="Arial" w:hAnsi="Arial" w:cs="Arial"/>
          <w:color w:val="333333"/>
          <w:sz w:val="17"/>
          <w:szCs w:val="17"/>
          <w:lang w:val="en-US"/>
        </w:rPr>
        <w:t xml:space="preserve"> (5) </w:t>
      </w:r>
      <w:hyperlink r:id="rId8" w:anchor="p-263620498" w:tgtFrame="_blank" w:history="1">
        <w:proofErr w:type="gramStart"/>
        <w:r w:rsidRPr="00A30BCE">
          <w:rPr>
            <w:rStyle w:val="a3"/>
            <w:rFonts w:ascii="Arial" w:hAnsi="Arial" w:cs="Arial"/>
            <w:sz w:val="17"/>
            <w:szCs w:val="17"/>
            <w:lang w:val="en-US"/>
          </w:rPr>
          <w:t>lit</w:t>
        </w:r>
        <w:proofErr w:type="gramEnd"/>
        <w:r w:rsidRPr="00A30BCE">
          <w:rPr>
            <w:rStyle w:val="a3"/>
            <w:rFonts w:ascii="Arial" w:hAnsi="Arial" w:cs="Arial"/>
            <w:sz w:val="17"/>
            <w:szCs w:val="17"/>
            <w:lang w:val="en-US"/>
          </w:rPr>
          <w:t>. b)</w:t>
        </w:r>
      </w:hyperlink>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din</w:t>
      </w:r>
      <w:proofErr w:type="gramEnd"/>
      <w:r w:rsidRPr="00A30BCE">
        <w:rPr>
          <w:rFonts w:ascii="Arial" w:hAnsi="Arial" w:cs="Arial"/>
          <w:color w:val="333333"/>
          <w:sz w:val="17"/>
          <w:szCs w:val="17"/>
          <w:lang w:val="en-US"/>
        </w:rPr>
        <w:t xml:space="preserve"> Legea nr. 249/2015, cu modificările și completările ulterioare, se ia de către Comisia de supraveghere a răspunderii extinse a producătorilor, denumită în continuare Comisia, înființată în temeiul prevederilor art. </w:t>
      </w:r>
      <w:proofErr w:type="gramStart"/>
      <w:r w:rsidRPr="00A30BCE">
        <w:rPr>
          <w:rFonts w:ascii="Arial" w:hAnsi="Arial" w:cs="Arial"/>
          <w:color w:val="333333"/>
          <w:sz w:val="17"/>
          <w:szCs w:val="17"/>
          <w:lang w:val="en-US"/>
        </w:rPr>
        <w:t xml:space="preserve">12 </w:t>
      </w:r>
      <w:hyperlink r:id="rId9" w:anchor="p-263616622" w:tgtFrame="_blank" w:history="1">
        <w:r w:rsidRPr="00A30BCE">
          <w:rPr>
            <w:rStyle w:val="a3"/>
            <w:rFonts w:ascii="Arial" w:hAnsi="Arial" w:cs="Arial"/>
            <w:sz w:val="17"/>
            <w:szCs w:val="17"/>
            <w:lang w:val="en-US"/>
          </w:rPr>
          <w:t>alin.</w:t>
        </w:r>
        <w:proofErr w:type="gramEnd"/>
        <w:r w:rsidRPr="00A30BCE">
          <w:rPr>
            <w:rStyle w:val="a3"/>
            <w:rFonts w:ascii="Arial" w:hAnsi="Arial" w:cs="Arial"/>
            <w:sz w:val="17"/>
            <w:szCs w:val="17"/>
            <w:lang w:val="en-US"/>
          </w:rPr>
          <w:t xml:space="preserve"> (9)</w:t>
        </w:r>
      </w:hyperlink>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din</w:t>
      </w:r>
      <w:proofErr w:type="gramEnd"/>
      <w:r w:rsidRPr="00A30BCE">
        <w:rPr>
          <w:rFonts w:ascii="Arial" w:hAnsi="Arial" w:cs="Arial"/>
          <w:color w:val="333333"/>
          <w:sz w:val="17"/>
          <w:szCs w:val="17"/>
          <w:lang w:val="en-US"/>
        </w:rPr>
        <w:t xml:space="preserve"> Legea nr. </w:t>
      </w:r>
      <w:proofErr w:type="gramStart"/>
      <w:r w:rsidRPr="00A30BCE">
        <w:rPr>
          <w:rFonts w:ascii="Arial" w:hAnsi="Arial" w:cs="Arial"/>
          <w:color w:val="333333"/>
          <w:sz w:val="17"/>
          <w:szCs w:val="17"/>
          <w:lang w:val="en-US"/>
        </w:rPr>
        <w:t>211/2011 privind regimul deșeurilor, republicată, cu modificările și completările ulterioare.</w:t>
      </w:r>
      <w:proofErr w:type="gramEnd"/>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b/>
          <w:bCs/>
          <w:color w:val="333333"/>
          <w:sz w:val="17"/>
          <w:szCs w:val="17"/>
          <w:lang w:val="en-US"/>
        </w:rPr>
        <w:t xml:space="preserve">Art. 3. - </w:t>
      </w:r>
      <w:r w:rsidRPr="00A30BCE">
        <w:rPr>
          <w:rFonts w:ascii="Arial" w:hAnsi="Arial" w:cs="Arial"/>
          <w:color w:val="333333"/>
          <w:sz w:val="17"/>
          <w:szCs w:val="17"/>
          <w:lang w:val="en-US"/>
        </w:rPr>
        <w:t xml:space="preserve">Emiterea licenței de operare și retragerea licenței de operare </w:t>
      </w:r>
      <w:proofErr w:type="gramStart"/>
      <w:r w:rsidRPr="00A30BCE">
        <w:rPr>
          <w:rFonts w:ascii="Arial" w:hAnsi="Arial" w:cs="Arial"/>
          <w:color w:val="333333"/>
          <w:sz w:val="17"/>
          <w:szCs w:val="17"/>
          <w:lang w:val="en-US"/>
        </w:rPr>
        <w:t>a</w:t>
      </w:r>
      <w:proofErr w:type="gramEnd"/>
      <w:r w:rsidRPr="00A30BCE">
        <w:rPr>
          <w:rFonts w:ascii="Arial" w:hAnsi="Arial" w:cs="Arial"/>
          <w:color w:val="333333"/>
          <w:sz w:val="17"/>
          <w:szCs w:val="17"/>
          <w:lang w:val="en-US"/>
        </w:rPr>
        <w:t xml:space="preserve"> organizațiilor prevăzute la art. </w:t>
      </w:r>
      <w:proofErr w:type="gramStart"/>
      <w:r w:rsidRPr="00A30BCE">
        <w:rPr>
          <w:rFonts w:ascii="Arial" w:hAnsi="Arial" w:cs="Arial"/>
          <w:color w:val="333333"/>
          <w:sz w:val="17"/>
          <w:szCs w:val="17"/>
          <w:lang w:val="en-US"/>
        </w:rPr>
        <w:t>16 alin.</w:t>
      </w:r>
      <w:proofErr w:type="gramEnd"/>
      <w:r w:rsidRPr="00A30BCE">
        <w:rPr>
          <w:rFonts w:ascii="Arial" w:hAnsi="Arial" w:cs="Arial"/>
          <w:color w:val="333333"/>
          <w:sz w:val="17"/>
          <w:szCs w:val="17"/>
          <w:lang w:val="en-US"/>
        </w:rPr>
        <w:t xml:space="preserve"> (5) </w:t>
      </w:r>
      <w:hyperlink r:id="rId10" w:anchor="p-263620498" w:tgtFrame="_blank" w:history="1">
        <w:proofErr w:type="gramStart"/>
        <w:r w:rsidRPr="00A30BCE">
          <w:rPr>
            <w:rStyle w:val="a3"/>
            <w:rFonts w:ascii="Arial" w:hAnsi="Arial" w:cs="Arial"/>
            <w:sz w:val="17"/>
            <w:szCs w:val="17"/>
            <w:lang w:val="en-US"/>
          </w:rPr>
          <w:t>lit</w:t>
        </w:r>
        <w:proofErr w:type="gramEnd"/>
        <w:r w:rsidRPr="00A30BCE">
          <w:rPr>
            <w:rStyle w:val="a3"/>
            <w:rFonts w:ascii="Arial" w:hAnsi="Arial" w:cs="Arial"/>
            <w:sz w:val="17"/>
            <w:szCs w:val="17"/>
            <w:lang w:val="en-US"/>
          </w:rPr>
          <w:t>. b)</w:t>
        </w:r>
      </w:hyperlink>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din</w:t>
      </w:r>
      <w:proofErr w:type="gramEnd"/>
      <w:r w:rsidRPr="00A30BCE">
        <w:rPr>
          <w:rFonts w:ascii="Arial" w:hAnsi="Arial" w:cs="Arial"/>
          <w:color w:val="333333"/>
          <w:sz w:val="17"/>
          <w:szCs w:val="17"/>
          <w:lang w:val="en-US"/>
        </w:rPr>
        <w:t xml:space="preserve"> Legea nr. </w:t>
      </w:r>
      <w:proofErr w:type="gramStart"/>
      <w:r w:rsidRPr="00A30BCE">
        <w:rPr>
          <w:rFonts w:ascii="Arial" w:hAnsi="Arial" w:cs="Arial"/>
          <w:color w:val="333333"/>
          <w:sz w:val="17"/>
          <w:szCs w:val="17"/>
          <w:lang w:val="en-US"/>
        </w:rPr>
        <w:t xml:space="preserve">249/2015, cu modificările și completările ulterioare, se fac de către reprezentantul legal al Ministerului Mediului, în baza </w:t>
      </w:r>
      <w:hyperlink r:id="rId11" w:anchor="p-263620498" w:tgtFrame="_blank" w:history="1">
        <w:r w:rsidRPr="00A30BCE">
          <w:rPr>
            <w:rStyle w:val="a3"/>
            <w:rFonts w:ascii="Arial" w:hAnsi="Arial" w:cs="Arial"/>
            <w:sz w:val="17"/>
            <w:szCs w:val="17"/>
            <w:lang w:val="en-US"/>
          </w:rPr>
          <w:t>deciziei</w:t>
        </w:r>
      </w:hyperlink>
      <w:r w:rsidRPr="00A30BCE">
        <w:rPr>
          <w:rFonts w:ascii="Arial" w:hAnsi="Arial" w:cs="Arial"/>
          <w:color w:val="333333"/>
          <w:sz w:val="17"/>
          <w:szCs w:val="17"/>
          <w:lang w:val="en-US"/>
        </w:rPr>
        <w:t xml:space="preserve"> Comisiei.</w:t>
      </w:r>
      <w:proofErr w:type="gramEnd"/>
    </w:p>
    <w:p w:rsidR="00D560CA" w:rsidRDefault="00D560CA">
      <w:pPr>
        <w:pStyle w:val="al"/>
        <w:spacing w:line="276" w:lineRule="atLeast"/>
        <w:rPr>
          <w:rFonts w:ascii="Arial" w:hAnsi="Arial" w:cs="Arial"/>
          <w:color w:val="333333"/>
          <w:sz w:val="17"/>
          <w:szCs w:val="17"/>
        </w:rPr>
      </w:pPr>
      <w:r w:rsidRPr="00A30BCE">
        <w:rPr>
          <w:rFonts w:ascii="Arial" w:hAnsi="Arial" w:cs="Arial"/>
          <w:b/>
          <w:bCs/>
          <w:color w:val="333333"/>
          <w:sz w:val="17"/>
          <w:szCs w:val="17"/>
          <w:lang w:val="en-US"/>
        </w:rPr>
        <w:t xml:space="preserve">Art. 4. - </w:t>
      </w:r>
      <w:r w:rsidRPr="00A30BCE">
        <w:rPr>
          <w:rFonts w:ascii="Arial" w:hAnsi="Arial" w:cs="Arial"/>
          <w:color w:val="333333"/>
          <w:sz w:val="17"/>
          <w:szCs w:val="17"/>
          <w:lang w:val="en-US"/>
        </w:rPr>
        <w:t xml:space="preserve">(1) Operatorii economici care dețin licență de operare la data intrării în vigoare </w:t>
      </w:r>
      <w:proofErr w:type="gramStart"/>
      <w:r w:rsidRPr="00A30BCE">
        <w:rPr>
          <w:rFonts w:ascii="Arial" w:hAnsi="Arial" w:cs="Arial"/>
          <w:color w:val="333333"/>
          <w:sz w:val="17"/>
          <w:szCs w:val="17"/>
          <w:lang w:val="en-US"/>
        </w:rPr>
        <w:t>a</w:t>
      </w:r>
      <w:proofErr w:type="gramEnd"/>
      <w:r w:rsidRPr="00A30BCE">
        <w:rPr>
          <w:rFonts w:ascii="Arial" w:hAnsi="Arial" w:cs="Arial"/>
          <w:color w:val="333333"/>
          <w:sz w:val="17"/>
          <w:szCs w:val="17"/>
          <w:lang w:val="en-US"/>
        </w:rPr>
        <w:t xml:space="preserve"> Ordonanței de urgență a Guvernului </w:t>
      </w:r>
      <w:hyperlink r:id="rId12" w:tgtFrame="_blank" w:history="1">
        <w:r w:rsidRPr="00A30BCE">
          <w:rPr>
            <w:rStyle w:val="a3"/>
            <w:rFonts w:ascii="Arial" w:hAnsi="Arial" w:cs="Arial"/>
            <w:sz w:val="17"/>
            <w:szCs w:val="17"/>
            <w:lang w:val="en-US"/>
          </w:rPr>
          <w:t xml:space="preserve">nr. </w:t>
        </w:r>
        <w:proofErr w:type="gramStart"/>
        <w:r w:rsidRPr="00A30BCE">
          <w:rPr>
            <w:rStyle w:val="a3"/>
            <w:rFonts w:ascii="Arial" w:hAnsi="Arial" w:cs="Arial"/>
            <w:sz w:val="17"/>
            <w:szCs w:val="17"/>
            <w:lang w:val="en-US"/>
          </w:rPr>
          <w:t>74/2018</w:t>
        </w:r>
      </w:hyperlink>
      <w:r w:rsidRPr="00A30BCE">
        <w:rPr>
          <w:rFonts w:ascii="Arial" w:hAnsi="Arial" w:cs="Arial"/>
          <w:color w:val="333333"/>
          <w:sz w:val="17"/>
          <w:szCs w:val="17"/>
          <w:lang w:val="en-US"/>
        </w:rPr>
        <w:t xml:space="preserve"> pentru modificarea și completarea Legii </w:t>
      </w:r>
      <w:hyperlink r:id="rId13" w:tgtFrame="_blank" w:history="1">
        <w:r w:rsidRPr="00A30BCE">
          <w:rPr>
            <w:rStyle w:val="a3"/>
            <w:rFonts w:ascii="Arial" w:hAnsi="Arial" w:cs="Arial"/>
            <w:sz w:val="17"/>
            <w:szCs w:val="17"/>
            <w:lang w:val="en-US"/>
          </w:rPr>
          <w:t>nr.</w:t>
        </w:r>
        <w:proofErr w:type="gramEnd"/>
        <w:r w:rsidRPr="00A30BCE">
          <w:rPr>
            <w:rStyle w:val="a3"/>
            <w:rFonts w:ascii="Arial" w:hAnsi="Arial" w:cs="Arial"/>
            <w:sz w:val="17"/>
            <w:szCs w:val="17"/>
            <w:lang w:val="en-US"/>
          </w:rPr>
          <w:t xml:space="preserve"> </w:t>
        </w:r>
        <w:proofErr w:type="gramStart"/>
        <w:r w:rsidRPr="00A30BCE">
          <w:rPr>
            <w:rStyle w:val="a3"/>
            <w:rFonts w:ascii="Arial" w:hAnsi="Arial" w:cs="Arial"/>
            <w:sz w:val="17"/>
            <w:szCs w:val="17"/>
            <w:lang w:val="en-US"/>
          </w:rPr>
          <w:t>211/2011</w:t>
        </w:r>
      </w:hyperlink>
      <w:r w:rsidRPr="00A30BCE">
        <w:rPr>
          <w:rFonts w:ascii="Arial" w:hAnsi="Arial" w:cs="Arial"/>
          <w:color w:val="333333"/>
          <w:sz w:val="17"/>
          <w:szCs w:val="17"/>
          <w:lang w:val="en-US"/>
        </w:rPr>
        <w:t xml:space="preserve"> privind regimul deșeurilor, a Legii </w:t>
      </w:r>
      <w:hyperlink r:id="rId14" w:tgtFrame="_blank" w:history="1">
        <w:r w:rsidRPr="00A30BCE">
          <w:rPr>
            <w:rStyle w:val="a3"/>
            <w:rFonts w:ascii="Arial" w:hAnsi="Arial" w:cs="Arial"/>
            <w:sz w:val="17"/>
            <w:szCs w:val="17"/>
            <w:lang w:val="en-US"/>
          </w:rPr>
          <w:t>nr.</w:t>
        </w:r>
        <w:proofErr w:type="gramEnd"/>
        <w:r w:rsidRPr="00A30BCE">
          <w:rPr>
            <w:rStyle w:val="a3"/>
            <w:rFonts w:ascii="Arial" w:hAnsi="Arial" w:cs="Arial"/>
            <w:sz w:val="17"/>
            <w:szCs w:val="17"/>
            <w:lang w:val="en-US"/>
          </w:rPr>
          <w:t xml:space="preserve"> 249/2015</w:t>
        </w:r>
      </w:hyperlink>
      <w:r w:rsidRPr="00A30BCE">
        <w:rPr>
          <w:rFonts w:ascii="Arial" w:hAnsi="Arial" w:cs="Arial"/>
          <w:color w:val="333333"/>
          <w:sz w:val="17"/>
          <w:szCs w:val="17"/>
          <w:lang w:val="en-US"/>
        </w:rPr>
        <w:t xml:space="preserve"> privind modalitatea de gestionare </w:t>
      </w:r>
      <w:proofErr w:type="gramStart"/>
      <w:r w:rsidRPr="00A30BCE">
        <w:rPr>
          <w:rFonts w:ascii="Arial" w:hAnsi="Arial" w:cs="Arial"/>
          <w:color w:val="333333"/>
          <w:sz w:val="17"/>
          <w:szCs w:val="17"/>
          <w:lang w:val="en-US"/>
        </w:rPr>
        <w:t>a</w:t>
      </w:r>
      <w:proofErr w:type="gramEnd"/>
      <w:r w:rsidRPr="00A30BCE">
        <w:rPr>
          <w:rFonts w:ascii="Arial" w:hAnsi="Arial" w:cs="Arial"/>
          <w:color w:val="333333"/>
          <w:sz w:val="17"/>
          <w:szCs w:val="17"/>
          <w:lang w:val="en-US"/>
        </w:rPr>
        <w:t xml:space="preserve"> ambalajelor și a deșeurilor de ambalaje și a Ordonanței de urgență a Guvernului </w:t>
      </w:r>
      <w:hyperlink r:id="rId15" w:tgtFrame="_blank" w:history="1">
        <w:r w:rsidRPr="00A30BCE">
          <w:rPr>
            <w:rStyle w:val="a3"/>
            <w:rFonts w:ascii="Arial" w:hAnsi="Arial" w:cs="Arial"/>
            <w:sz w:val="17"/>
            <w:szCs w:val="17"/>
            <w:lang w:val="en-US"/>
          </w:rPr>
          <w:t>nr. 196/2005</w:t>
        </w:r>
      </w:hyperlink>
      <w:r w:rsidRPr="00A30BCE">
        <w:rPr>
          <w:rFonts w:ascii="Arial" w:hAnsi="Arial" w:cs="Arial"/>
          <w:color w:val="333333"/>
          <w:sz w:val="17"/>
          <w:szCs w:val="17"/>
          <w:lang w:val="en-US"/>
        </w:rPr>
        <w:t xml:space="preserve"> privind Fondul pentru mediu au dreptul </w:t>
      </w:r>
      <w:proofErr w:type="gramStart"/>
      <w:r w:rsidRPr="00A30BCE">
        <w:rPr>
          <w:rFonts w:ascii="Arial" w:hAnsi="Arial" w:cs="Arial"/>
          <w:color w:val="333333"/>
          <w:sz w:val="17"/>
          <w:szCs w:val="17"/>
          <w:lang w:val="en-US"/>
        </w:rPr>
        <w:t>să</w:t>
      </w:r>
      <w:proofErr w:type="gramEnd"/>
      <w:r w:rsidRPr="00A30BCE">
        <w:rPr>
          <w:rFonts w:ascii="Arial" w:hAnsi="Arial" w:cs="Arial"/>
          <w:color w:val="333333"/>
          <w:sz w:val="17"/>
          <w:szCs w:val="17"/>
          <w:lang w:val="en-US"/>
        </w:rPr>
        <w:t xml:space="preserve"> îndeplinească responsabilitățile operatorilor economici prevăzuți la art. </w:t>
      </w:r>
      <w:proofErr w:type="gramStart"/>
      <w:r w:rsidRPr="00A30BCE">
        <w:rPr>
          <w:rFonts w:ascii="Arial" w:hAnsi="Arial" w:cs="Arial"/>
          <w:color w:val="333333"/>
          <w:sz w:val="17"/>
          <w:szCs w:val="17"/>
          <w:lang w:val="en-US"/>
        </w:rPr>
        <w:t xml:space="preserve">16 </w:t>
      </w:r>
      <w:hyperlink r:id="rId16" w:anchor="p-263620482" w:tgtFrame="_blank" w:history="1">
        <w:r w:rsidRPr="00A30BCE">
          <w:rPr>
            <w:rStyle w:val="a3"/>
            <w:rFonts w:ascii="Arial" w:hAnsi="Arial" w:cs="Arial"/>
            <w:sz w:val="17"/>
            <w:szCs w:val="17"/>
            <w:lang w:val="en-US"/>
          </w:rPr>
          <w:t>alin.</w:t>
        </w:r>
        <w:proofErr w:type="gramEnd"/>
        <w:r w:rsidRPr="00A30BCE">
          <w:rPr>
            <w:rStyle w:val="a3"/>
            <w:rFonts w:ascii="Arial" w:hAnsi="Arial" w:cs="Arial"/>
            <w:sz w:val="17"/>
            <w:szCs w:val="17"/>
            <w:lang w:val="en-US"/>
          </w:rPr>
          <w:t xml:space="preserve"> (1)</w:t>
        </w:r>
      </w:hyperlink>
      <w:r w:rsidRPr="00A30BCE">
        <w:rPr>
          <w:rFonts w:ascii="Arial" w:hAnsi="Arial" w:cs="Arial"/>
          <w:color w:val="333333"/>
          <w:sz w:val="17"/>
          <w:szCs w:val="17"/>
          <w:lang w:val="en-US"/>
        </w:rPr>
        <w:t xml:space="preserve"> </w:t>
      </w:r>
      <w:proofErr w:type="gramStart"/>
      <w:r w:rsidRPr="00A30BCE">
        <w:rPr>
          <w:rFonts w:ascii="Arial" w:hAnsi="Arial" w:cs="Arial"/>
          <w:color w:val="333333"/>
          <w:sz w:val="17"/>
          <w:szCs w:val="17"/>
          <w:lang w:val="en-US"/>
        </w:rPr>
        <w:t>din</w:t>
      </w:r>
      <w:proofErr w:type="gramEnd"/>
      <w:r w:rsidRPr="00A30BCE">
        <w:rPr>
          <w:rFonts w:ascii="Arial" w:hAnsi="Arial" w:cs="Arial"/>
          <w:color w:val="333333"/>
          <w:sz w:val="17"/>
          <w:szCs w:val="17"/>
          <w:lang w:val="en-US"/>
        </w:rPr>
        <w:t xml:space="preserve"> Legea nr. </w:t>
      </w:r>
      <w:proofErr w:type="gramStart"/>
      <w:r w:rsidRPr="00A30BCE">
        <w:rPr>
          <w:rFonts w:ascii="Arial" w:hAnsi="Arial" w:cs="Arial"/>
          <w:color w:val="333333"/>
          <w:sz w:val="17"/>
          <w:szCs w:val="17"/>
          <w:lang w:val="en-US"/>
        </w:rPr>
        <w:t xml:space="preserve">249/2015, cu modificările și completările ulterioare, cu privire la îndeplinirea obiectivelor prevăzute de Ordonanța de urgență a Guvernului </w:t>
      </w:r>
      <w:hyperlink r:id="rId17" w:tgtFrame="_blank" w:history="1">
        <w:r w:rsidRPr="00A30BCE">
          <w:rPr>
            <w:rStyle w:val="a3"/>
            <w:rFonts w:ascii="Arial" w:hAnsi="Arial" w:cs="Arial"/>
            <w:sz w:val="17"/>
            <w:szCs w:val="17"/>
            <w:lang w:val="en-US"/>
          </w:rPr>
          <w:t>nr.</w:t>
        </w:r>
        <w:proofErr w:type="gramEnd"/>
        <w:r w:rsidRPr="00A30BCE">
          <w:rPr>
            <w:rStyle w:val="a3"/>
            <w:rFonts w:ascii="Arial" w:hAnsi="Arial" w:cs="Arial"/>
            <w:sz w:val="17"/>
            <w:szCs w:val="17"/>
            <w:lang w:val="en-US"/>
          </w:rPr>
          <w:t xml:space="preserve"> </w:t>
        </w:r>
        <w:proofErr w:type="gramStart"/>
        <w:r w:rsidRPr="00A30BCE">
          <w:rPr>
            <w:rStyle w:val="a3"/>
            <w:rFonts w:ascii="Arial" w:hAnsi="Arial" w:cs="Arial"/>
            <w:sz w:val="17"/>
            <w:szCs w:val="17"/>
            <w:lang w:val="en-US"/>
          </w:rPr>
          <w:t>196/2005</w:t>
        </w:r>
      </w:hyperlink>
      <w:r w:rsidRPr="00A30BCE">
        <w:rPr>
          <w:rFonts w:ascii="Arial" w:hAnsi="Arial" w:cs="Arial"/>
          <w:color w:val="333333"/>
          <w:sz w:val="17"/>
          <w:szCs w:val="17"/>
          <w:lang w:val="en-US"/>
        </w:rPr>
        <w:t xml:space="preserve"> privind Fondul pentru mediu, aprobată cu modificări și completări prin Legea </w:t>
      </w:r>
      <w:hyperlink r:id="rId18" w:tgtFrame="_blank" w:history="1">
        <w:r w:rsidRPr="00A30BCE">
          <w:rPr>
            <w:rStyle w:val="a3"/>
            <w:rFonts w:ascii="Arial" w:hAnsi="Arial" w:cs="Arial"/>
            <w:sz w:val="17"/>
            <w:szCs w:val="17"/>
            <w:lang w:val="en-US"/>
          </w:rPr>
          <w:t>nr.</w:t>
        </w:r>
        <w:proofErr w:type="gramEnd"/>
        <w:r w:rsidRPr="00A30BCE">
          <w:rPr>
            <w:rStyle w:val="a3"/>
            <w:rFonts w:ascii="Arial" w:hAnsi="Arial" w:cs="Arial"/>
            <w:sz w:val="17"/>
            <w:szCs w:val="17"/>
            <w:lang w:val="en-US"/>
          </w:rPr>
          <w:t xml:space="preserve"> 105/2006</w:t>
        </w:r>
      </w:hyperlink>
      <w:r w:rsidRPr="00A30BCE">
        <w:rPr>
          <w:rFonts w:ascii="Arial" w:hAnsi="Arial" w:cs="Arial"/>
          <w:color w:val="333333"/>
          <w:sz w:val="17"/>
          <w:szCs w:val="17"/>
          <w:lang w:val="en-US"/>
        </w:rPr>
        <w:t xml:space="preserve">, cu modificările și completările ulterioare, conform prevederilor de la art. </w:t>
      </w:r>
      <w:r>
        <w:rPr>
          <w:rFonts w:ascii="Arial" w:hAnsi="Arial" w:cs="Arial"/>
          <w:color w:val="333333"/>
          <w:sz w:val="17"/>
          <w:szCs w:val="17"/>
        </w:rPr>
        <w:t xml:space="preserve">VII </w:t>
      </w:r>
      <w:hyperlink r:id="rId19" w:anchor="p-263601964" w:tgtFrame="_blank" w:history="1">
        <w:r>
          <w:rPr>
            <w:rStyle w:val="a3"/>
            <w:rFonts w:ascii="Arial" w:hAnsi="Arial" w:cs="Arial"/>
            <w:sz w:val="17"/>
            <w:szCs w:val="17"/>
          </w:rPr>
          <w:t>alin. (1)</w:t>
        </w:r>
      </w:hyperlink>
      <w:r>
        <w:rPr>
          <w:rFonts w:ascii="Arial" w:hAnsi="Arial" w:cs="Arial"/>
          <w:color w:val="333333"/>
          <w:sz w:val="17"/>
          <w:szCs w:val="17"/>
        </w:rPr>
        <w:t xml:space="preserve"> din Ordonanța de urgență a Guvernului nr. 74/2018.</w:t>
      </w:r>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color w:val="333333"/>
          <w:sz w:val="17"/>
          <w:szCs w:val="17"/>
          <w:lang w:val="en-US"/>
        </w:rPr>
        <w:t xml:space="preserve">(2) Operatorii economici care dețin licență de operare la data intrării în vigoare </w:t>
      </w:r>
      <w:proofErr w:type="gramStart"/>
      <w:r w:rsidRPr="00A30BCE">
        <w:rPr>
          <w:rFonts w:ascii="Arial" w:hAnsi="Arial" w:cs="Arial"/>
          <w:color w:val="333333"/>
          <w:sz w:val="17"/>
          <w:szCs w:val="17"/>
          <w:lang w:val="en-US"/>
        </w:rPr>
        <w:t>a</w:t>
      </w:r>
      <w:proofErr w:type="gramEnd"/>
      <w:r w:rsidRPr="00A30BCE">
        <w:rPr>
          <w:rFonts w:ascii="Arial" w:hAnsi="Arial" w:cs="Arial"/>
          <w:color w:val="333333"/>
          <w:sz w:val="17"/>
          <w:szCs w:val="17"/>
          <w:lang w:val="en-US"/>
        </w:rPr>
        <w:t xml:space="preserve"> Ordonanței de urgență a Guvernului </w:t>
      </w:r>
      <w:hyperlink r:id="rId20" w:tgtFrame="_blank" w:history="1">
        <w:r w:rsidRPr="00A30BCE">
          <w:rPr>
            <w:rStyle w:val="a3"/>
            <w:rFonts w:ascii="Arial" w:hAnsi="Arial" w:cs="Arial"/>
            <w:sz w:val="17"/>
            <w:szCs w:val="17"/>
            <w:lang w:val="en-US"/>
          </w:rPr>
          <w:t>nr. 74/2018</w:t>
        </w:r>
      </w:hyperlink>
      <w:r w:rsidRPr="00A30BCE">
        <w:rPr>
          <w:rFonts w:ascii="Arial" w:hAnsi="Arial" w:cs="Arial"/>
          <w:color w:val="333333"/>
          <w:sz w:val="17"/>
          <w:szCs w:val="17"/>
          <w:lang w:val="en-US"/>
        </w:rPr>
        <w:t xml:space="preserve"> și doresc continuarea activității au obligația </w:t>
      </w:r>
      <w:proofErr w:type="gramStart"/>
      <w:r w:rsidRPr="00A30BCE">
        <w:rPr>
          <w:rFonts w:ascii="Arial" w:hAnsi="Arial" w:cs="Arial"/>
          <w:color w:val="333333"/>
          <w:sz w:val="17"/>
          <w:szCs w:val="17"/>
          <w:lang w:val="en-US"/>
        </w:rPr>
        <w:t>să</w:t>
      </w:r>
      <w:proofErr w:type="gramEnd"/>
      <w:r w:rsidRPr="00A30BCE">
        <w:rPr>
          <w:rFonts w:ascii="Arial" w:hAnsi="Arial" w:cs="Arial"/>
          <w:color w:val="333333"/>
          <w:sz w:val="17"/>
          <w:szCs w:val="17"/>
          <w:lang w:val="en-US"/>
        </w:rPr>
        <w:t xml:space="preserve"> transmită Comisiei dosarul prevăzut la cap. </w:t>
      </w:r>
      <w:proofErr w:type="gramStart"/>
      <w:r w:rsidRPr="00A30BCE">
        <w:rPr>
          <w:rFonts w:ascii="Arial" w:hAnsi="Arial" w:cs="Arial"/>
          <w:color w:val="333333"/>
          <w:sz w:val="17"/>
          <w:szCs w:val="17"/>
          <w:lang w:val="en-US"/>
        </w:rPr>
        <w:t xml:space="preserve">III </w:t>
      </w:r>
      <w:hyperlink r:id="rId21" w:anchor="p-277228766" w:tgtFrame="_blank" w:history="1">
        <w:r w:rsidRPr="00A30BCE">
          <w:rPr>
            <w:rStyle w:val="a3"/>
            <w:rFonts w:ascii="Arial" w:hAnsi="Arial" w:cs="Arial"/>
            <w:sz w:val="17"/>
            <w:szCs w:val="17"/>
            <w:lang w:val="en-US"/>
          </w:rPr>
          <w:t>pct. 4</w:t>
        </w:r>
      </w:hyperlink>
      <w:r w:rsidRPr="00A30BCE">
        <w:rPr>
          <w:rFonts w:ascii="Arial" w:hAnsi="Arial" w:cs="Arial"/>
          <w:color w:val="333333"/>
          <w:sz w:val="17"/>
          <w:szCs w:val="17"/>
          <w:lang w:val="en-US"/>
        </w:rPr>
        <w:t xml:space="preserve"> din procedura prevăzută în anexa la prezentul ordin în termen de maximum 90 de zile de la publicarea prezentului ordin.</w:t>
      </w:r>
      <w:proofErr w:type="gramEnd"/>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b/>
          <w:bCs/>
          <w:color w:val="333333"/>
          <w:sz w:val="17"/>
          <w:szCs w:val="17"/>
          <w:lang w:val="en-US"/>
        </w:rPr>
        <w:t xml:space="preserve">Art. 5. - </w:t>
      </w:r>
      <w:r w:rsidRPr="00A30BCE">
        <w:rPr>
          <w:rFonts w:ascii="Arial" w:hAnsi="Arial" w:cs="Arial"/>
          <w:color w:val="333333"/>
          <w:sz w:val="17"/>
          <w:szCs w:val="17"/>
          <w:lang w:val="en-US"/>
        </w:rPr>
        <w:t>Administrația Fondului pentru Mediu verifică anual îndeplinirea de către deținătorii licențelor de operare a obiectivelor de valorificare și, respectiv, reciclare a deșeurilor de ambalaje, în anul precedent, iar documentul care cuprinde constatările controalelor desfășurate cu privire la îndeplinirea obiectivelor se transmite Comisiei până la data de 15 septembrie a fiecărui an.</w:t>
      </w:r>
    </w:p>
    <w:p w:rsidR="00D560CA" w:rsidRPr="00A30BCE" w:rsidRDefault="00D560CA">
      <w:pPr>
        <w:pStyle w:val="al"/>
        <w:spacing w:line="276" w:lineRule="atLeast"/>
        <w:rPr>
          <w:rFonts w:ascii="Arial" w:hAnsi="Arial" w:cs="Arial"/>
          <w:color w:val="333333"/>
          <w:sz w:val="17"/>
          <w:szCs w:val="17"/>
          <w:lang w:val="en-US"/>
        </w:rPr>
      </w:pPr>
      <w:r w:rsidRPr="00A30BCE">
        <w:rPr>
          <w:rFonts w:ascii="Arial" w:hAnsi="Arial" w:cs="Arial"/>
          <w:b/>
          <w:bCs/>
          <w:color w:val="333333"/>
          <w:sz w:val="17"/>
          <w:szCs w:val="17"/>
          <w:lang w:val="en-US"/>
        </w:rPr>
        <w:t xml:space="preserve">Art. 6. - </w:t>
      </w:r>
      <w:r w:rsidRPr="00A30BCE">
        <w:rPr>
          <w:rFonts w:ascii="Arial" w:hAnsi="Arial" w:cs="Arial"/>
          <w:color w:val="333333"/>
          <w:sz w:val="17"/>
          <w:szCs w:val="17"/>
          <w:lang w:val="en-US"/>
        </w:rPr>
        <w:t>Prezentul ordin se publică în Monitorul Oficial al României, Partea I.</w:t>
      </w:r>
    </w:p>
    <w:p w:rsidR="00D560CA" w:rsidRPr="00A30BCE" w:rsidRDefault="00D560CA">
      <w:pPr>
        <w:spacing w:line="276" w:lineRule="atLeast"/>
        <w:jc w:val="both"/>
        <w:rPr>
          <w:rFonts w:ascii="Arial" w:eastAsia="Times New Roman" w:hAnsi="Arial" w:cs="Arial"/>
          <w:color w:val="333333"/>
          <w:sz w:val="17"/>
          <w:szCs w:val="17"/>
          <w:lang w:val="en-US"/>
        </w:rPr>
      </w:pPr>
    </w:p>
    <w:p w:rsidR="00D560CA" w:rsidRPr="00A30BCE" w:rsidRDefault="00D560CA">
      <w:pPr>
        <w:spacing w:line="276" w:lineRule="atLeast"/>
        <w:jc w:val="center"/>
        <w:rPr>
          <w:rFonts w:ascii="Arial" w:eastAsia="Times New Roman" w:hAnsi="Arial" w:cs="Arial"/>
          <w:b/>
          <w:bCs/>
          <w:color w:val="333333"/>
          <w:sz w:val="20"/>
          <w:szCs w:val="20"/>
          <w:lang w:val="en-US"/>
        </w:rPr>
      </w:pPr>
      <w:r w:rsidRPr="00A30BCE">
        <w:rPr>
          <w:rFonts w:ascii="Arial" w:eastAsia="Times New Roman" w:hAnsi="Arial" w:cs="Arial"/>
          <w:b/>
          <w:bCs/>
          <w:color w:val="333333"/>
          <w:sz w:val="20"/>
          <w:szCs w:val="20"/>
          <w:lang w:val="en-US"/>
        </w:rPr>
        <w:br/>
      </w:r>
    </w:p>
    <w:tbl>
      <w:tblPr>
        <w:tblW w:w="2484" w:type="dxa"/>
        <w:jc w:val="center"/>
        <w:tblCellMar>
          <w:top w:w="15" w:type="dxa"/>
          <w:left w:w="15" w:type="dxa"/>
          <w:bottom w:w="15" w:type="dxa"/>
          <w:right w:w="15" w:type="dxa"/>
        </w:tblCellMar>
        <w:tblLook w:val="04A0"/>
      </w:tblPr>
      <w:tblGrid>
        <w:gridCol w:w="6"/>
        <w:gridCol w:w="2478"/>
      </w:tblGrid>
      <w:tr w:rsidR="00D560CA" w:rsidRPr="00A30BCE">
        <w:trPr>
          <w:trHeight w:val="12"/>
          <w:jc w:val="center"/>
        </w:trPr>
        <w:tc>
          <w:tcPr>
            <w:tcW w:w="0" w:type="auto"/>
            <w:tcMar>
              <w:top w:w="0" w:type="dxa"/>
              <w:left w:w="0" w:type="dxa"/>
              <w:bottom w:w="0" w:type="dxa"/>
              <w:right w:w="0" w:type="dxa"/>
            </w:tcMar>
            <w:hideMark/>
          </w:tcPr>
          <w:p w:rsidR="00D560CA" w:rsidRPr="00A30BCE" w:rsidRDefault="00D560CA">
            <w:pPr>
              <w:spacing w:line="276" w:lineRule="atLeast"/>
              <w:rPr>
                <w:rFonts w:ascii="Arial" w:eastAsia="Times New Roman" w:hAnsi="Arial" w:cs="Arial"/>
                <w:color w:val="333333"/>
                <w:sz w:val="2"/>
                <w:szCs w:val="17"/>
                <w:lang w:val="en-US"/>
              </w:rPr>
            </w:pPr>
          </w:p>
        </w:tc>
        <w:tc>
          <w:tcPr>
            <w:tcW w:w="0" w:type="auto"/>
            <w:hideMark/>
          </w:tcPr>
          <w:p w:rsidR="00D560CA" w:rsidRPr="00A30BCE" w:rsidRDefault="00D560CA">
            <w:pPr>
              <w:spacing w:line="276" w:lineRule="atLeast"/>
              <w:rPr>
                <w:rFonts w:ascii="Arial" w:eastAsia="Times New Roman" w:hAnsi="Arial" w:cs="Arial"/>
                <w:color w:val="333333"/>
                <w:sz w:val="2"/>
                <w:szCs w:val="17"/>
                <w:lang w:val="en-US"/>
              </w:rPr>
            </w:pPr>
          </w:p>
        </w:tc>
      </w:tr>
      <w:tr w:rsidR="00D560CA" w:rsidRPr="00A30BCE">
        <w:trPr>
          <w:trHeight w:val="624"/>
          <w:jc w:val="center"/>
        </w:trPr>
        <w:tc>
          <w:tcPr>
            <w:tcW w:w="0" w:type="auto"/>
            <w:tcMar>
              <w:top w:w="0" w:type="dxa"/>
              <w:left w:w="0" w:type="dxa"/>
              <w:bottom w:w="0" w:type="dxa"/>
              <w:right w:w="0" w:type="dxa"/>
            </w:tcMar>
            <w:hideMark/>
          </w:tcPr>
          <w:p w:rsidR="00D560CA" w:rsidRPr="00A30BCE" w:rsidRDefault="00D560CA">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560CA" w:rsidRPr="00A30BCE" w:rsidRDefault="00D560CA">
            <w:pPr>
              <w:spacing w:line="276" w:lineRule="atLeast"/>
              <w:jc w:val="center"/>
              <w:rPr>
                <w:rFonts w:ascii="Arial" w:eastAsia="Times New Roman" w:hAnsi="Arial" w:cs="Arial"/>
                <w:color w:val="333333"/>
                <w:sz w:val="14"/>
                <w:szCs w:val="14"/>
                <w:lang w:val="en-US"/>
              </w:rPr>
            </w:pPr>
            <w:r w:rsidRPr="00A30BCE">
              <w:rPr>
                <w:rFonts w:ascii="Arial" w:eastAsia="Times New Roman" w:hAnsi="Arial" w:cs="Arial"/>
                <w:color w:val="333333"/>
                <w:sz w:val="14"/>
                <w:szCs w:val="14"/>
                <w:lang w:val="en-US"/>
              </w:rPr>
              <w:t>p. Viceprim-ministru, ministrul mediului,</w:t>
            </w:r>
            <w:r w:rsidRPr="00A30BCE">
              <w:rPr>
                <w:rFonts w:ascii="Arial" w:eastAsia="Times New Roman" w:hAnsi="Arial" w:cs="Arial"/>
                <w:color w:val="333333"/>
                <w:sz w:val="14"/>
                <w:szCs w:val="14"/>
                <w:lang w:val="en-US"/>
              </w:rPr>
              <w:br/>
              <w:t>Laurențiu Adrian Neculaescu,</w:t>
            </w:r>
            <w:r w:rsidRPr="00A30BCE">
              <w:rPr>
                <w:rFonts w:ascii="Arial" w:eastAsia="Times New Roman" w:hAnsi="Arial" w:cs="Arial"/>
                <w:color w:val="333333"/>
                <w:sz w:val="14"/>
                <w:szCs w:val="14"/>
                <w:lang w:val="en-US"/>
              </w:rPr>
              <w:br/>
              <w:t>secretar de stat</w:t>
            </w:r>
          </w:p>
        </w:tc>
      </w:tr>
    </w:tbl>
    <w:p w:rsidR="00D560CA" w:rsidRPr="00A30BCE" w:rsidRDefault="00D560CA">
      <w:pPr>
        <w:pStyle w:val="al"/>
        <w:spacing w:line="276" w:lineRule="atLeast"/>
        <w:rPr>
          <w:rFonts w:ascii="Arial" w:hAnsi="Arial" w:cs="Arial"/>
          <w:color w:val="333333"/>
          <w:sz w:val="17"/>
          <w:szCs w:val="17"/>
          <w:lang w:val="en-US"/>
        </w:rPr>
      </w:pPr>
      <w:proofErr w:type="gramStart"/>
      <w:r w:rsidRPr="00A30BCE">
        <w:rPr>
          <w:rFonts w:ascii="Arial" w:hAnsi="Arial" w:cs="Arial"/>
          <w:color w:val="333333"/>
          <w:sz w:val="17"/>
          <w:szCs w:val="17"/>
          <w:lang w:val="en-US"/>
        </w:rPr>
        <w:t>București, 28 decembrie 2018.</w:t>
      </w:r>
      <w:proofErr w:type="gramEnd"/>
    </w:p>
    <w:p w:rsidR="00D560CA" w:rsidRPr="00A30BCE" w:rsidRDefault="00D560CA">
      <w:pPr>
        <w:pStyle w:val="al"/>
        <w:spacing w:line="276" w:lineRule="atLeast"/>
        <w:rPr>
          <w:rFonts w:ascii="Arial" w:hAnsi="Arial" w:cs="Arial"/>
          <w:color w:val="333333"/>
          <w:sz w:val="17"/>
          <w:szCs w:val="17"/>
          <w:lang w:val="en-US"/>
        </w:rPr>
      </w:pPr>
      <w:proofErr w:type="gramStart"/>
      <w:r w:rsidRPr="00A30BCE">
        <w:rPr>
          <w:rFonts w:ascii="Arial" w:hAnsi="Arial" w:cs="Arial"/>
          <w:color w:val="333333"/>
          <w:sz w:val="17"/>
          <w:szCs w:val="17"/>
          <w:lang w:val="en-US"/>
        </w:rPr>
        <w:t>Nr. 1.362.</w:t>
      </w:r>
      <w:proofErr w:type="gramEnd"/>
    </w:p>
    <w:p w:rsidR="00D560CA" w:rsidRPr="00A30BCE" w:rsidRDefault="00D560CA">
      <w:pPr>
        <w:pStyle w:val="4"/>
        <w:spacing w:line="276" w:lineRule="atLeast"/>
        <w:jc w:val="right"/>
        <w:rPr>
          <w:rFonts w:ascii="Arial" w:eastAsia="Times New Roman" w:hAnsi="Arial" w:cs="Arial"/>
          <w:color w:val="333333"/>
          <w:lang w:val="en-US"/>
        </w:rPr>
      </w:pPr>
      <w:r w:rsidRPr="00A30BCE">
        <w:rPr>
          <w:rFonts w:ascii="Arial" w:eastAsia="Times New Roman" w:hAnsi="Arial" w:cs="Arial"/>
          <w:color w:val="333333"/>
          <w:lang w:val="en-US"/>
        </w:rPr>
        <w:t xml:space="preserve">ANEXĂ </w:t>
      </w:r>
    </w:p>
    <w:p w:rsidR="00D560CA" w:rsidRPr="00A30BCE" w:rsidRDefault="00D560CA">
      <w:pPr>
        <w:spacing w:line="276" w:lineRule="atLeast"/>
        <w:jc w:val="both"/>
        <w:rPr>
          <w:rFonts w:ascii="Arial" w:eastAsia="Times New Roman" w:hAnsi="Arial" w:cs="Arial"/>
          <w:color w:val="333333"/>
          <w:sz w:val="17"/>
          <w:szCs w:val="17"/>
          <w:lang w:val="en-US"/>
        </w:rPr>
      </w:pPr>
    </w:p>
    <w:p w:rsidR="00D560CA" w:rsidRPr="00A30BCE" w:rsidRDefault="00D560CA">
      <w:pPr>
        <w:spacing w:line="276" w:lineRule="atLeast"/>
        <w:jc w:val="center"/>
        <w:rPr>
          <w:rFonts w:ascii="Arial" w:eastAsia="Times New Roman" w:hAnsi="Arial" w:cs="Arial"/>
          <w:b/>
          <w:bCs/>
          <w:color w:val="333333"/>
          <w:sz w:val="20"/>
          <w:szCs w:val="20"/>
          <w:lang w:val="en-US"/>
        </w:rPr>
      </w:pPr>
      <w:r w:rsidRPr="00A30BCE">
        <w:rPr>
          <w:rFonts w:ascii="Arial" w:eastAsia="Times New Roman" w:hAnsi="Arial" w:cs="Arial"/>
          <w:b/>
          <w:bCs/>
          <w:color w:val="333333"/>
          <w:sz w:val="20"/>
          <w:szCs w:val="20"/>
          <w:lang w:val="en-US"/>
        </w:rPr>
        <w:br/>
      </w:r>
      <w:hyperlink r:id="rId22" w:tgtFrame="_blank" w:history="1">
        <w:r w:rsidRPr="00A30BCE">
          <w:rPr>
            <w:rStyle w:val="a3"/>
            <w:rFonts w:ascii="Arial" w:eastAsia="Times New Roman" w:hAnsi="Arial" w:cs="Arial"/>
            <w:b/>
            <w:bCs/>
            <w:sz w:val="20"/>
            <w:szCs w:val="20"/>
            <w:lang w:val="en-US"/>
          </w:rPr>
          <w:t>PROCEDURĂ</w:t>
        </w:r>
      </w:hyperlink>
      <w:r w:rsidRPr="00A30BCE">
        <w:rPr>
          <w:rFonts w:ascii="Arial" w:eastAsia="Times New Roman" w:hAnsi="Arial" w:cs="Arial"/>
          <w:b/>
          <w:bCs/>
          <w:color w:val="333333"/>
          <w:sz w:val="20"/>
          <w:szCs w:val="20"/>
          <w:lang w:val="en-US"/>
        </w:rPr>
        <w:t xml:space="preserve"> </w:t>
      </w:r>
      <w:r w:rsidRPr="00A30BCE">
        <w:rPr>
          <w:rFonts w:ascii="Arial" w:eastAsia="Times New Roman" w:hAnsi="Arial" w:cs="Arial"/>
          <w:b/>
          <w:bCs/>
          <w:color w:val="333333"/>
          <w:sz w:val="20"/>
          <w:szCs w:val="20"/>
          <w:lang w:val="en-US"/>
        </w:rPr>
        <w:br/>
        <w:t xml:space="preserve">de autorizare, avizare anuală și de retragere a dreptului de operare </w:t>
      </w:r>
      <w:proofErr w:type="gramStart"/>
      <w:r w:rsidRPr="00A30BCE">
        <w:rPr>
          <w:rFonts w:ascii="Arial" w:eastAsia="Times New Roman" w:hAnsi="Arial" w:cs="Arial"/>
          <w:b/>
          <w:bCs/>
          <w:color w:val="333333"/>
          <w:sz w:val="20"/>
          <w:szCs w:val="20"/>
          <w:lang w:val="en-US"/>
        </w:rPr>
        <w:t>a</w:t>
      </w:r>
      <w:proofErr w:type="gramEnd"/>
      <w:r w:rsidRPr="00A30BCE">
        <w:rPr>
          <w:rFonts w:ascii="Arial" w:eastAsia="Times New Roman" w:hAnsi="Arial" w:cs="Arial"/>
          <w:b/>
          <w:bCs/>
          <w:color w:val="333333"/>
          <w:sz w:val="20"/>
          <w:szCs w:val="20"/>
          <w:lang w:val="en-US"/>
        </w:rPr>
        <w:t xml:space="preserve"> organizațiilor care implementează obligațiile privind răspunderea extinsă a producătorului</w:t>
      </w:r>
    </w:p>
    <w:p w:rsidR="00A30BCE" w:rsidRPr="00A30BCE" w:rsidRDefault="00A30BCE" w:rsidP="00A30BCE">
      <w:pPr>
        <w:pStyle w:val="3"/>
        <w:shd w:val="clear" w:color="auto" w:fill="FFFFFF"/>
        <w:rPr>
          <w:rFonts w:ascii="Calibri" w:hAnsi="Calibri" w:cs="Calibri"/>
          <w:color w:val="333333"/>
          <w:sz w:val="20"/>
          <w:szCs w:val="20"/>
          <w:lang w:val="en-US"/>
        </w:rPr>
      </w:pPr>
      <w:r w:rsidRPr="00A30BCE">
        <w:rPr>
          <w:rFonts w:ascii="Calibri" w:hAnsi="Calibri" w:cs="Calibri"/>
          <w:b/>
          <w:bCs/>
          <w:color w:val="333333"/>
          <w:sz w:val="20"/>
          <w:szCs w:val="20"/>
          <w:lang w:val="en-US"/>
        </w:rPr>
        <w:t>Ministerul Mediului</w:t>
      </w:r>
    </w:p>
    <w:p w:rsidR="00A30BCE" w:rsidRPr="00A30BCE" w:rsidRDefault="00A30BCE" w:rsidP="00A30BCE">
      <w:pPr>
        <w:pStyle w:val="1"/>
        <w:shd w:val="clear" w:color="auto" w:fill="FFFFFF"/>
        <w:spacing w:after="50" w:line="300" w:lineRule="atLeast"/>
        <w:rPr>
          <w:rFonts w:cs="Calibri"/>
          <w:b/>
          <w:bCs/>
          <w:sz w:val="20"/>
          <w:szCs w:val="20"/>
          <w:lang w:val="en-US"/>
        </w:rPr>
      </w:pPr>
      <w:r w:rsidRPr="00A30BCE">
        <w:rPr>
          <w:rFonts w:cs="Calibri"/>
          <w:b/>
          <w:bCs/>
          <w:sz w:val="20"/>
          <w:szCs w:val="20"/>
          <w:lang w:val="en-US"/>
        </w:rPr>
        <w:t>Procedura de autorizare, avizare anuală și de retragere a dreptului de operare a organizațiilor care implementează obligațiile privind răspunderea extinsă a producătorului, din 28.12.2018</w:t>
      </w:r>
    </w:p>
    <w:p w:rsidR="00A30BCE" w:rsidRPr="00A30BCE" w:rsidRDefault="00A30BCE" w:rsidP="00A30BCE">
      <w:pPr>
        <w:pStyle w:val="3"/>
        <w:shd w:val="clear" w:color="auto" w:fill="FFFFFF"/>
        <w:spacing w:after="300"/>
        <w:rPr>
          <w:rFonts w:ascii="Calibri" w:hAnsi="Calibri" w:cs="Calibri"/>
          <w:b/>
          <w:bCs/>
          <w:color w:val="333333"/>
          <w:sz w:val="16"/>
          <w:szCs w:val="16"/>
          <w:lang w:val="en-US"/>
        </w:rPr>
      </w:pPr>
      <w:r w:rsidRPr="00A30BCE">
        <w:rPr>
          <w:rFonts w:ascii="Calibri" w:hAnsi="Calibri" w:cs="Calibri"/>
          <w:b/>
          <w:bCs/>
          <w:color w:val="333333"/>
          <w:sz w:val="16"/>
          <w:szCs w:val="16"/>
          <w:lang w:val="en-US"/>
        </w:rPr>
        <w:t>În vigoare de la 15 ianuarie 2019</w:t>
      </w:r>
    </w:p>
    <w:p w:rsidR="00A30BCE" w:rsidRPr="00A30BCE" w:rsidRDefault="00A30BCE" w:rsidP="00A30BCE">
      <w:pPr>
        <w:pStyle w:val="4"/>
        <w:shd w:val="clear" w:color="auto" w:fill="FFFFFF"/>
        <w:rPr>
          <w:rFonts w:ascii="Calibri" w:hAnsi="Calibri" w:cs="Calibri"/>
          <w:color w:val="333333"/>
          <w:lang w:val="en-US"/>
        </w:rPr>
      </w:pPr>
      <w:r w:rsidRPr="00A30BCE">
        <w:rPr>
          <w:rFonts w:ascii="Calibri" w:hAnsi="Calibri" w:cs="Calibri"/>
          <w:color w:val="333333"/>
          <w:lang w:val="en-US"/>
        </w:rPr>
        <w:t>Consolidarea din data de </w:t>
      </w:r>
      <w:r w:rsidRPr="00A30BCE">
        <w:rPr>
          <w:rStyle w:val="js-calendar"/>
          <w:rFonts w:ascii="Calibri" w:hAnsi="Calibri" w:cs="Calibri"/>
          <w:color w:val="2A76A7"/>
          <w:bdr w:val="single" w:sz="4" w:space="1" w:color="000000" w:frame="1"/>
          <w:lang w:val="en-US"/>
        </w:rPr>
        <w:t>15 iulie 2021</w:t>
      </w:r>
      <w:r w:rsidRPr="00A30BCE">
        <w:rPr>
          <w:rFonts w:ascii="Calibri" w:hAnsi="Calibri" w:cs="Calibri"/>
          <w:color w:val="333333"/>
          <w:lang w:val="en-US"/>
        </w:rPr>
        <w:t> are la bază </w:t>
      </w:r>
      <w:hyperlink r:id="rId23" w:tgtFrame="_blank" w:history="1">
        <w:r w:rsidRPr="00A30BCE">
          <w:rPr>
            <w:rStyle w:val="a3"/>
            <w:rFonts w:ascii="Calibri" w:hAnsi="Calibri" w:cs="Calibri"/>
            <w:color w:val="1A86B6"/>
            <w:lang w:val="en-US"/>
          </w:rPr>
          <w:t>publicarea din Monitorul Oficial, Partea I</w:t>
        </w:r>
      </w:hyperlink>
      <w:r w:rsidRPr="00A30BCE">
        <w:rPr>
          <w:rFonts w:ascii="Calibri" w:hAnsi="Calibri" w:cs="Calibri"/>
          <w:color w:val="333333"/>
          <w:lang w:val="en-US"/>
        </w:rPr>
        <w:t> nr. 39 din 15 ianuarie 2019</w:t>
      </w:r>
    </w:p>
    <w:p w:rsidR="00A30BCE" w:rsidRPr="00A30BCE" w:rsidRDefault="00A30BCE" w:rsidP="00A30BCE">
      <w:pPr>
        <w:pStyle w:val="a5"/>
        <w:shd w:val="clear" w:color="auto" w:fill="FFFFFF"/>
        <w:spacing w:before="50" w:beforeAutospacing="0" w:afterAutospacing="0"/>
        <w:jc w:val="both"/>
        <w:outlineLvl w:val="4"/>
        <w:rPr>
          <w:rFonts w:ascii="Calibri" w:hAnsi="Calibri" w:cs="Calibri"/>
          <w:b/>
          <w:bCs/>
          <w:color w:val="333333"/>
          <w:sz w:val="14"/>
          <w:szCs w:val="14"/>
          <w:lang w:val="en-US"/>
        </w:rPr>
      </w:pPr>
      <w:r w:rsidRPr="00A30BCE">
        <w:rPr>
          <w:rFonts w:ascii="Calibri" w:hAnsi="Calibri" w:cs="Calibri"/>
          <w:b/>
          <w:bCs/>
          <w:color w:val="333333"/>
          <w:sz w:val="14"/>
          <w:szCs w:val="14"/>
          <w:lang w:val="en-US"/>
        </w:rPr>
        <w:t>Include modificările aduse prin următoarele acte: Ordin </w:t>
      </w:r>
      <w:hyperlink r:id="rId24" w:tooltip="Ordinul nr. 1555/2020 pentru modificarea și completarea Procedurii de autorizare, avizare anuală și de retragere a dreptului de operare a organizațiilor care implementează obligațiile privind răspunderea extinsă a producătorului, aprobată prin Ordinul viceprim-ministrului, ministrul mediului, nr. 1.362/2018" w:history="1">
        <w:r w:rsidRPr="00A30BCE">
          <w:rPr>
            <w:rStyle w:val="a3"/>
            <w:rFonts w:ascii="Calibri" w:hAnsi="Calibri" w:cs="Calibri"/>
            <w:b/>
            <w:bCs/>
            <w:color w:val="1A86B6"/>
            <w:sz w:val="14"/>
            <w:szCs w:val="14"/>
            <w:lang w:val="en-US"/>
          </w:rPr>
          <w:t>1555/2020</w:t>
        </w:r>
      </w:hyperlink>
      <w:r w:rsidRPr="00A30BCE">
        <w:rPr>
          <w:rFonts w:ascii="Calibri" w:hAnsi="Calibri" w:cs="Calibri"/>
          <w:b/>
          <w:bCs/>
          <w:color w:val="333333"/>
          <w:sz w:val="14"/>
          <w:szCs w:val="14"/>
          <w:lang w:val="en-US"/>
        </w:rPr>
        <w:t>.</w:t>
      </w:r>
      <w:r w:rsidRPr="00A30BCE">
        <w:rPr>
          <w:rFonts w:ascii="Calibri" w:hAnsi="Calibri" w:cs="Calibri"/>
          <w:b/>
          <w:bCs/>
          <w:color w:val="333333"/>
          <w:sz w:val="14"/>
          <w:szCs w:val="14"/>
          <w:lang w:val="en-US"/>
        </w:rPr>
        <w:br/>
      </w:r>
      <w:proofErr w:type="gramStart"/>
      <w:r w:rsidRPr="00A30BCE">
        <w:rPr>
          <w:rFonts w:ascii="Calibri" w:hAnsi="Calibri" w:cs="Calibri"/>
          <w:b/>
          <w:bCs/>
          <w:color w:val="333333"/>
          <w:sz w:val="14"/>
          <w:szCs w:val="14"/>
          <w:lang w:val="en-US"/>
        </w:rPr>
        <w:t>Ultimul amendament în 26 august 2020.</w:t>
      </w:r>
      <w:proofErr w:type="gramEnd"/>
    </w:p>
    <w:p w:rsidR="00A30BCE" w:rsidRPr="00A30BCE" w:rsidRDefault="00A30BCE" w:rsidP="00A30BCE">
      <w:pPr>
        <w:pStyle w:val="4"/>
        <w:shd w:val="clear" w:color="auto" w:fill="FFFFFF"/>
        <w:rPr>
          <w:rFonts w:ascii="Calibri" w:hAnsi="Calibri" w:cs="Calibri"/>
          <w:color w:val="333333"/>
          <w:lang w:val="en-US"/>
        </w:rPr>
      </w:pPr>
      <w:hyperlink r:id="rId25" w:tgtFrame="_blank" w:history="1">
        <w:r w:rsidRPr="00A30BCE">
          <w:rPr>
            <w:rStyle w:val="a3"/>
            <w:rFonts w:ascii="Calibri" w:hAnsi="Calibri" w:cs="Calibri"/>
            <w:color w:val="1A86B6"/>
            <w:lang w:val="en-US"/>
          </w:rPr>
          <w:t xml:space="preserve">Alege </w:t>
        </w:r>
        <w:proofErr w:type="gramStart"/>
        <w:r w:rsidRPr="00A30BCE">
          <w:rPr>
            <w:rStyle w:val="a3"/>
            <w:rFonts w:ascii="Calibri" w:hAnsi="Calibri" w:cs="Calibri"/>
            <w:color w:val="1A86B6"/>
            <w:lang w:val="en-US"/>
          </w:rPr>
          <w:t>altă</w:t>
        </w:r>
        <w:proofErr w:type="gramEnd"/>
        <w:r w:rsidRPr="00A30BCE">
          <w:rPr>
            <w:rStyle w:val="a3"/>
            <w:rFonts w:ascii="Calibri" w:hAnsi="Calibri" w:cs="Calibri"/>
            <w:color w:val="1A86B6"/>
            <w:lang w:val="en-US"/>
          </w:rPr>
          <w:t xml:space="preserve"> consolidare</w:t>
        </w:r>
        <w:r w:rsidRPr="00A30BCE">
          <w:rPr>
            <w:rStyle w:val="a3"/>
            <w:rFonts w:ascii="Cambria Math" w:hAnsi="Cambria Math" w:cs="Cambria Math"/>
            <w:color w:val="1A86B6"/>
            <w:lang w:val="en-US"/>
          </w:rPr>
          <w:t>⇒</w:t>
        </w:r>
        <w:r w:rsidRPr="00A30BCE">
          <w:rPr>
            <w:rStyle w:val="a3"/>
            <w:rFonts w:ascii="Calibri" w:hAnsi="Calibri" w:cs="Calibri"/>
            <w:color w:val="1A86B6"/>
            <w:lang w:val="en-US"/>
          </w:rPr>
          <w:t>.</w:t>
        </w:r>
      </w:hyperlink>
    </w:p>
    <w:p w:rsidR="00A30BCE" w:rsidRPr="00A30BCE" w:rsidRDefault="00A30BCE" w:rsidP="00A30BCE">
      <w:pPr>
        <w:pStyle w:val="2"/>
        <w:shd w:val="clear" w:color="auto" w:fill="FFFFFF"/>
        <w:spacing w:before="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I</w:t>
      </w:r>
      <w:r w:rsidRPr="00A30BCE">
        <w:rPr>
          <w:rFonts w:ascii="Calibri" w:hAnsi="Calibri" w:cs="Calibri"/>
          <w:b w:val="0"/>
          <w:bCs w:val="0"/>
          <w:color w:val="48B7E6"/>
          <w:sz w:val="20"/>
          <w:szCs w:val="20"/>
          <w:lang w:val="en-US"/>
        </w:rPr>
        <w:t>Prevederi generale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w:t>
      </w:r>
      <w:r w:rsidRPr="00A30BCE">
        <w:rPr>
          <w:rFonts w:ascii="Calibri" w:hAnsi="Calibri" w:cs="Calibri"/>
          <w:color w:val="444444"/>
          <w:sz w:val="17"/>
          <w:szCs w:val="17"/>
          <w:lang w:val="en-US"/>
        </w:rPr>
        <w:t xml:space="preserve"> Obiectul prezentei proceduri îl constituie stabilirea condițiilor și a modalității de autorizare, avizare anuală, emitere a licenței de operare și de retragere a dreptului de operare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organizațiilor prevăzute la art. </w:t>
      </w:r>
      <w:proofErr w:type="gramStart"/>
      <w:r w:rsidRPr="00A30BCE">
        <w:rPr>
          <w:rFonts w:ascii="Calibri" w:hAnsi="Calibri" w:cs="Calibri"/>
          <w:color w:val="444444"/>
          <w:sz w:val="17"/>
          <w:szCs w:val="17"/>
          <w:lang w:val="en-US"/>
        </w:rPr>
        <w:t>16 alin.</w:t>
      </w:r>
      <w:proofErr w:type="gramEnd"/>
      <w:r w:rsidRPr="00A30BCE">
        <w:rPr>
          <w:rFonts w:ascii="Calibri" w:hAnsi="Calibri" w:cs="Calibri"/>
          <w:color w:val="444444"/>
          <w:sz w:val="17"/>
          <w:szCs w:val="17"/>
          <w:lang w:val="en-US"/>
        </w:rPr>
        <w:t xml:space="preserve"> (5) </w:t>
      </w:r>
      <w:hyperlink r:id="rId26" w:anchor="p-263620498"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b)</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249/2015 privind modalitatea de gestionare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ambalajelor și a deșeurilor de ambalaje,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w:t>
      </w:r>
      <w:r w:rsidRPr="00A30BCE">
        <w:rPr>
          <w:rFonts w:ascii="Calibri" w:hAnsi="Calibri" w:cs="Calibri"/>
          <w:color w:val="444444"/>
          <w:sz w:val="17"/>
          <w:szCs w:val="17"/>
          <w:lang w:val="en-US"/>
        </w:rPr>
        <w:t xml:space="preserve"> Prezenta procedură asigură o abordare integrată, eficientă și transparentă a gestionării deșeurilor de ambalaje în conformitate cu normele europene stabilite prin Pachetul economiei circulare astfel încât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fie acoperit întreg teritoriul național.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w:t>
      </w:r>
      <w:r w:rsidRPr="00A30BCE">
        <w:rPr>
          <w:rFonts w:ascii="Calibri" w:hAnsi="Calibri" w:cs="Calibri"/>
          <w:b/>
          <w:bCs/>
          <w:color w:val="222222"/>
          <w:sz w:val="13"/>
          <w:szCs w:val="13"/>
          <w:vertAlign w:val="superscript"/>
          <w:lang w:val="en-US"/>
        </w:rPr>
        <w:t>1</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xml:space="preserve"> Organizația autorizată, conform prezentei proceduri, în activitatea pe care o desfășoară, în cadrul schemei de răspundere extinsă a producătorului, trebuie să aibă în vedere faptul că operatorii economici prevăzuți la art. </w:t>
      </w:r>
      <w:proofErr w:type="gramStart"/>
      <w:r w:rsidRPr="00A30BCE">
        <w:rPr>
          <w:rFonts w:ascii="Calibri" w:hAnsi="Calibri" w:cs="Calibri"/>
          <w:color w:val="333333"/>
          <w:sz w:val="17"/>
          <w:szCs w:val="17"/>
          <w:lang w:val="en-US"/>
        </w:rPr>
        <w:t>16 </w:t>
      </w:r>
      <w:hyperlink r:id="rId27" w:anchor="p-263620482"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(1)</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privind modalitatea de gestionare a ambalajelor și a deșeurilor de ambalaje, cu modificările și completările ulterioare, poartă responsabilitatea financiară sau financiară și organizatorică, după caz, pentru stadiul de deșeu din ciclul de viață al unui produs.</w:t>
      </w:r>
      <w:r w:rsidRPr="00A30BCE">
        <w:rPr>
          <w:rStyle w:val="cmg"/>
          <w:rFonts w:ascii="Calibri" w:hAnsi="Calibri" w:cs="Calibri"/>
          <w:color w:val="339966"/>
          <w:sz w:val="13"/>
          <w:szCs w:val="13"/>
          <w:lang w:val="en-US"/>
        </w:rPr>
        <w:t>26/08/2020 - punctul a fost introdus prin Ordin </w:t>
      </w:r>
      <w:hyperlink r:id="rId28" w:anchor="p-322103034"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II</w:t>
      </w:r>
      <w:r w:rsidRPr="00A30BCE">
        <w:rPr>
          <w:rFonts w:ascii="Calibri" w:hAnsi="Calibri" w:cs="Calibri"/>
          <w:b w:val="0"/>
          <w:bCs w:val="0"/>
          <w:color w:val="48B7E6"/>
          <w:sz w:val="20"/>
          <w:szCs w:val="20"/>
          <w:lang w:val="en-US"/>
        </w:rPr>
        <w:t>Condiții de autorizare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3.</w:t>
      </w:r>
      <w:r w:rsidRPr="00A30BCE">
        <w:rPr>
          <w:rFonts w:ascii="Calibri" w:hAnsi="Calibri" w:cs="Calibri"/>
          <w:color w:val="444444"/>
          <w:sz w:val="17"/>
          <w:szCs w:val="17"/>
          <w:lang w:val="en-US"/>
        </w:rPr>
        <w:t> Pentru a fi autorizată, o organizație care implementează obligațiile privind răspunderea extinsă a producătorului trebuie: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îndeplinească condițiile prevăzute la art. </w:t>
      </w:r>
      <w:proofErr w:type="gramStart"/>
      <w:r w:rsidRPr="00A30BCE">
        <w:rPr>
          <w:rFonts w:ascii="Calibri" w:hAnsi="Calibri" w:cs="Calibri"/>
          <w:color w:val="444444"/>
          <w:sz w:val="17"/>
          <w:szCs w:val="17"/>
          <w:lang w:val="en-US"/>
        </w:rPr>
        <w:t>16 </w:t>
      </w:r>
      <w:hyperlink r:id="rId29" w:anchor="p-263620504"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(8)</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249/2015,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declare aria geografică în care urmează să își desfășoare activitatea referitoare la gestionarea deșeurilor de ambalaje, care nu trebuie să fie mai mică decât suprafața unui județ, în cadrul căreia să acopere atât mediul urban, cât și mediul rural, fără a se limita la localitățile acoperite de serviciul de salubrizare;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nu înregistreze obligații restante la bugetul Fondului pentru mediu, așa cum sunt ele definite în </w:t>
      </w:r>
      <w:hyperlink r:id="rId30" w:tgtFrame="_blank" w:history="1">
        <w:r w:rsidRPr="00A30BCE">
          <w:rPr>
            <w:rStyle w:val="a3"/>
            <w:rFonts w:ascii="Calibri" w:hAnsi="Calibri" w:cs="Calibri"/>
            <w:color w:val="1A86B6"/>
            <w:sz w:val="17"/>
            <w:szCs w:val="17"/>
            <w:lang w:val="en-US"/>
          </w:rPr>
          <w:t>Codul de procedură fiscală</w:t>
        </w:r>
      </w:hyperlink>
      <w:r w:rsidRPr="00A30BCE">
        <w:rPr>
          <w:rFonts w:ascii="Calibri" w:hAnsi="Calibri" w:cs="Calibri"/>
          <w:color w:val="444444"/>
          <w:sz w:val="17"/>
          <w:szCs w:val="17"/>
          <w:lang w:val="en-US"/>
        </w:rPr>
        <w:t>.</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III</w:t>
      </w:r>
      <w:r w:rsidRPr="00A30BCE">
        <w:rPr>
          <w:rFonts w:ascii="Calibri" w:hAnsi="Calibri" w:cs="Calibri"/>
          <w:b w:val="0"/>
          <w:bCs w:val="0"/>
          <w:color w:val="48B7E6"/>
          <w:sz w:val="20"/>
          <w:szCs w:val="20"/>
          <w:lang w:val="en-US"/>
        </w:rPr>
        <w:t>Depunerea solicitării de autorizare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4.</w:t>
      </w:r>
      <w:r w:rsidRPr="00A30BCE">
        <w:rPr>
          <w:rFonts w:ascii="Calibri" w:hAnsi="Calibri" w:cs="Calibri"/>
          <w:color w:val="444444"/>
          <w:sz w:val="17"/>
          <w:szCs w:val="17"/>
          <w:lang w:val="en-US"/>
        </w:rPr>
        <w:t xml:space="preserve"> Dosarul de autorizare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organizației care implementează obligațiile privind răspunderea extinsă a producătorului trebuie să cuprindă următoarele documente: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444444"/>
          <w:sz w:val="17"/>
          <w:szCs w:val="17"/>
          <w:lang w:val="en-US"/>
        </w:rPr>
        <w:t> cerere-tip, conform anexei </w:t>
      </w:r>
      <w:hyperlink r:id="rId31" w:anchor="p-277228870" w:tgtFrame="_blank" w:history="1">
        <w:r w:rsidRPr="00A30BCE">
          <w:rPr>
            <w:rStyle w:val="a3"/>
            <w:rFonts w:ascii="Calibri" w:hAnsi="Calibri" w:cs="Calibri"/>
            <w:color w:val="1A86B6"/>
            <w:sz w:val="17"/>
            <w:szCs w:val="17"/>
            <w:lang w:val="en-US"/>
          </w:rPr>
          <w:t>nr. 1</w:t>
        </w:r>
      </w:hyperlink>
      <w:r w:rsidRPr="00A30BCE">
        <w:rPr>
          <w:rFonts w:ascii="Calibri" w:hAnsi="Calibri" w:cs="Calibri"/>
          <w:color w:val="444444"/>
          <w:sz w:val="17"/>
          <w:szCs w:val="17"/>
          <w:lang w:val="en-US"/>
        </w:rPr>
        <w:t> la prezenta procedură;</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actul</w:t>
      </w:r>
      <w:proofErr w:type="gramEnd"/>
      <w:r w:rsidRPr="00A30BCE">
        <w:rPr>
          <w:rFonts w:ascii="Calibri" w:hAnsi="Calibri" w:cs="Calibri"/>
          <w:color w:val="444444"/>
          <w:sz w:val="17"/>
          <w:szCs w:val="17"/>
          <w:lang w:val="en-US"/>
        </w:rPr>
        <w:t xml:space="preserve"> constitutiv al persoanei juridice, în copie conformă cu originalul;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certificatul</w:t>
      </w:r>
      <w:proofErr w:type="gramEnd"/>
      <w:r w:rsidRPr="00A30BCE">
        <w:rPr>
          <w:rFonts w:ascii="Calibri" w:hAnsi="Calibri" w:cs="Calibri"/>
          <w:color w:val="444444"/>
          <w:sz w:val="17"/>
          <w:szCs w:val="17"/>
          <w:lang w:val="en-US"/>
        </w:rPr>
        <w:t xml:space="preserve"> de înregistrare la Oficiul Național al Registrului Comerțului, în copie conformă cu originalul;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d)</w:t>
      </w:r>
      <w:r w:rsidRPr="00A30BCE">
        <w:rPr>
          <w:rFonts w:ascii="Calibri" w:hAnsi="Calibri" w:cs="Calibri"/>
          <w:color w:val="444444"/>
          <w:sz w:val="17"/>
          <w:szCs w:val="17"/>
          <w:lang w:val="en-US"/>
        </w:rPr>
        <w:t> certificatul constatator detaliat, eliberat de către Oficiul Național al Registrului Comerțului, în original, valabil la data depunerii;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e)</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certificatul</w:t>
      </w:r>
      <w:proofErr w:type="gramEnd"/>
      <w:r w:rsidRPr="00A30BCE">
        <w:rPr>
          <w:rFonts w:ascii="Calibri" w:hAnsi="Calibri" w:cs="Calibri"/>
          <w:color w:val="444444"/>
          <w:sz w:val="17"/>
          <w:szCs w:val="17"/>
          <w:lang w:val="en-US"/>
        </w:rPr>
        <w:t xml:space="preserve"> de atestare privind obligațiile la Fondul pentru mediu, valabil la data depunerii, din care să rezulte faptul că nu datorează sume la Fondul pentru mediu;</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f)</w:t>
      </w:r>
      <w:r w:rsidRPr="00A30BCE">
        <w:rPr>
          <w:rFonts w:ascii="Calibri" w:hAnsi="Calibri" w:cs="Calibri"/>
          <w:color w:val="444444"/>
          <w:sz w:val="17"/>
          <w:szCs w:val="17"/>
          <w:lang w:val="en-US"/>
        </w:rPr>
        <w:t xml:space="preserve"> documentul/documentele din care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rezulte că nu înregistrează obligații restante la bugetul Fondului pentru mediu, așa cum sunt ele definite în </w:t>
      </w:r>
      <w:hyperlink r:id="rId32" w:tgtFrame="_blank" w:history="1">
        <w:r w:rsidRPr="00A30BCE">
          <w:rPr>
            <w:rStyle w:val="a3"/>
            <w:rFonts w:ascii="Calibri" w:hAnsi="Calibri" w:cs="Calibri"/>
            <w:color w:val="1A86B6"/>
            <w:sz w:val="17"/>
            <w:szCs w:val="17"/>
            <w:lang w:val="en-US"/>
          </w:rPr>
          <w:t>Codul de procedură fiscală</w:t>
        </w:r>
      </w:hyperlink>
      <w:r w:rsidRPr="00A30BCE">
        <w:rPr>
          <w:rFonts w:ascii="Calibri" w:hAnsi="Calibri" w:cs="Calibri"/>
          <w:color w:val="444444"/>
          <w:sz w:val="17"/>
          <w:szCs w:val="17"/>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g)</w:t>
      </w:r>
      <w:r w:rsidRPr="00A30BCE">
        <w:rPr>
          <w:rFonts w:ascii="Calibri" w:hAnsi="Calibri" w:cs="Calibri"/>
          <w:color w:val="444444"/>
          <w:sz w:val="17"/>
          <w:szCs w:val="17"/>
          <w:lang w:val="en-US"/>
        </w:rPr>
        <w:t> documentul emis de către Administrația Fondului pentru Mediu din care să rezulte cantitatea de ambalaje declarată ca fiind introdusă lunar pe piață cu titlu profesional, respectiv în cadrul activității desfășurate în mod obișnuit, în mod normal și repetat, de către acționari, în anul precedent celui în care se solicită autorizarea;</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h)</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declarația</w:t>
      </w:r>
      <w:proofErr w:type="gramEnd"/>
      <w:r w:rsidRPr="00A30BCE">
        <w:rPr>
          <w:rFonts w:ascii="Calibri" w:hAnsi="Calibri" w:cs="Calibri"/>
          <w:color w:val="444444"/>
          <w:sz w:val="17"/>
          <w:szCs w:val="17"/>
          <w:lang w:val="en-US"/>
        </w:rPr>
        <w:t xml:space="preserve"> din care să rezulte aria geografică în care urmează să își desfășoare activitatea și acoperirea întregului mediu urban și rural;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opisul</w:t>
      </w:r>
      <w:proofErr w:type="gramEnd"/>
      <w:r w:rsidRPr="00A30BCE">
        <w:rPr>
          <w:rFonts w:ascii="Calibri" w:hAnsi="Calibri" w:cs="Calibri"/>
          <w:color w:val="444444"/>
          <w:sz w:val="17"/>
          <w:szCs w:val="17"/>
          <w:lang w:val="en-US"/>
        </w:rPr>
        <w:t xml:space="preserve"> documentelor care sunt depuse la dosarul de autorizare potrivit prevederilor lit.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)-h).</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lastRenderedPageBreak/>
        <w:t>5.</w:t>
      </w:r>
      <w:r w:rsidRPr="00A30BCE">
        <w:rPr>
          <w:rFonts w:ascii="Calibri" w:hAnsi="Calibri" w:cs="Calibri"/>
          <w:color w:val="444444"/>
          <w:sz w:val="17"/>
          <w:szCs w:val="17"/>
          <w:lang w:val="en-US"/>
        </w:rPr>
        <w:t> Documentele din dosarul de autorizare vor avea ordinea prezentată la </w:t>
      </w:r>
      <w:hyperlink r:id="rId33" w:anchor="p-277228766" w:tgtFrame="_blank" w:history="1">
        <w:r w:rsidRPr="00A30BCE">
          <w:rPr>
            <w:rStyle w:val="a3"/>
            <w:rFonts w:ascii="Calibri" w:hAnsi="Calibri" w:cs="Calibri"/>
            <w:color w:val="1A86B6"/>
            <w:sz w:val="17"/>
            <w:szCs w:val="17"/>
            <w:lang w:val="en-US"/>
          </w:rPr>
          <w:t>pct. 4</w:t>
        </w:r>
      </w:hyperlink>
      <w:r w:rsidRPr="00A30BCE">
        <w:rPr>
          <w:rFonts w:ascii="Calibri" w:hAnsi="Calibri" w:cs="Calibri"/>
          <w:color w:val="444444"/>
          <w:sz w:val="17"/>
          <w:szCs w:val="17"/>
          <w:lang w:val="en-US"/>
        </w:rPr>
        <w:t xml:space="preserve">, iar fiecare pagină din dosarul de autorizare </w:t>
      </w:r>
      <w:proofErr w:type="gramStart"/>
      <w:r w:rsidRPr="00A30BCE">
        <w:rPr>
          <w:rFonts w:ascii="Calibri" w:hAnsi="Calibri" w:cs="Calibri"/>
          <w:color w:val="444444"/>
          <w:sz w:val="17"/>
          <w:szCs w:val="17"/>
          <w:lang w:val="en-US"/>
        </w:rPr>
        <w:t>va</w:t>
      </w:r>
      <w:proofErr w:type="gramEnd"/>
      <w:r w:rsidRPr="00A30BCE">
        <w:rPr>
          <w:rFonts w:ascii="Calibri" w:hAnsi="Calibri" w:cs="Calibri"/>
          <w:color w:val="444444"/>
          <w:sz w:val="17"/>
          <w:szCs w:val="17"/>
          <w:lang w:val="en-US"/>
        </w:rPr>
        <w:t xml:space="preserve"> fi numerotată.</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IV</w:t>
      </w:r>
      <w:r w:rsidRPr="00A30BCE">
        <w:rPr>
          <w:rFonts w:ascii="Calibri" w:hAnsi="Calibri" w:cs="Calibri"/>
          <w:b w:val="0"/>
          <w:bCs w:val="0"/>
          <w:color w:val="48B7E6"/>
          <w:sz w:val="20"/>
          <w:szCs w:val="20"/>
          <w:lang w:val="en-US"/>
        </w:rPr>
        <w:t>Etapa de evaluare a solicitării de autorizare, respingerea solicitării sau emiterea licenței de operare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6.</w:t>
      </w:r>
      <w:r w:rsidRPr="00A30BCE">
        <w:rPr>
          <w:rFonts w:ascii="Calibri" w:hAnsi="Calibri" w:cs="Calibri"/>
          <w:color w:val="444444"/>
          <w:sz w:val="17"/>
          <w:szCs w:val="17"/>
          <w:lang w:val="en-US"/>
        </w:rPr>
        <w:t> Dosarul de autorizare se depune în format material, semnat și ștampilat, precum și în format electronic la Secretariatul Comisiei din cadrul autorității publice centrale pentru protecția mediului.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7.</w:t>
      </w:r>
      <w:r w:rsidRPr="00A30BCE">
        <w:rPr>
          <w:rFonts w:ascii="Calibri" w:hAnsi="Calibri" w:cs="Calibri"/>
          <w:color w:val="444444"/>
          <w:sz w:val="17"/>
          <w:szCs w:val="17"/>
          <w:lang w:val="en-US"/>
        </w:rPr>
        <w:t> În cazul în care Secretariatul Comisiei constată lipsa unui document prevăzut la </w:t>
      </w:r>
      <w:hyperlink r:id="rId34" w:anchor="p-277228766" w:tgtFrame="_blank" w:history="1">
        <w:r w:rsidRPr="00A30BCE">
          <w:rPr>
            <w:rStyle w:val="a3"/>
            <w:rFonts w:ascii="Calibri" w:hAnsi="Calibri" w:cs="Calibri"/>
            <w:color w:val="1A86B6"/>
            <w:sz w:val="17"/>
            <w:szCs w:val="17"/>
            <w:lang w:val="en-US"/>
          </w:rPr>
          <w:t>pct. 4</w:t>
        </w:r>
      </w:hyperlink>
      <w:r w:rsidRPr="00A30BCE">
        <w:rPr>
          <w:rFonts w:ascii="Calibri" w:hAnsi="Calibri" w:cs="Calibri"/>
          <w:color w:val="444444"/>
          <w:sz w:val="17"/>
          <w:szCs w:val="17"/>
          <w:lang w:val="en-US"/>
        </w:rPr>
        <w:t>, solicită în termen de 5 zile lucrătoare completarea documentației.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8.</w:t>
      </w:r>
      <w:r w:rsidRPr="00A30BCE">
        <w:rPr>
          <w:rFonts w:ascii="Calibri" w:hAnsi="Calibri" w:cs="Calibri"/>
          <w:color w:val="444444"/>
          <w:sz w:val="17"/>
          <w:szCs w:val="17"/>
          <w:lang w:val="en-US"/>
        </w:rPr>
        <w:t> Evaluarea solicitării de autorizare în cazul în care documentația este completă se face în cadrul următoarei ședințe a Comisiei, dacă dosarul este depus cu cel puțin 7 zile lucrătoare înainte de data la care este stabilită ședința, dar nu mai târziu de 30 de zile lucrătoare de la data depunerii acestuia.</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9.</w:t>
      </w:r>
      <w:r w:rsidRPr="00A30BCE">
        <w:rPr>
          <w:rFonts w:ascii="Calibri" w:hAnsi="Calibri" w:cs="Calibri"/>
          <w:color w:val="444444"/>
          <w:sz w:val="17"/>
          <w:szCs w:val="17"/>
          <w:lang w:val="en-US"/>
        </w:rPr>
        <w:t> Nedepunerea completărilor solicitate potrivit </w:t>
      </w:r>
      <w:hyperlink r:id="rId35" w:anchor="p-277228779" w:tgtFrame="_blank" w:history="1">
        <w:r w:rsidRPr="00A30BCE">
          <w:rPr>
            <w:rStyle w:val="a3"/>
            <w:rFonts w:ascii="Calibri" w:hAnsi="Calibri" w:cs="Calibri"/>
            <w:color w:val="1A86B6"/>
            <w:sz w:val="17"/>
            <w:szCs w:val="17"/>
            <w:lang w:val="en-US"/>
          </w:rPr>
          <w:t>pct. 7</w:t>
        </w:r>
      </w:hyperlink>
      <w:r w:rsidRPr="00A30BCE">
        <w:rPr>
          <w:rFonts w:ascii="Calibri" w:hAnsi="Calibri" w:cs="Calibri"/>
          <w:color w:val="444444"/>
          <w:sz w:val="17"/>
          <w:szCs w:val="17"/>
          <w:lang w:val="en-US"/>
        </w:rPr>
        <w:t> în termen de 30 de zile de la data solicitării conduce la respingerea solicitării de autorizare.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10.</w:t>
      </w:r>
      <w:r w:rsidRPr="00A30BCE">
        <w:rPr>
          <w:rFonts w:ascii="Calibri" w:hAnsi="Calibri" w:cs="Calibri"/>
          <w:color w:val="444444"/>
          <w:sz w:val="17"/>
          <w:szCs w:val="17"/>
          <w:lang w:val="en-US"/>
        </w:rPr>
        <w:t> Neîndeplinirea condițiilor de autorizare prevăzute la cap. II conduce la respingerea solicitării.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11.</w:t>
      </w:r>
      <w:r w:rsidRPr="00A30BCE">
        <w:rPr>
          <w:rFonts w:ascii="Calibri" w:hAnsi="Calibri" w:cs="Calibri"/>
          <w:color w:val="444444"/>
          <w:sz w:val="17"/>
          <w:szCs w:val="17"/>
          <w:lang w:val="en-US"/>
        </w:rPr>
        <w:t> Decizia de acordare a licenței de operare sau respingerea motivată a solicitării se comunică în scris solicitantului, prin intermediul Secretariatului, în termen de maximum 5 zile lucrătoare de la evaluarea solicitării conform </w:t>
      </w:r>
      <w:hyperlink r:id="rId36" w:anchor="p-277228780" w:tgtFrame="_blank" w:history="1">
        <w:r w:rsidRPr="00A30BCE">
          <w:rPr>
            <w:rStyle w:val="a3"/>
            <w:rFonts w:ascii="Calibri" w:hAnsi="Calibri" w:cs="Calibri"/>
            <w:color w:val="1A86B6"/>
            <w:sz w:val="17"/>
            <w:szCs w:val="17"/>
            <w:lang w:val="en-US"/>
          </w:rPr>
          <w:t>pct. 8</w:t>
        </w:r>
      </w:hyperlink>
      <w:r w:rsidRPr="00A30BCE">
        <w:rPr>
          <w:rFonts w:ascii="Calibri" w:hAnsi="Calibri" w:cs="Calibri"/>
          <w:color w:val="444444"/>
          <w:sz w:val="17"/>
          <w:szCs w:val="17"/>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12.</w:t>
      </w:r>
      <w:r w:rsidRPr="00A30BCE">
        <w:rPr>
          <w:rFonts w:ascii="Calibri" w:hAnsi="Calibri" w:cs="Calibri"/>
          <w:color w:val="444444"/>
          <w:sz w:val="17"/>
          <w:szCs w:val="17"/>
          <w:lang w:val="en-US"/>
        </w:rPr>
        <w:t xml:space="preserve"> În cazul respingerii, solicitantul poate depune </w:t>
      </w:r>
      <w:proofErr w:type="gramStart"/>
      <w:r w:rsidRPr="00A30BCE">
        <w:rPr>
          <w:rFonts w:ascii="Calibri" w:hAnsi="Calibri" w:cs="Calibri"/>
          <w:color w:val="444444"/>
          <w:sz w:val="17"/>
          <w:szCs w:val="17"/>
          <w:lang w:val="en-US"/>
        </w:rPr>
        <w:t>un</w:t>
      </w:r>
      <w:proofErr w:type="gramEnd"/>
      <w:r w:rsidRPr="00A30BCE">
        <w:rPr>
          <w:rFonts w:ascii="Calibri" w:hAnsi="Calibri" w:cs="Calibri"/>
          <w:color w:val="444444"/>
          <w:sz w:val="17"/>
          <w:szCs w:val="17"/>
          <w:lang w:val="en-US"/>
        </w:rPr>
        <w:t xml:space="preserve"> alt dosar de autorizare, care va fi evaluat ca o nouă solicitare de autorizare.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strike/>
          <w:color w:val="222222"/>
          <w:sz w:val="17"/>
          <w:szCs w:val="17"/>
          <w:lang w:val="en-US"/>
        </w:rPr>
        <w:t>13.</w:t>
      </w:r>
      <w:hyperlink r:id="rId37" w:history="1">
        <w:r w:rsidRPr="00A30BCE">
          <w:rPr>
            <w:rStyle w:val="a3"/>
            <w:rFonts w:ascii="Calibri" w:hAnsi="Calibri" w:cs="Calibri"/>
            <w:color w:val="1A86B6"/>
            <w:sz w:val="17"/>
            <w:szCs w:val="17"/>
            <w:lang w:val="en-US"/>
          </w:rPr>
          <w:t> </w:t>
        </w:r>
        <w:proofErr w:type="gramStart"/>
        <w:r w:rsidRPr="00A30BCE">
          <w:rPr>
            <w:rStyle w:val="a3"/>
            <w:rFonts w:ascii="Calibri" w:hAnsi="Calibri" w:cs="Calibri"/>
            <w:color w:val="1A86B6"/>
            <w:sz w:val="17"/>
            <w:szCs w:val="17"/>
            <w:lang w:val="en-US"/>
          </w:rPr>
          <w:t>Abrogat(</w:t>
        </w:r>
        <w:proofErr w:type="gramEnd"/>
        <w:r w:rsidRPr="00A30BCE">
          <w:rPr>
            <w:rStyle w:val="a3"/>
            <w:rFonts w:ascii="Calibri" w:hAnsi="Calibri" w:cs="Calibri"/>
            <w:color w:val="1A86B6"/>
            <w:sz w:val="17"/>
            <w:szCs w:val="17"/>
            <w:lang w:val="en-US"/>
          </w:rPr>
          <w:t>ă)</w:t>
        </w:r>
      </w:hyperlink>
      <w:r w:rsidRPr="00A30BCE">
        <w:rPr>
          <w:rStyle w:val="cmg"/>
          <w:rFonts w:ascii="Calibri" w:hAnsi="Calibri" w:cs="Calibri"/>
          <w:color w:val="339966"/>
          <w:sz w:val="13"/>
          <w:szCs w:val="13"/>
          <w:lang w:val="en-US"/>
        </w:rPr>
        <w:t>26/08/2020 - punctul a fost abrogat prin Ordin </w:t>
      </w:r>
      <w:hyperlink r:id="rId38" w:anchor="p-322103037"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14.</w:t>
      </w:r>
      <w:r w:rsidRPr="00A30BCE">
        <w:rPr>
          <w:rFonts w:ascii="Calibri" w:hAnsi="Calibri" w:cs="Calibri"/>
          <w:color w:val="444444"/>
          <w:sz w:val="17"/>
          <w:szCs w:val="17"/>
          <w:lang w:val="en-US"/>
        </w:rPr>
        <w:t xml:space="preserve"> În cazul în care Comisia </w:t>
      </w:r>
      <w:proofErr w:type="gramStart"/>
      <w:r w:rsidRPr="00A30BCE">
        <w:rPr>
          <w:rFonts w:ascii="Calibri" w:hAnsi="Calibri" w:cs="Calibri"/>
          <w:color w:val="444444"/>
          <w:sz w:val="17"/>
          <w:szCs w:val="17"/>
          <w:lang w:val="en-US"/>
        </w:rPr>
        <w:t>decide</w:t>
      </w:r>
      <w:proofErr w:type="gramEnd"/>
      <w:r w:rsidRPr="00A30BCE">
        <w:rPr>
          <w:rFonts w:ascii="Calibri" w:hAnsi="Calibri" w:cs="Calibri"/>
          <w:color w:val="444444"/>
          <w:sz w:val="17"/>
          <w:szCs w:val="17"/>
          <w:lang w:val="en-US"/>
        </w:rPr>
        <w:t xml:space="preserve"> acordarea licenței de operare, solicitantul trebuie să constituie garanția prevăzută la art. </w:t>
      </w:r>
      <w:proofErr w:type="gramStart"/>
      <w:r w:rsidRPr="00A30BCE">
        <w:rPr>
          <w:rFonts w:ascii="Calibri" w:hAnsi="Calibri" w:cs="Calibri"/>
          <w:color w:val="444444"/>
          <w:sz w:val="17"/>
          <w:szCs w:val="17"/>
          <w:lang w:val="en-US"/>
        </w:rPr>
        <w:t>16 alin.</w:t>
      </w:r>
      <w:proofErr w:type="gramEnd"/>
      <w:r w:rsidRPr="00A30BCE">
        <w:rPr>
          <w:rFonts w:ascii="Calibri" w:hAnsi="Calibri" w:cs="Calibri"/>
          <w:color w:val="444444"/>
          <w:sz w:val="17"/>
          <w:szCs w:val="17"/>
          <w:lang w:val="en-US"/>
        </w:rPr>
        <w:t xml:space="preserve"> (8) </w:t>
      </w:r>
      <w:hyperlink r:id="rId39" w:anchor="p-263620509"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e)</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249/2015, cu modificările și completările ulterioare, și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achite tariful de emitere a licenței de operare, în condițiile Ordinului ministrului mediului și dezvoltării durabile </w:t>
      </w:r>
      <w:hyperlink r:id="rId40" w:tgtFrame="_blank" w:history="1">
        <w:r w:rsidRPr="00A30BCE">
          <w:rPr>
            <w:rStyle w:val="a3"/>
            <w:rFonts w:ascii="Calibri" w:hAnsi="Calibri" w:cs="Calibri"/>
            <w:color w:val="1A86B6"/>
            <w:sz w:val="17"/>
            <w:szCs w:val="17"/>
            <w:lang w:val="en-US"/>
          </w:rPr>
          <w:t>nr. 1.108/2007</w:t>
        </w:r>
      </w:hyperlink>
      <w:r w:rsidRPr="00A30BCE">
        <w:rPr>
          <w:rFonts w:ascii="Calibri" w:hAnsi="Calibri" w:cs="Calibri"/>
          <w:color w:val="444444"/>
          <w:sz w:val="17"/>
          <w:szCs w:val="17"/>
          <w:lang w:val="en-US"/>
        </w:rPr>
        <w:t> privind aprobarea </w:t>
      </w:r>
      <w:hyperlink r:id="rId41" w:tgtFrame="_blank" w:history="1">
        <w:r w:rsidRPr="00A30BCE">
          <w:rPr>
            <w:rStyle w:val="a3"/>
            <w:rFonts w:ascii="Calibri" w:hAnsi="Calibri" w:cs="Calibri"/>
            <w:color w:val="1A86B6"/>
            <w:sz w:val="17"/>
            <w:szCs w:val="17"/>
            <w:lang w:val="en-US"/>
          </w:rPr>
          <w:t>Nomenclatorului</w:t>
        </w:r>
      </w:hyperlink>
      <w:r w:rsidRPr="00A30BCE">
        <w:rPr>
          <w:rFonts w:ascii="Calibri" w:hAnsi="Calibri" w:cs="Calibri"/>
          <w:color w:val="444444"/>
          <w:sz w:val="17"/>
          <w:szCs w:val="17"/>
          <w:lang w:val="en-US"/>
        </w:rPr>
        <w:t> lucrărilor și serviciilor care se prestează de către autoritățile publice pentru protecția mediului în regim de tarifare și cuantumul tarifelor aferente acestora,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15.</w:t>
      </w:r>
      <w:r w:rsidRPr="00A30BCE">
        <w:rPr>
          <w:rFonts w:ascii="Calibri" w:hAnsi="Calibri" w:cs="Calibri"/>
          <w:color w:val="444444"/>
          <w:sz w:val="17"/>
          <w:szCs w:val="17"/>
          <w:lang w:val="en-US"/>
        </w:rPr>
        <w:t> Licența de operare, conform modelului prevăzut în anexa </w:t>
      </w:r>
      <w:hyperlink r:id="rId42" w:anchor="p-277228879" w:tgtFrame="_blank" w:history="1">
        <w:r w:rsidRPr="00A30BCE">
          <w:rPr>
            <w:rStyle w:val="a3"/>
            <w:rFonts w:ascii="Calibri" w:hAnsi="Calibri" w:cs="Calibri"/>
            <w:color w:val="1A86B6"/>
            <w:sz w:val="17"/>
            <w:szCs w:val="17"/>
            <w:lang w:val="en-US"/>
          </w:rPr>
          <w:t xml:space="preserve">nr. </w:t>
        </w:r>
        <w:proofErr w:type="gramStart"/>
        <w:r w:rsidRPr="00A30BCE">
          <w:rPr>
            <w:rStyle w:val="a3"/>
            <w:rFonts w:ascii="Calibri" w:hAnsi="Calibri" w:cs="Calibri"/>
            <w:color w:val="1A86B6"/>
            <w:sz w:val="17"/>
            <w:szCs w:val="17"/>
            <w:lang w:val="en-US"/>
          </w:rPr>
          <w:t>2</w:t>
        </w:r>
      </w:hyperlink>
      <w:r w:rsidRPr="00A30BCE">
        <w:rPr>
          <w:rFonts w:ascii="Calibri" w:hAnsi="Calibri" w:cs="Calibri"/>
          <w:color w:val="444444"/>
          <w:sz w:val="17"/>
          <w:szCs w:val="17"/>
          <w:lang w:val="en-US"/>
        </w:rPr>
        <w:t> la prezenta procedură, se emite în maximum 10 zile lucrătoare de la depunerea dovezii privind constituirea garanției prevăzute la art.</w:t>
      </w:r>
      <w:proofErr w:type="gramEnd"/>
      <w:r w:rsidRPr="00A30BCE">
        <w:rPr>
          <w:rFonts w:ascii="Calibri" w:hAnsi="Calibri" w:cs="Calibri"/>
          <w:color w:val="444444"/>
          <w:sz w:val="17"/>
          <w:szCs w:val="17"/>
          <w:lang w:val="en-US"/>
        </w:rPr>
        <w:t xml:space="preserve"> </w:t>
      </w:r>
      <w:proofErr w:type="gramStart"/>
      <w:r w:rsidRPr="00A30BCE">
        <w:rPr>
          <w:rFonts w:ascii="Calibri" w:hAnsi="Calibri" w:cs="Calibri"/>
          <w:color w:val="444444"/>
          <w:sz w:val="17"/>
          <w:szCs w:val="17"/>
          <w:lang w:val="en-US"/>
        </w:rPr>
        <w:t>16 alin.</w:t>
      </w:r>
      <w:proofErr w:type="gramEnd"/>
      <w:r w:rsidRPr="00A30BCE">
        <w:rPr>
          <w:rFonts w:ascii="Calibri" w:hAnsi="Calibri" w:cs="Calibri"/>
          <w:color w:val="444444"/>
          <w:sz w:val="17"/>
          <w:szCs w:val="17"/>
          <w:lang w:val="en-US"/>
        </w:rPr>
        <w:t xml:space="preserve"> (8) </w:t>
      </w:r>
      <w:hyperlink r:id="rId43" w:anchor="p-263620509"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e)</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w:t>
      </w:r>
      <w:proofErr w:type="gramStart"/>
      <w:r w:rsidRPr="00A30BCE">
        <w:rPr>
          <w:rFonts w:ascii="Calibri" w:hAnsi="Calibri" w:cs="Calibri"/>
          <w:color w:val="444444"/>
          <w:sz w:val="17"/>
          <w:szCs w:val="17"/>
          <w:lang w:val="en-US"/>
        </w:rPr>
        <w:t>249/2015, cu modificările și completările ulterioare, precum și a dovezii achitării tarifului de emitere a licenței de operare, în condițiile Ordinului ministrului mediului și dezvoltării durabile </w:t>
      </w:r>
      <w:hyperlink r:id="rId44" w:tgtFrame="_blank" w:history="1">
        <w:r w:rsidRPr="00A30BCE">
          <w:rPr>
            <w:rStyle w:val="a3"/>
            <w:rFonts w:ascii="Calibri" w:hAnsi="Calibri" w:cs="Calibri"/>
            <w:color w:val="1A86B6"/>
            <w:sz w:val="17"/>
            <w:szCs w:val="17"/>
            <w:lang w:val="en-US"/>
          </w:rPr>
          <w:t>nr.</w:t>
        </w:r>
        <w:proofErr w:type="gramEnd"/>
        <w:r w:rsidRPr="00A30BCE">
          <w:rPr>
            <w:rStyle w:val="a3"/>
            <w:rFonts w:ascii="Calibri" w:hAnsi="Calibri" w:cs="Calibri"/>
            <w:color w:val="1A86B6"/>
            <w:sz w:val="17"/>
            <w:szCs w:val="17"/>
            <w:lang w:val="en-US"/>
          </w:rPr>
          <w:t xml:space="preserve"> </w:t>
        </w:r>
        <w:proofErr w:type="gramStart"/>
        <w:r w:rsidRPr="00A30BCE">
          <w:rPr>
            <w:rStyle w:val="a3"/>
            <w:rFonts w:ascii="Calibri" w:hAnsi="Calibri" w:cs="Calibri"/>
            <w:color w:val="1A86B6"/>
            <w:sz w:val="17"/>
            <w:szCs w:val="17"/>
            <w:lang w:val="en-US"/>
          </w:rPr>
          <w:t>1.108/2007</w:t>
        </w:r>
      </w:hyperlink>
      <w:r w:rsidRPr="00A30BCE">
        <w:rPr>
          <w:rFonts w:ascii="Calibri" w:hAnsi="Calibri" w:cs="Calibri"/>
          <w:color w:val="444444"/>
          <w:sz w:val="17"/>
          <w:szCs w:val="17"/>
          <w:lang w:val="en-US"/>
        </w:rPr>
        <w:t>, cu modificările și completările ulterioare, la Secretariatul Comisiei din cadrul autorității publice centrale pentru protecția mediului.</w:t>
      </w:r>
      <w:proofErr w:type="gramEnd"/>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16.</w:t>
      </w:r>
      <w:r w:rsidRPr="00A30BCE">
        <w:rPr>
          <w:rFonts w:ascii="Calibri" w:hAnsi="Calibri" w:cs="Calibri"/>
          <w:color w:val="444444"/>
          <w:sz w:val="17"/>
          <w:szCs w:val="17"/>
          <w:lang w:val="en-US"/>
        </w:rPr>
        <w:t xml:space="preserve"> Licența de operare nu </w:t>
      </w:r>
      <w:proofErr w:type="gramStart"/>
      <w:r w:rsidRPr="00A30BCE">
        <w:rPr>
          <w:rFonts w:ascii="Calibri" w:hAnsi="Calibri" w:cs="Calibri"/>
          <w:color w:val="444444"/>
          <w:sz w:val="17"/>
          <w:szCs w:val="17"/>
          <w:lang w:val="en-US"/>
        </w:rPr>
        <w:t>este</w:t>
      </w:r>
      <w:proofErr w:type="gramEnd"/>
      <w:r w:rsidRPr="00A30BCE">
        <w:rPr>
          <w:rFonts w:ascii="Calibri" w:hAnsi="Calibri" w:cs="Calibri"/>
          <w:color w:val="444444"/>
          <w:sz w:val="17"/>
          <w:szCs w:val="17"/>
          <w:lang w:val="en-US"/>
        </w:rPr>
        <w:t xml:space="preserve"> transmisibilă.</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V</w:t>
      </w:r>
      <w:r w:rsidRPr="00A30BCE">
        <w:rPr>
          <w:rFonts w:ascii="Calibri" w:hAnsi="Calibri" w:cs="Calibri"/>
          <w:b w:val="0"/>
          <w:bCs w:val="0"/>
          <w:color w:val="48B7E6"/>
          <w:sz w:val="20"/>
          <w:szCs w:val="20"/>
          <w:lang w:val="en-US"/>
        </w:rPr>
        <w:t>Activitățile și categoriile de costuri ale organizației care implementează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17.</w:t>
      </w:r>
      <w:r w:rsidRPr="00A30BCE">
        <w:rPr>
          <w:rFonts w:ascii="Calibri" w:hAnsi="Calibri" w:cs="Calibri"/>
          <w:color w:val="444444"/>
          <w:sz w:val="17"/>
          <w:szCs w:val="17"/>
          <w:lang w:val="en-US"/>
        </w:rPr>
        <w:t xml:space="preserve"> Organizația care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obținut licența de operare are următoarele obligații: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atingă cel puțin obiectivele prevăzute în anexa </w:t>
      </w:r>
      <w:hyperlink r:id="rId45" w:anchor="p-263625294" w:tgtFrame="_blank" w:history="1">
        <w:r w:rsidRPr="00A30BCE">
          <w:rPr>
            <w:rStyle w:val="a3"/>
            <w:rFonts w:ascii="Calibri" w:hAnsi="Calibri" w:cs="Calibri"/>
            <w:color w:val="1A86B6"/>
            <w:sz w:val="17"/>
            <w:szCs w:val="17"/>
            <w:lang w:val="en-US"/>
          </w:rPr>
          <w:t xml:space="preserve">nr. </w:t>
        </w:r>
        <w:proofErr w:type="gramStart"/>
        <w:r w:rsidRPr="00A30BCE">
          <w:rPr>
            <w:rStyle w:val="a3"/>
            <w:rFonts w:ascii="Calibri" w:hAnsi="Calibri" w:cs="Calibri"/>
            <w:color w:val="1A86B6"/>
            <w:sz w:val="17"/>
            <w:szCs w:val="17"/>
            <w:lang w:val="en-US"/>
          </w:rPr>
          <w:t>5</w:t>
        </w:r>
      </w:hyperlink>
      <w:r w:rsidRPr="00A30BCE">
        <w:rPr>
          <w:rFonts w:ascii="Calibri" w:hAnsi="Calibri" w:cs="Calibri"/>
          <w:color w:val="444444"/>
          <w:sz w:val="17"/>
          <w:szCs w:val="17"/>
          <w:lang w:val="en-US"/>
        </w:rPr>
        <w:t> la Legea nr.</w:t>
      </w:r>
      <w:proofErr w:type="gramEnd"/>
      <w:r w:rsidRPr="00A30BCE">
        <w:rPr>
          <w:rFonts w:ascii="Calibri" w:hAnsi="Calibri" w:cs="Calibri"/>
          <w:color w:val="444444"/>
          <w:sz w:val="17"/>
          <w:szCs w:val="17"/>
          <w:lang w:val="en-US"/>
        </w:rPr>
        <w:t xml:space="preserve"> 249/2015, cu modificările și completările ulterioare, fără a valorifica o cantitate de deșeuri de ambalaje primare, respectiv de ambalaje secundare și pentru transport, totală sau pe tip de material, mai mare decât cea pentru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să</w:t>
      </w:r>
      <w:proofErr w:type="gramEnd"/>
      <w:r w:rsidRPr="00A30BCE">
        <w:rPr>
          <w:rFonts w:ascii="Calibri" w:hAnsi="Calibri" w:cs="Calibri"/>
          <w:color w:val="333333"/>
          <w:sz w:val="17"/>
          <w:szCs w:val="17"/>
          <w:lang w:val="en-US"/>
        </w:rPr>
        <w:t xml:space="preserve"> respecte prevederile art. </w:t>
      </w:r>
      <w:proofErr w:type="gramStart"/>
      <w:r w:rsidRPr="00A30BCE">
        <w:rPr>
          <w:rFonts w:ascii="Calibri" w:hAnsi="Calibri" w:cs="Calibri"/>
          <w:color w:val="333333"/>
          <w:sz w:val="17"/>
          <w:szCs w:val="17"/>
          <w:lang w:val="en-US"/>
        </w:rPr>
        <w:t>16 </w:t>
      </w:r>
      <w:hyperlink r:id="rId46" w:anchor="p-263620510"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(9)</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cu modificările și completările ulterioare</w:t>
      </w:r>
      <w:proofErr w:type="gramStart"/>
      <w:r w:rsidRPr="00A30BCE">
        <w:rPr>
          <w:rFonts w:ascii="Calibri" w:hAnsi="Calibri" w:cs="Calibri"/>
          <w:color w:val="333333"/>
          <w:sz w:val="17"/>
          <w:szCs w:val="17"/>
          <w:lang w:val="en-US"/>
        </w:rPr>
        <w:t>;</w:t>
      </w:r>
      <w:r w:rsidRPr="00A30BCE">
        <w:rPr>
          <w:rStyle w:val="cmg"/>
          <w:rFonts w:ascii="Calibri" w:hAnsi="Calibri" w:cs="Calibri"/>
          <w:color w:val="339966"/>
          <w:sz w:val="13"/>
          <w:szCs w:val="13"/>
          <w:lang w:val="en-US"/>
        </w:rPr>
        <w:t>26</w:t>
      </w:r>
      <w:proofErr w:type="gramEnd"/>
      <w:r w:rsidRPr="00A30BCE">
        <w:rPr>
          <w:rStyle w:val="cmg"/>
          <w:rFonts w:ascii="Calibri" w:hAnsi="Calibri" w:cs="Calibri"/>
          <w:color w:val="339966"/>
          <w:sz w:val="13"/>
          <w:szCs w:val="13"/>
          <w:lang w:val="en-US"/>
        </w:rPr>
        <w:t>/08/2020 - litera a fost </w:t>
      </w:r>
      <w:hyperlink r:id="rId47" w:anchor="p-322103038&amp;opt=M&amp;idRel=14566214"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48" w:anchor="p-322103038"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să</w:t>
      </w:r>
      <w:proofErr w:type="gramEnd"/>
      <w:r w:rsidRPr="00A30BCE">
        <w:rPr>
          <w:rFonts w:ascii="Calibri" w:hAnsi="Calibri" w:cs="Calibri"/>
          <w:color w:val="333333"/>
          <w:sz w:val="17"/>
          <w:szCs w:val="17"/>
          <w:lang w:val="en-US"/>
        </w:rPr>
        <w:t xml:space="preserve"> implementeze obligațiile privind răspunderea extinsă a producătorului pentru oricare dintre operatorii economici prevăzuți la art. </w:t>
      </w:r>
      <w:proofErr w:type="gramStart"/>
      <w:r w:rsidRPr="00A30BCE">
        <w:rPr>
          <w:rFonts w:ascii="Calibri" w:hAnsi="Calibri" w:cs="Calibri"/>
          <w:color w:val="333333"/>
          <w:sz w:val="17"/>
          <w:szCs w:val="17"/>
          <w:lang w:val="en-US"/>
        </w:rPr>
        <w:t>16 </w:t>
      </w:r>
      <w:hyperlink r:id="rId49" w:anchor="p-263620482"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(1)</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cu modificările și completările ulterioare, care acceptă condițiile contractuale, pentru toate cantitățile de ambalaje și materiale de ambalaje pe care aceștia le introduc pe piață, în limita cantităților de deșeuri de ambalaje generate în zona geografică în care își desfășoară activitatea, distinct pentru deșeurile de ambalaje din deșeurile municipale și pentru deșeurile de ambalaje din comerț și industrie;</w:t>
      </w:r>
      <w:r w:rsidRPr="00A30BCE">
        <w:rPr>
          <w:rStyle w:val="cmg"/>
          <w:rFonts w:ascii="Calibri" w:hAnsi="Calibri" w:cs="Calibri"/>
          <w:color w:val="339966"/>
          <w:sz w:val="13"/>
          <w:szCs w:val="13"/>
          <w:lang w:val="en-US"/>
        </w:rPr>
        <w:t>26/08/2020 - litera a fost </w:t>
      </w:r>
      <w:hyperlink r:id="rId50" w:anchor="p-322103041&amp;opt=M&amp;idRel=14566215"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51" w:anchor="p-322103041"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d)</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desfășoare anual împreună cu autoritatea publică centrală pentru protecția mediului, la solicitarea acesteia, campaniile de informare și educare prevăzute la </w:t>
      </w:r>
      <w:hyperlink r:id="rId52" w:anchor="p-84380213" w:tgtFrame="_blank" w:history="1">
        <w:r w:rsidRPr="00A30BCE">
          <w:rPr>
            <w:rStyle w:val="a3"/>
            <w:rFonts w:ascii="Calibri" w:hAnsi="Calibri" w:cs="Calibri"/>
            <w:color w:val="1A86B6"/>
            <w:sz w:val="17"/>
            <w:szCs w:val="17"/>
            <w:lang w:val="en-US"/>
          </w:rPr>
          <w:t>art. 21</w:t>
        </w:r>
      </w:hyperlink>
      <w:r w:rsidRPr="00A30BCE">
        <w:rPr>
          <w:rFonts w:ascii="Calibri" w:hAnsi="Calibri" w:cs="Calibri"/>
          <w:color w:val="444444"/>
          <w:sz w:val="17"/>
          <w:szCs w:val="17"/>
          <w:lang w:val="en-US"/>
        </w:rPr>
        <w:t> din Legea nr. 249/2015,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e)</w:t>
      </w:r>
      <w:r w:rsidRPr="00A30BCE">
        <w:rPr>
          <w:rFonts w:ascii="Calibri" w:hAnsi="Calibri" w:cs="Calibri"/>
          <w:color w:val="444444"/>
          <w:sz w:val="17"/>
          <w:szCs w:val="17"/>
          <w:lang w:val="en-US"/>
        </w:rPr>
        <w:t> să desfășoare anual, împreună cu asociațiile de dezvoltare intercomunitară/unitățile administrativ-teritoriale/subdiviziunile administrativ-teritoriale ale municipiilor, după caz, din zona în care își desfășoară activitatea, care solicită acest lucru, campaniile prevăzute la </w:t>
      </w:r>
      <w:hyperlink r:id="rId53" w:anchor="p-84380213" w:tgtFrame="_blank" w:history="1">
        <w:r w:rsidRPr="00A30BCE">
          <w:rPr>
            <w:rStyle w:val="a3"/>
            <w:rFonts w:ascii="Calibri" w:hAnsi="Calibri" w:cs="Calibri"/>
            <w:color w:val="1A86B6"/>
            <w:sz w:val="17"/>
            <w:szCs w:val="17"/>
            <w:lang w:val="en-US"/>
          </w:rPr>
          <w:t>art. 21</w:t>
        </w:r>
      </w:hyperlink>
      <w:r w:rsidRPr="00A30BCE">
        <w:rPr>
          <w:rFonts w:ascii="Calibri" w:hAnsi="Calibri" w:cs="Calibri"/>
          <w:color w:val="444444"/>
          <w:sz w:val="17"/>
          <w:szCs w:val="17"/>
          <w:lang w:val="en-US"/>
        </w:rPr>
        <w:t> din Legea nr. 249/2015,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f)</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țină o evidență distinctă pentru gestionarea deșeurilor de ambalaje municipale și pentru gestionarea deșeurilor de ambalaje din comerț și industrie;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g)</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instituie un mecanism de audit conform prevederilor art. </w:t>
      </w:r>
      <w:proofErr w:type="gramStart"/>
      <w:r w:rsidRPr="00A30BCE">
        <w:rPr>
          <w:rFonts w:ascii="Calibri" w:hAnsi="Calibri" w:cs="Calibri"/>
          <w:color w:val="444444"/>
          <w:sz w:val="17"/>
          <w:szCs w:val="17"/>
          <w:lang w:val="en-US"/>
        </w:rPr>
        <w:t>12 alin.</w:t>
      </w:r>
      <w:proofErr w:type="gramEnd"/>
      <w:r w:rsidRPr="00A30BCE">
        <w:rPr>
          <w:rFonts w:ascii="Calibri" w:hAnsi="Calibri" w:cs="Calibri"/>
          <w:color w:val="444444"/>
          <w:sz w:val="17"/>
          <w:szCs w:val="17"/>
          <w:lang w:val="en-US"/>
        </w:rPr>
        <w:t xml:space="preserve"> (7) </w:t>
      </w:r>
      <w:hyperlink r:id="rId54" w:anchor="p-263616613"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e)</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211/2011, republicată,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h)</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acționeze fără discriminare și să asigure desfășurarea activității de gestionare a deșeurilor de ambalaje în mod transparent față de operatorii economici pentru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w:t>
      </w:r>
      <w:r w:rsidRPr="00A30BCE">
        <w:rPr>
          <w:rFonts w:ascii="Calibri" w:hAnsi="Calibri" w:cs="Calibri"/>
          <w:color w:val="444444"/>
          <w:sz w:val="17"/>
          <w:szCs w:val="17"/>
          <w:lang w:val="en-US"/>
        </w:rPr>
        <w:t> să afișeze pe pagina de început a site-ului propriu, cu cel puțin 15 zile înainte de aplicare, direct sau prin intermediul unui link, contribuțiile în lei/tonă percepute operatorilor economici pentru care implementează obligațiile privind răspunderea extinsă a producătorului pentru ambalaje din comerț și industrie și, respectiv, pentru ambalaje din deșeurile municipale, precum și istoricul acestora;</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j)</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afișeze pe pagina de început a site-ului propriu, direct sau prin intermediul unui link, lista cu operatorii economici pentru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j</w:t>
      </w:r>
      <w:r w:rsidRPr="00A30BCE">
        <w:rPr>
          <w:rFonts w:ascii="Calibri" w:hAnsi="Calibri" w:cs="Calibri"/>
          <w:b/>
          <w:bCs/>
          <w:color w:val="222222"/>
          <w:sz w:val="13"/>
          <w:szCs w:val="13"/>
          <w:vertAlign w:val="superscript"/>
          <w:lang w:val="en-US"/>
        </w:rPr>
        <w:t>1</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să afișeze pe pagina de început a site-ului propriu, direct sau prin intermediul unui link, pentru trimestrul care tocmai s-a încheiat, până la data de 25 a lunii următoare a trimestrului respectiv, cantitatea contractată de ambalaje pe tip de material, pentru care implementează obligațiile privind răspunderea extinsă a producătorului și care devin deșeuri în fluxul municipal, și să actualizeze trimestrial informațiile;</w:t>
      </w:r>
      <w:r w:rsidRPr="00A30BCE">
        <w:rPr>
          <w:rStyle w:val="cmg"/>
          <w:rFonts w:ascii="Calibri" w:hAnsi="Calibri" w:cs="Calibri"/>
          <w:color w:val="339966"/>
          <w:sz w:val="13"/>
          <w:szCs w:val="13"/>
          <w:lang w:val="en-US"/>
        </w:rPr>
        <w:t>26/08/2020 - litera a fost introdusă prin Ordin </w:t>
      </w:r>
      <w:hyperlink r:id="rId55" w:anchor="p-322103044"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k)</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perceapă aceleași contribuții în relația cu toți operatorii economici pentru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l)</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gestioneze cantități de deșeuri de ambalaje și materiale de ambalaj până la concurența cu cantitățile de ambalaje contractate cu operatorii economici responsabili pentru care implementează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lastRenderedPageBreak/>
        <w:t>m)</w:t>
      </w:r>
      <w:r w:rsidRPr="00A30BCE">
        <w:rPr>
          <w:rFonts w:ascii="Calibri" w:hAnsi="Calibri" w:cs="Calibri"/>
          <w:color w:val="333333"/>
          <w:sz w:val="17"/>
          <w:szCs w:val="17"/>
          <w:lang w:val="en-US"/>
        </w:rPr>
        <w:t> să declare acționarilor și operatorilor economici pentru care implementează obligațiile privind răspunderea extinsă a producătorului, semestrial, valoarea sumelor care nu au ca obiect finanțarea costurilor de gestionare a deșeurilor de ambalaje plătite către terți, prin intermediul unui link securizat, la care să aibă acces Comisia, la cerere;</w:t>
      </w:r>
      <w:r w:rsidRPr="00A30BCE">
        <w:rPr>
          <w:rStyle w:val="cmg"/>
          <w:rFonts w:ascii="Calibri" w:hAnsi="Calibri" w:cs="Calibri"/>
          <w:color w:val="339966"/>
          <w:sz w:val="13"/>
          <w:szCs w:val="13"/>
          <w:lang w:val="en-US"/>
        </w:rPr>
        <w:t>26/08/2020 - litera a fost </w:t>
      </w:r>
      <w:hyperlink r:id="rId56" w:anchor="p-322103047&amp;opt=M&amp;idRel=14566217"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57" w:anchor="p-32210304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n)</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declare Comisiei orice extindere a ariei geografice în care își desfășoară activitatea, în cel mult 10 zile de la data extinderii;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o)</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transmită, la solicitarea Comisiei, orice informații referitoare la activitatea pentru care a obținut licența de operare, în condițiile legii;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p)</w:t>
      </w:r>
      <w:r w:rsidRPr="00A30BCE">
        <w:rPr>
          <w:rFonts w:ascii="Calibri" w:hAnsi="Calibri" w:cs="Calibri"/>
          <w:color w:val="444444"/>
          <w:sz w:val="17"/>
          <w:szCs w:val="17"/>
          <w:lang w:val="en-US"/>
        </w:rPr>
        <w:t> să pună la dispoziția organelor de control abilitate potrivit legii toate documentele pentru verificarea modului de desfășurare a activității și de îndeplinire a obiectivelor de reciclare și valorificare, precum și de cheltuire a sumelor încasate de la operatorii economici responsabili;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q)</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să</w:t>
      </w:r>
      <w:proofErr w:type="gramEnd"/>
      <w:r w:rsidRPr="00A30BCE">
        <w:rPr>
          <w:rFonts w:ascii="Calibri" w:hAnsi="Calibri" w:cs="Calibri"/>
          <w:color w:val="333333"/>
          <w:sz w:val="17"/>
          <w:szCs w:val="17"/>
          <w:lang w:val="en-US"/>
        </w:rPr>
        <w:t xml:space="preserve"> desfășoare numai următoarele activități:</w:t>
      </w:r>
      <w:r w:rsidRPr="00A30BCE">
        <w:rPr>
          <w:rStyle w:val="cmg"/>
          <w:rFonts w:ascii="Calibri" w:hAnsi="Calibri" w:cs="Calibri"/>
          <w:color w:val="339966"/>
          <w:sz w:val="13"/>
          <w:szCs w:val="13"/>
          <w:lang w:val="en-US"/>
        </w:rPr>
        <w:t>26/08/2020 - litera a fost </w:t>
      </w:r>
      <w:hyperlink r:id="rId58" w:anchor="p-322103050&amp;opt=M&amp;idRel=14566218"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59" w:anchor="p-322103050"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w:t>
      </w:r>
      <w:r w:rsidRPr="00A30BCE">
        <w:rPr>
          <w:rFonts w:ascii="Calibri" w:hAnsi="Calibri" w:cs="Calibri"/>
          <w:color w:val="444444"/>
          <w:sz w:val="17"/>
          <w:szCs w:val="17"/>
          <w:lang w:val="en-US"/>
        </w:rPr>
        <w:t> acoperă, cu prioritate, prin contractele, parteneriatele sau alte forme de colaborare încheiate cu autoritățile publice locale sau, după caz, cu asociațiile de dezvoltare intercomunitară mandatate, costurile nete pentru deșeurile de ambalaje gestionate prin serviciul de salubrizare, în limita cantităților de ambalaje devenite deșeuri în fluxul municipal preluate prin contract de la operatorii economici responsabili, pe baza ponderii, așa cum este definită în anexa nr. 4;</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promovează</w:t>
      </w:r>
      <w:proofErr w:type="gramEnd"/>
      <w:r w:rsidRPr="00A30BCE">
        <w:rPr>
          <w:rFonts w:ascii="Calibri" w:hAnsi="Calibri" w:cs="Calibri"/>
          <w:color w:val="444444"/>
          <w:sz w:val="17"/>
          <w:szCs w:val="17"/>
          <w:lang w:val="en-US"/>
        </w:rPr>
        <w:t xml:space="preserve"> campanii de informare și educare a publicului în cadrul contractelor, parteneriatelor sau al altor forme de colaborare încheiate cu asociațiile de dezvoltare intercomunitară sau, după caz, cu autoritățile publice locale;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(iii)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asigură</w:t>
      </w:r>
      <w:proofErr w:type="gramEnd"/>
      <w:r w:rsidRPr="00A30BCE">
        <w:rPr>
          <w:rFonts w:ascii="Calibri" w:hAnsi="Calibri" w:cs="Calibri"/>
          <w:color w:val="444444"/>
          <w:sz w:val="17"/>
          <w:szCs w:val="17"/>
          <w:lang w:val="en-US"/>
        </w:rPr>
        <w:t xml:space="preserve"> îndeplinirea responsabilităților care revin operatorilor economici deținători de deșeuri de ambalaje din comerț și industrie, potrivit art. </w:t>
      </w:r>
      <w:proofErr w:type="gramStart"/>
      <w:r w:rsidRPr="00A30BCE">
        <w:rPr>
          <w:rFonts w:ascii="Calibri" w:hAnsi="Calibri" w:cs="Calibri"/>
          <w:color w:val="444444"/>
          <w:sz w:val="17"/>
          <w:szCs w:val="17"/>
          <w:lang w:val="en-US"/>
        </w:rPr>
        <w:t>20 alin.</w:t>
      </w:r>
      <w:proofErr w:type="gramEnd"/>
      <w:r w:rsidRPr="00A30BCE">
        <w:rPr>
          <w:rFonts w:ascii="Calibri" w:hAnsi="Calibri" w:cs="Calibri"/>
          <w:color w:val="444444"/>
          <w:sz w:val="17"/>
          <w:szCs w:val="17"/>
          <w:lang w:val="en-US"/>
        </w:rPr>
        <w:t xml:space="preserve"> (4) </w:t>
      </w:r>
      <w:hyperlink r:id="rId60" w:anchor="p-289667964"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b)</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249/2015, cu modificările și completările ulterioare, în limita cantităților și tipurilor de materiale de ambalaje primare, ambalaje secundare și pentru transport preluate de la operatorii economici responsabili, prin contracte încheiate cu operatori economici colectori autorizați;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(iv)</w:t>
      </w:r>
      <w:r w:rsidRPr="00A30BCE">
        <w:rPr>
          <w:rFonts w:ascii="Calibri" w:hAnsi="Calibri" w:cs="Calibri"/>
          <w:color w:val="444444"/>
          <w:sz w:val="17"/>
          <w:szCs w:val="17"/>
          <w:lang w:val="en-US"/>
        </w:rPr>
        <w:t> asigură reciclarea sau, după caz, valorificarea cantităților de deșeuri de ambalaje care fac obiectul contractelor prevăzute la pct. (iii), (ix) și a celor preluate în cadrul contractelor prevăzute la pct. (vi), prin contracte încheiate cu operatori economici reciclatori/valorificatori;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(v)</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legate</w:t>
      </w:r>
      <w:proofErr w:type="gramEnd"/>
      <w:r w:rsidRPr="00A30BCE">
        <w:rPr>
          <w:rFonts w:ascii="Calibri" w:hAnsi="Calibri" w:cs="Calibri"/>
          <w:color w:val="444444"/>
          <w:sz w:val="17"/>
          <w:szCs w:val="17"/>
          <w:lang w:val="en-US"/>
        </w:rPr>
        <w:t xml:space="preserve"> de raportarea informațiilor referitoare la gestionarea ambalajelor și a deșeurilor de ambalaje pentru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(vi)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de</w:t>
      </w:r>
      <w:proofErr w:type="gramEnd"/>
      <w:r w:rsidRPr="00A30BCE">
        <w:rPr>
          <w:rFonts w:ascii="Calibri" w:hAnsi="Calibri" w:cs="Calibri"/>
          <w:color w:val="444444"/>
          <w:sz w:val="17"/>
          <w:szCs w:val="17"/>
          <w:lang w:val="en-US"/>
        </w:rPr>
        <w:t xml:space="preserve"> preluare prin terți a deșeurilor de ambalaje din deșeurile municipale, prevăzute la art. </w:t>
      </w:r>
      <w:proofErr w:type="gramStart"/>
      <w:r w:rsidRPr="00A30BCE">
        <w:rPr>
          <w:rFonts w:ascii="Calibri" w:hAnsi="Calibri" w:cs="Calibri"/>
          <w:color w:val="444444"/>
          <w:sz w:val="17"/>
          <w:szCs w:val="17"/>
          <w:lang w:val="en-US"/>
        </w:rPr>
        <w:t>16 alin.</w:t>
      </w:r>
      <w:proofErr w:type="gramEnd"/>
      <w:r w:rsidRPr="00A30BCE">
        <w:rPr>
          <w:rFonts w:ascii="Calibri" w:hAnsi="Calibri" w:cs="Calibri"/>
          <w:color w:val="444444"/>
          <w:sz w:val="17"/>
          <w:szCs w:val="17"/>
          <w:lang w:val="en-US"/>
        </w:rPr>
        <w:t xml:space="preserve"> (9) </w:t>
      </w:r>
      <w:hyperlink r:id="rId61" w:anchor="p-277228690"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h)</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249/2015, cu modificările și completările ulterioare, pentru care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acoperit costurile de gestionare potrivit Legii </w:t>
      </w:r>
      <w:hyperlink r:id="rId62" w:tgtFrame="_blank" w:history="1">
        <w:r w:rsidRPr="00A30BCE">
          <w:rPr>
            <w:rStyle w:val="a3"/>
            <w:rFonts w:ascii="Calibri" w:hAnsi="Calibri" w:cs="Calibri"/>
            <w:color w:val="1A86B6"/>
            <w:sz w:val="17"/>
            <w:szCs w:val="17"/>
            <w:lang w:val="en-US"/>
          </w:rPr>
          <w:t>nr. 249/2015</w:t>
        </w:r>
      </w:hyperlink>
      <w:r w:rsidRPr="00A30BCE">
        <w:rPr>
          <w:rFonts w:ascii="Calibri" w:hAnsi="Calibri" w:cs="Calibri"/>
          <w:color w:val="444444"/>
          <w:sz w:val="17"/>
          <w:szCs w:val="17"/>
          <w:lang w:val="en-US"/>
        </w:rPr>
        <w:t>, cu modificările și completările ulterioare, în vederea valorificării de către operatorii economici autorizați;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(vii)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promovează</w:t>
      </w:r>
      <w:proofErr w:type="gramEnd"/>
      <w:r w:rsidRPr="00A30BCE">
        <w:rPr>
          <w:rFonts w:ascii="Calibri" w:hAnsi="Calibri" w:cs="Calibri"/>
          <w:color w:val="444444"/>
          <w:sz w:val="17"/>
          <w:szCs w:val="17"/>
          <w:lang w:val="en-US"/>
        </w:rPr>
        <w:t xml:space="preserve"> campanii de informare și educare a publicului și a operatorilor economici privind activitatea de gestionare a deșeurilor de ambalaje în parteneriat/la solicitarea autorității publice centrale pentru protecția mediului;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(viii)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colaborează</w:t>
      </w:r>
      <w:proofErr w:type="gramEnd"/>
      <w:r w:rsidRPr="00A30BCE">
        <w:rPr>
          <w:rFonts w:ascii="Calibri" w:hAnsi="Calibri" w:cs="Calibri"/>
          <w:color w:val="444444"/>
          <w:sz w:val="17"/>
          <w:szCs w:val="17"/>
          <w:lang w:val="en-US"/>
        </w:rPr>
        <w:t xml:space="preserve"> cu operatorii economici notificați și/sau înregistrați, prevăzuți la art. </w:t>
      </w:r>
      <w:proofErr w:type="gramStart"/>
      <w:r w:rsidRPr="00A30BCE">
        <w:rPr>
          <w:rFonts w:ascii="Calibri" w:hAnsi="Calibri" w:cs="Calibri"/>
          <w:color w:val="444444"/>
          <w:sz w:val="17"/>
          <w:szCs w:val="17"/>
          <w:lang w:val="en-US"/>
        </w:rPr>
        <w:t>20 </w:t>
      </w:r>
      <w:hyperlink r:id="rId63" w:anchor="p-277719147"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(8)</w:t>
        </w:r>
      </w:hyperlink>
      <w:r w:rsidRPr="00A30BCE">
        <w:rPr>
          <w:rFonts w:ascii="Calibri" w:hAnsi="Calibri" w:cs="Calibri"/>
          <w:color w:val="444444"/>
          <w:sz w:val="17"/>
          <w:szCs w:val="17"/>
          <w:lang w:val="en-US"/>
        </w:rPr>
        <w:t> și </w:t>
      </w:r>
      <w:hyperlink r:id="rId64" w:anchor="p-263620605" w:tgtFrame="_blank" w:history="1">
        <w:r w:rsidRPr="00A30BCE">
          <w:rPr>
            <w:rStyle w:val="a3"/>
            <w:rFonts w:ascii="Calibri" w:hAnsi="Calibri" w:cs="Calibri"/>
            <w:color w:val="1A86B6"/>
            <w:sz w:val="17"/>
            <w:szCs w:val="17"/>
            <w:lang w:val="en-US"/>
          </w:rPr>
          <w:t>(9)</w:t>
        </w:r>
      </w:hyperlink>
      <w:r w:rsidRPr="00A30BCE">
        <w:rPr>
          <w:rFonts w:ascii="Calibri" w:hAnsi="Calibri" w:cs="Calibri"/>
          <w:color w:val="444444"/>
          <w:sz w:val="17"/>
          <w:szCs w:val="17"/>
          <w:lang w:val="en-US"/>
        </w:rPr>
        <w:t> din Legea nr. 249/2015, cu modificările și completările ulterioare, prin încheierea de contracte pentru includerea cantităților de deșeuri de ambalaje gestionate de către aceștia la îndeplinirea obiectivelor de reciclare și valorificare;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(ix)</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colaborează</w:t>
      </w:r>
      <w:proofErr w:type="gramEnd"/>
      <w:r w:rsidRPr="00A30BCE">
        <w:rPr>
          <w:rFonts w:ascii="Calibri" w:hAnsi="Calibri" w:cs="Calibri"/>
          <w:color w:val="444444"/>
          <w:sz w:val="17"/>
          <w:szCs w:val="17"/>
          <w:lang w:val="en-US"/>
        </w:rPr>
        <w:t xml:space="preserve"> cu operatorii economici colectori autorizați, potrivit art. </w:t>
      </w:r>
      <w:proofErr w:type="gramStart"/>
      <w:r w:rsidRPr="00A30BCE">
        <w:rPr>
          <w:rFonts w:ascii="Calibri" w:hAnsi="Calibri" w:cs="Calibri"/>
          <w:color w:val="444444"/>
          <w:sz w:val="17"/>
          <w:szCs w:val="17"/>
          <w:lang w:val="en-US"/>
        </w:rPr>
        <w:t>20 alin.</w:t>
      </w:r>
      <w:proofErr w:type="gramEnd"/>
      <w:r w:rsidRPr="00A30BCE">
        <w:rPr>
          <w:rFonts w:ascii="Calibri" w:hAnsi="Calibri" w:cs="Calibri"/>
          <w:color w:val="444444"/>
          <w:sz w:val="17"/>
          <w:szCs w:val="17"/>
          <w:lang w:val="en-US"/>
        </w:rPr>
        <w:t xml:space="preserve"> (7</w:t>
      </w:r>
      <w:r w:rsidRPr="00A30BCE">
        <w:rPr>
          <w:rFonts w:ascii="Calibri" w:hAnsi="Calibri" w:cs="Calibri"/>
          <w:color w:val="444444"/>
          <w:sz w:val="13"/>
          <w:szCs w:val="13"/>
          <w:vertAlign w:val="superscript"/>
          <w:lang w:val="en-US"/>
        </w:rPr>
        <w:t>1</w:t>
      </w:r>
      <w:r w:rsidRPr="00A30BCE">
        <w:rPr>
          <w:rFonts w:ascii="Calibri" w:hAnsi="Calibri" w:cs="Calibri"/>
          <w:color w:val="444444"/>
          <w:sz w:val="17"/>
          <w:szCs w:val="17"/>
          <w:lang w:val="en-US"/>
        </w:rPr>
        <w:t>) </w:t>
      </w:r>
      <w:hyperlink r:id="rId65" w:anchor="p-289667972"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b)</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w:t>
      </w:r>
      <w:proofErr w:type="gramStart"/>
      <w:r w:rsidRPr="00A30BCE">
        <w:rPr>
          <w:rFonts w:ascii="Calibri" w:hAnsi="Calibri" w:cs="Calibri"/>
          <w:color w:val="444444"/>
          <w:sz w:val="17"/>
          <w:szCs w:val="17"/>
          <w:lang w:val="en-US"/>
        </w:rPr>
        <w:t>249/2015, cu modificările și completările ulterioare, prin încheierea de contracte pentru includerea cantităților de deșeuri de ambalaje gestionate de către aceștia la îndeplinirea obiectivelor de reciclare și valorificare.</w:t>
      </w:r>
      <w:proofErr w:type="gramEnd"/>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18.</w:t>
      </w:r>
      <w:r w:rsidRPr="00A30BCE">
        <w:rPr>
          <w:rFonts w:ascii="Calibri" w:hAnsi="Calibri" w:cs="Calibri"/>
          <w:color w:val="444444"/>
          <w:sz w:val="17"/>
          <w:szCs w:val="17"/>
          <w:lang w:val="en-US"/>
        </w:rPr>
        <w:t> Organizația are obligația să informeze acționarii și operatorii economici pentru care implementează obligațiile privind răspunderea extinsă a producătorului cu privire la destinația eventualului profit obținut din activitățile prevăzute la pct. 17 </w:t>
      </w:r>
      <w:hyperlink r:id="rId66" w:anchor="p-277228807" w:tgtFrame="_blank" w:history="1">
        <w:r w:rsidRPr="00A30BCE">
          <w:rPr>
            <w:rStyle w:val="a3"/>
            <w:rFonts w:ascii="Calibri" w:hAnsi="Calibri" w:cs="Calibri"/>
            <w:color w:val="1A86B6"/>
            <w:sz w:val="17"/>
            <w:szCs w:val="17"/>
            <w:lang w:val="en-US"/>
          </w:rPr>
          <w:t>lit. q)</w:t>
        </w:r>
      </w:hyperlink>
      <w:r w:rsidRPr="00A30BCE">
        <w:rPr>
          <w:rFonts w:ascii="Calibri" w:hAnsi="Calibri" w:cs="Calibri"/>
          <w:color w:val="444444"/>
          <w:sz w:val="17"/>
          <w:szCs w:val="17"/>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19.</w:t>
      </w:r>
      <w:r w:rsidRPr="00A30BCE">
        <w:rPr>
          <w:rFonts w:ascii="Calibri" w:hAnsi="Calibri" w:cs="Calibri"/>
          <w:color w:val="444444"/>
          <w:sz w:val="17"/>
          <w:szCs w:val="17"/>
          <w:lang w:val="en-US"/>
        </w:rPr>
        <w:t> Organizația care a obținut licența de operare poate să efectueze studii împreună cu asociațiile de dezvoltare intercomunitară și/sau cu autoritatea publică centrală pentru protecția mediului care să conducă la îmbunătățirea gestionării ambalajelor și a deșeurilor de ambalaje ca activitate suplimentară față de activitățile prevăzute la pct. 17 </w:t>
      </w:r>
      <w:hyperlink r:id="rId67" w:anchor="p-277228807" w:tgtFrame="_blank" w:history="1">
        <w:r w:rsidRPr="00A30BCE">
          <w:rPr>
            <w:rStyle w:val="a3"/>
            <w:rFonts w:ascii="Calibri" w:hAnsi="Calibri" w:cs="Calibri"/>
            <w:color w:val="1A86B6"/>
            <w:sz w:val="17"/>
            <w:szCs w:val="17"/>
            <w:lang w:val="en-US"/>
          </w:rPr>
          <w:t>lit. q)</w:t>
        </w:r>
      </w:hyperlink>
      <w:r w:rsidRPr="00A30BCE">
        <w:rPr>
          <w:rFonts w:ascii="Calibri" w:hAnsi="Calibri" w:cs="Calibri"/>
          <w:color w:val="444444"/>
          <w:sz w:val="17"/>
          <w:szCs w:val="17"/>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20.</w:t>
      </w:r>
      <w:r w:rsidRPr="00A30BCE">
        <w:rPr>
          <w:rFonts w:ascii="Calibri" w:hAnsi="Calibri" w:cs="Calibri"/>
          <w:color w:val="444444"/>
          <w:sz w:val="17"/>
          <w:szCs w:val="17"/>
          <w:lang w:val="en-US"/>
        </w:rPr>
        <w:t xml:space="preserve"> Organizația care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obținut licența de operare are dreptul să desfășoare activitățile prevăzute la pct. 17 </w:t>
      </w:r>
      <w:hyperlink r:id="rId68" w:anchor="p-277228807" w:tgtFrame="_blank" w:history="1">
        <w:r w:rsidRPr="00A30BCE">
          <w:rPr>
            <w:rStyle w:val="a3"/>
            <w:rFonts w:ascii="Calibri" w:hAnsi="Calibri" w:cs="Calibri"/>
            <w:color w:val="1A86B6"/>
            <w:sz w:val="17"/>
            <w:szCs w:val="17"/>
            <w:lang w:val="en-US"/>
          </w:rPr>
          <w:t>lit. q)</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numai</w:t>
      </w:r>
      <w:proofErr w:type="gramEnd"/>
      <w:r w:rsidRPr="00A30BCE">
        <w:rPr>
          <w:rFonts w:ascii="Calibri" w:hAnsi="Calibri" w:cs="Calibri"/>
          <w:color w:val="444444"/>
          <w:sz w:val="17"/>
          <w:szCs w:val="17"/>
          <w:lang w:val="en-US"/>
        </w:rPr>
        <w:t xml:space="preserve"> în aria geografică declarată în care își desfășoară activitatea.</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21.</w:t>
      </w:r>
      <w:r w:rsidRPr="00A30BCE">
        <w:rPr>
          <w:rFonts w:ascii="Calibri" w:hAnsi="Calibri" w:cs="Calibri"/>
          <w:color w:val="444444"/>
          <w:sz w:val="17"/>
          <w:szCs w:val="17"/>
          <w:lang w:val="en-US"/>
        </w:rPr>
        <w:t xml:space="preserve"> Organizația care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obținut licența de operare are dreptul să includă în contribuțiile financiare percepute operatorilor economici pentru care îndeplinește obligațiile privind răspunderea extinsă a producătorului numai următoarele categorii de costuri: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costurile</w:t>
      </w:r>
      <w:proofErr w:type="gramEnd"/>
      <w:r w:rsidRPr="00A30BCE">
        <w:rPr>
          <w:rFonts w:ascii="Calibri" w:hAnsi="Calibri" w:cs="Calibri"/>
          <w:color w:val="444444"/>
          <w:sz w:val="17"/>
          <w:szCs w:val="17"/>
          <w:lang w:val="en-US"/>
        </w:rPr>
        <w:t xml:space="preserve"> nete prevăzute în anexa </w:t>
      </w:r>
      <w:hyperlink r:id="rId69" w:anchor="p-263625298" w:tgtFrame="_blank" w:history="1">
        <w:r w:rsidRPr="00A30BCE">
          <w:rPr>
            <w:rStyle w:val="a3"/>
            <w:rFonts w:ascii="Calibri" w:hAnsi="Calibri" w:cs="Calibri"/>
            <w:color w:val="1A86B6"/>
            <w:sz w:val="17"/>
            <w:szCs w:val="17"/>
            <w:lang w:val="en-US"/>
          </w:rPr>
          <w:t xml:space="preserve">nr. </w:t>
        </w:r>
        <w:proofErr w:type="gramStart"/>
        <w:r w:rsidRPr="00A30BCE">
          <w:rPr>
            <w:rStyle w:val="a3"/>
            <w:rFonts w:ascii="Calibri" w:hAnsi="Calibri" w:cs="Calibri"/>
            <w:color w:val="1A86B6"/>
            <w:sz w:val="17"/>
            <w:szCs w:val="17"/>
            <w:lang w:val="en-US"/>
          </w:rPr>
          <w:t>6</w:t>
        </w:r>
      </w:hyperlink>
      <w:r w:rsidRPr="00A30BCE">
        <w:rPr>
          <w:rFonts w:ascii="Calibri" w:hAnsi="Calibri" w:cs="Calibri"/>
          <w:color w:val="444444"/>
          <w:sz w:val="17"/>
          <w:szCs w:val="17"/>
          <w:lang w:val="en-US"/>
        </w:rPr>
        <w:t> la Legea nr.</w:t>
      </w:r>
      <w:proofErr w:type="gramEnd"/>
      <w:r w:rsidRPr="00A30BCE">
        <w:rPr>
          <w:rFonts w:ascii="Calibri" w:hAnsi="Calibri" w:cs="Calibri"/>
          <w:color w:val="444444"/>
          <w:sz w:val="17"/>
          <w:szCs w:val="17"/>
          <w:lang w:val="en-US"/>
        </w:rPr>
        <w:t xml:space="preserve"> 249/2015, cu modificările și completările ulterioare, pentru deșeurile de ambalaje gestionate prin serviciile de salubrizare;</w:t>
      </w:r>
    </w:p>
    <w:p w:rsidR="00A30BCE" w:rsidRPr="00A30BCE" w:rsidRDefault="00A30BCE" w:rsidP="00A30BCE">
      <w:pPr>
        <w:pStyle w:val="al"/>
        <w:shd w:val="clear" w:color="auto" w:fill="FFFFFF"/>
        <w:rPr>
          <w:rFonts w:ascii="Calibri" w:hAnsi="Calibri" w:cs="Calibri"/>
          <w:color w:val="333333"/>
          <w:sz w:val="17"/>
          <w:szCs w:val="17"/>
          <w:lang w:val="en-US"/>
        </w:rPr>
      </w:pPr>
      <w:proofErr w:type="gramStart"/>
      <w:r w:rsidRPr="00A30BCE">
        <w:rPr>
          <w:rFonts w:ascii="Calibri" w:hAnsi="Calibri" w:cs="Calibri"/>
          <w:b/>
          <w:bCs/>
          <w:color w:val="222222"/>
          <w:sz w:val="17"/>
          <w:szCs w:val="17"/>
          <w:lang w:val="en-US"/>
        </w:rPr>
        <w:t>a</w:t>
      </w:r>
      <w:r w:rsidRPr="00A30BCE">
        <w:rPr>
          <w:rFonts w:ascii="Calibri" w:hAnsi="Calibri" w:cs="Calibri"/>
          <w:b/>
          <w:bCs/>
          <w:color w:val="222222"/>
          <w:sz w:val="13"/>
          <w:szCs w:val="13"/>
          <w:vertAlign w:val="superscript"/>
          <w:lang w:val="en-US"/>
        </w:rPr>
        <w:t>1</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costurile de raportare și colectare ale operatorilor economici autorizați notificați/înregistrați care fac dovada raportării cantităților în localitatea unde sunt notificați/înregistrați, cu trasabilitate dovedită cu documente financiar-contabile și justificative de la colector până la operatorul economic reciclator/valorificator.</w:t>
      </w:r>
      <w:proofErr w:type="gramEnd"/>
      <w:r w:rsidRPr="00A30BCE">
        <w:rPr>
          <w:rFonts w:ascii="Calibri" w:hAnsi="Calibri" w:cs="Calibri"/>
          <w:color w:val="333333"/>
          <w:sz w:val="17"/>
          <w:szCs w:val="17"/>
          <w:lang w:val="en-US"/>
        </w:rPr>
        <w:t xml:space="preserve"> Limitele cantităților admise ca vândute de o persoană fizică sunt cele prevăzute în tabelul III - 13, coloana corespunzătoare anilor 2020-2025, din </w:t>
      </w:r>
      <w:hyperlink r:id="rId70" w:tgtFrame="_blank" w:history="1">
        <w:r w:rsidRPr="00A30BCE">
          <w:rPr>
            <w:rStyle w:val="a3"/>
            <w:rFonts w:ascii="Calibri" w:hAnsi="Calibri" w:cs="Calibri"/>
            <w:color w:val="1A86B6"/>
            <w:sz w:val="17"/>
            <w:szCs w:val="17"/>
            <w:lang w:val="en-US"/>
          </w:rPr>
          <w:t>anexa</w:t>
        </w:r>
      </w:hyperlink>
      <w:r w:rsidRPr="00A30BCE">
        <w:rPr>
          <w:rFonts w:ascii="Calibri" w:hAnsi="Calibri" w:cs="Calibri"/>
          <w:color w:val="333333"/>
          <w:sz w:val="17"/>
          <w:szCs w:val="17"/>
          <w:lang w:val="en-US"/>
        </w:rPr>
        <w:t xml:space="preserve"> la Hotărârea Guvernului nr. </w:t>
      </w:r>
      <w:proofErr w:type="gramStart"/>
      <w:r w:rsidRPr="00A30BCE">
        <w:rPr>
          <w:rFonts w:ascii="Calibri" w:hAnsi="Calibri" w:cs="Calibri"/>
          <w:color w:val="333333"/>
          <w:sz w:val="17"/>
          <w:szCs w:val="17"/>
          <w:lang w:val="en-US"/>
        </w:rPr>
        <w:t>942/2017 privind aprobarea Planului național de gestionare a deșeurilor.</w:t>
      </w:r>
      <w:proofErr w:type="gramEnd"/>
      <w:r w:rsidRPr="00A30BCE">
        <w:rPr>
          <w:rFonts w:ascii="Calibri" w:hAnsi="Calibri" w:cs="Calibri"/>
          <w:color w:val="333333"/>
          <w:sz w:val="17"/>
          <w:szCs w:val="17"/>
          <w:lang w:val="en-US"/>
        </w:rPr>
        <w:t xml:space="preserve"> Costurile de raportare pentru fiecare tip de material de ambalaj se pot plăti etapizat, astfel</w:t>
      </w:r>
      <w:proofErr w:type="gramStart"/>
      <w:r w:rsidRPr="00A30BCE">
        <w:rPr>
          <w:rFonts w:ascii="Calibri" w:hAnsi="Calibri" w:cs="Calibri"/>
          <w:color w:val="333333"/>
          <w:sz w:val="17"/>
          <w:szCs w:val="17"/>
          <w:lang w:val="en-US"/>
        </w:rPr>
        <w:t>:</w:t>
      </w:r>
      <w:r w:rsidRPr="00A30BCE">
        <w:rPr>
          <w:rStyle w:val="cmg"/>
          <w:rFonts w:ascii="Calibri" w:hAnsi="Calibri" w:cs="Calibri"/>
          <w:color w:val="339966"/>
          <w:sz w:val="13"/>
          <w:szCs w:val="13"/>
          <w:lang w:val="en-US"/>
        </w:rPr>
        <w:t>26</w:t>
      </w:r>
      <w:proofErr w:type="gramEnd"/>
      <w:r w:rsidRPr="00A30BCE">
        <w:rPr>
          <w:rStyle w:val="cmg"/>
          <w:rFonts w:ascii="Calibri" w:hAnsi="Calibri" w:cs="Calibri"/>
          <w:color w:val="339966"/>
          <w:sz w:val="13"/>
          <w:szCs w:val="13"/>
          <w:lang w:val="en-US"/>
        </w:rPr>
        <w:t>/08/2020 - litera a fost introdusă prin Ordin </w:t>
      </w:r>
      <w:hyperlink r:id="rId71" w:anchor="p-322103062"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în</w:t>
      </w:r>
      <w:proofErr w:type="gramEnd"/>
      <w:r w:rsidRPr="00A30BCE">
        <w:rPr>
          <w:rFonts w:ascii="Calibri" w:hAnsi="Calibri" w:cs="Calibri"/>
          <w:color w:val="444444"/>
          <w:sz w:val="17"/>
          <w:szCs w:val="17"/>
          <w:lang w:val="en-US"/>
        </w:rPr>
        <w:t xml:space="preserve"> anul 2020, maximum de 30 ori indicatorul;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în</w:t>
      </w:r>
      <w:proofErr w:type="gramEnd"/>
      <w:r w:rsidRPr="00A30BCE">
        <w:rPr>
          <w:rFonts w:ascii="Calibri" w:hAnsi="Calibri" w:cs="Calibri"/>
          <w:color w:val="444444"/>
          <w:sz w:val="17"/>
          <w:szCs w:val="17"/>
          <w:lang w:val="en-US"/>
        </w:rPr>
        <w:t xml:space="preserve"> anul 2021, maximum de 20 ori indicatorul;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(iii)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în</w:t>
      </w:r>
      <w:proofErr w:type="gramEnd"/>
      <w:r w:rsidRPr="00A30BCE">
        <w:rPr>
          <w:rFonts w:ascii="Calibri" w:hAnsi="Calibri" w:cs="Calibri"/>
          <w:color w:val="444444"/>
          <w:sz w:val="17"/>
          <w:szCs w:val="17"/>
          <w:lang w:val="en-US"/>
        </w:rPr>
        <w:t xml:space="preserve"> anul 2022, maximum de 10 ori indicatorul;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(iv)</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începând</w:t>
      </w:r>
      <w:proofErr w:type="gramEnd"/>
      <w:r w:rsidRPr="00A30BCE">
        <w:rPr>
          <w:rFonts w:ascii="Calibri" w:hAnsi="Calibri" w:cs="Calibri"/>
          <w:color w:val="444444"/>
          <w:sz w:val="17"/>
          <w:szCs w:val="17"/>
          <w:lang w:val="en-US"/>
        </w:rPr>
        <w:t xml:space="preserve"> cu anul 2023, limita o reprezintă indicatorul aferent tipului de material.</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costurile</w:t>
      </w:r>
      <w:proofErr w:type="gramEnd"/>
      <w:r w:rsidRPr="00A30BCE">
        <w:rPr>
          <w:rFonts w:ascii="Calibri" w:hAnsi="Calibri" w:cs="Calibri"/>
          <w:color w:val="444444"/>
          <w:sz w:val="17"/>
          <w:szCs w:val="17"/>
          <w:lang w:val="en-US"/>
        </w:rPr>
        <w:t xml:space="preserve"> de raportare ale operatorilor economici autorizați colectori și reciclatori pentru cantitățile de deșeuri de ambalaje din comerț și industrie achiziționate de la operatorii economici generatori în nume propriu și valorificate;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costurile</w:t>
      </w:r>
      <w:proofErr w:type="gramEnd"/>
      <w:r w:rsidRPr="00A30BCE">
        <w:rPr>
          <w:rFonts w:ascii="Calibri" w:hAnsi="Calibri" w:cs="Calibri"/>
          <w:color w:val="444444"/>
          <w:sz w:val="17"/>
          <w:szCs w:val="17"/>
          <w:lang w:val="en-US"/>
        </w:rPr>
        <w:t xml:space="preserve"> operatorilor economici autorizați colectori și reciclatori pentru gestionarea deșeurilor de ambalaje din comerț și industrie preluate cu titlu gratuit în numele deținătorului licenței de operare;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b/>
          <w:bCs/>
          <w:color w:val="222222"/>
          <w:sz w:val="13"/>
          <w:szCs w:val="13"/>
          <w:vertAlign w:val="superscript"/>
          <w:lang w:val="en-US"/>
        </w:rPr>
        <w:t>1</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xml:space="preserve"> costurile de raportare și colectare ale operatorilor economici colectori autorizați pentru includerea la îndeplinirea obiectivelor de reciclare și valorificare a cantităților de deșeuri de ambalaje provenite de la persoanele juridice din industria hotelieră, a serviciilor alimentare, în special unitățile care organizează evenimente, pregătesc și servesc alimente și băuturi, potrivit art. </w:t>
      </w:r>
      <w:proofErr w:type="gramStart"/>
      <w:r w:rsidRPr="00A30BCE">
        <w:rPr>
          <w:rFonts w:ascii="Calibri" w:hAnsi="Calibri" w:cs="Calibri"/>
          <w:color w:val="333333"/>
          <w:sz w:val="17"/>
          <w:szCs w:val="17"/>
          <w:lang w:val="en-US"/>
        </w:rPr>
        <w:t>20 alin.</w:t>
      </w:r>
      <w:proofErr w:type="gramEnd"/>
      <w:r w:rsidRPr="00A30BCE">
        <w:rPr>
          <w:rFonts w:ascii="Calibri" w:hAnsi="Calibri" w:cs="Calibri"/>
          <w:color w:val="333333"/>
          <w:sz w:val="17"/>
          <w:szCs w:val="17"/>
          <w:lang w:val="en-US"/>
        </w:rPr>
        <w:t xml:space="preserve"> (7</w:t>
      </w:r>
      <w:r w:rsidRPr="00A30BCE">
        <w:rPr>
          <w:rFonts w:ascii="Calibri" w:hAnsi="Calibri" w:cs="Calibri"/>
          <w:color w:val="333333"/>
          <w:sz w:val="13"/>
          <w:szCs w:val="13"/>
          <w:vertAlign w:val="superscript"/>
          <w:lang w:val="en-US"/>
        </w:rPr>
        <w:t>1</w:t>
      </w:r>
      <w:r w:rsidRPr="00A30BCE">
        <w:rPr>
          <w:rFonts w:ascii="Calibri" w:hAnsi="Calibri" w:cs="Calibri"/>
          <w:color w:val="333333"/>
          <w:sz w:val="17"/>
          <w:szCs w:val="17"/>
          <w:lang w:val="en-US"/>
        </w:rPr>
        <w:t>) </w:t>
      </w:r>
      <w:hyperlink r:id="rId72" w:anchor="p-289667972"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b)</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cu modificările și completările ulterioare</w:t>
      </w:r>
      <w:proofErr w:type="gramStart"/>
      <w:r w:rsidRPr="00A30BCE">
        <w:rPr>
          <w:rFonts w:ascii="Calibri" w:hAnsi="Calibri" w:cs="Calibri"/>
          <w:color w:val="333333"/>
          <w:sz w:val="17"/>
          <w:szCs w:val="17"/>
          <w:lang w:val="en-US"/>
        </w:rPr>
        <w:t>;</w:t>
      </w:r>
      <w:r w:rsidRPr="00A30BCE">
        <w:rPr>
          <w:rStyle w:val="cmg"/>
          <w:rFonts w:ascii="Calibri" w:hAnsi="Calibri" w:cs="Calibri"/>
          <w:color w:val="339966"/>
          <w:sz w:val="13"/>
          <w:szCs w:val="13"/>
          <w:lang w:val="en-US"/>
        </w:rPr>
        <w:t>26</w:t>
      </w:r>
      <w:proofErr w:type="gramEnd"/>
      <w:r w:rsidRPr="00A30BCE">
        <w:rPr>
          <w:rStyle w:val="cmg"/>
          <w:rFonts w:ascii="Calibri" w:hAnsi="Calibri" w:cs="Calibri"/>
          <w:color w:val="339966"/>
          <w:sz w:val="13"/>
          <w:szCs w:val="13"/>
          <w:lang w:val="en-US"/>
        </w:rPr>
        <w:t>/08/2020 - litera a fost introdusă prin Ordin </w:t>
      </w:r>
      <w:hyperlink r:id="rId73" w:anchor="p-322103069"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d)</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costurile</w:t>
      </w:r>
      <w:proofErr w:type="gramEnd"/>
      <w:r w:rsidRPr="00A30BCE">
        <w:rPr>
          <w:rFonts w:ascii="Calibri" w:hAnsi="Calibri" w:cs="Calibri"/>
          <w:color w:val="333333"/>
          <w:sz w:val="17"/>
          <w:szCs w:val="17"/>
          <w:lang w:val="en-US"/>
        </w:rPr>
        <w:t xml:space="preserve"> aferente contractelor prevăzute la pct. 17 lit. q) pct. (iv) pentru asigurarea reciclării, luându-se în considerare veniturile dobândite din vânzările de materii prime secundare obținute din produsele lor, sau, după caz, a valorificării cantităților de deșeuri de ambalaje destinate a fi reciclate, respectiv valorificate;</w:t>
      </w:r>
      <w:r w:rsidRPr="00A30BCE">
        <w:rPr>
          <w:rStyle w:val="cmg"/>
          <w:rFonts w:ascii="Calibri" w:hAnsi="Calibri" w:cs="Calibri"/>
          <w:color w:val="339966"/>
          <w:sz w:val="13"/>
          <w:szCs w:val="13"/>
          <w:lang w:val="en-US"/>
        </w:rPr>
        <w:t>26/08/2020 - litera a fost </w:t>
      </w:r>
      <w:hyperlink r:id="rId74" w:anchor="p-322103072&amp;opt=M&amp;idRel=14566252"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75" w:anchor="p-322103072"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e)</w:t>
      </w:r>
      <w:r w:rsidRPr="00A30BCE">
        <w:rPr>
          <w:rFonts w:ascii="Calibri" w:hAnsi="Calibri" w:cs="Calibri"/>
          <w:color w:val="333333"/>
          <w:sz w:val="17"/>
          <w:szCs w:val="17"/>
          <w:lang w:val="en-US"/>
        </w:rPr>
        <w:t xml:space="preserve"> costurile pentru promovarea, împreună cu autoritățile publice locale sau, după caz, cu asociațiile de dezvoltare intercomunitară, de campanii de informare și educare a publicului, inclusiv sub formă de proiecte-pilot pentru stimularea colectării separate, a reutilizării și </w:t>
      </w:r>
      <w:r w:rsidRPr="00A30BCE">
        <w:rPr>
          <w:rFonts w:ascii="Calibri" w:hAnsi="Calibri" w:cs="Calibri"/>
          <w:color w:val="333333"/>
          <w:sz w:val="17"/>
          <w:szCs w:val="17"/>
          <w:lang w:val="en-US"/>
        </w:rPr>
        <w:lastRenderedPageBreak/>
        <w:t>a reciclării, direct proporțional cu cantitățile de ambalaje pentru care au obligația de a acoperi costurile nete, incluzând saci, pubele, containere, și/sau alte sisteme digitale care generează, măsoară, prelucrează sau stochează informații privind gestionarea și monitorizarea cantităților de deșeuri, precum ambalajele devenite deșeuri în fluxul municipal;</w:t>
      </w:r>
      <w:r w:rsidRPr="00A30BCE">
        <w:rPr>
          <w:rStyle w:val="cmg"/>
          <w:rFonts w:ascii="Calibri" w:hAnsi="Calibri" w:cs="Calibri"/>
          <w:color w:val="339966"/>
          <w:sz w:val="13"/>
          <w:szCs w:val="13"/>
          <w:lang w:val="en-US"/>
        </w:rPr>
        <w:t>26/08/2020 - litera a fost </w:t>
      </w:r>
      <w:hyperlink r:id="rId76" w:anchor="p-322103075&amp;opt=M&amp;idRel=14566253"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77" w:anchor="p-322103075"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f)</w:t>
      </w:r>
      <w:r w:rsidRPr="00A30BCE">
        <w:rPr>
          <w:rFonts w:ascii="Calibri" w:hAnsi="Calibri" w:cs="Calibri"/>
          <w:color w:val="333333"/>
          <w:sz w:val="17"/>
          <w:szCs w:val="17"/>
          <w:lang w:val="en-US"/>
        </w:rPr>
        <w:t> costurile pentru promovarea, împreună cu autoritatea publică centrală pentru protecția mediului, de campanii de informare și educare a publicului și a operatorilor economici, în limita cantităților de ambalaje pentru care implementează răspunderea extinsă a producătorului;</w:t>
      </w:r>
      <w:r w:rsidRPr="00A30BCE">
        <w:rPr>
          <w:rStyle w:val="cmg"/>
          <w:rFonts w:ascii="Calibri" w:hAnsi="Calibri" w:cs="Calibri"/>
          <w:color w:val="339966"/>
          <w:sz w:val="13"/>
          <w:szCs w:val="13"/>
          <w:lang w:val="en-US"/>
        </w:rPr>
        <w:t>26/08/2020 - litera a fost </w:t>
      </w:r>
      <w:hyperlink r:id="rId78" w:anchor="p-322103078&amp;opt=M&amp;idRel=14566254"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79" w:anchor="p-322103078"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g)</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cheltuielile</w:t>
      </w:r>
      <w:proofErr w:type="gramEnd"/>
      <w:r w:rsidRPr="00A30BCE">
        <w:rPr>
          <w:rFonts w:ascii="Calibri" w:hAnsi="Calibri" w:cs="Calibri"/>
          <w:color w:val="444444"/>
          <w:sz w:val="17"/>
          <w:szCs w:val="17"/>
          <w:lang w:val="en-US"/>
        </w:rPr>
        <w:t xml:space="preserve"> de funcționare ale organizației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h)</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costurile</w:t>
      </w:r>
      <w:proofErr w:type="gramEnd"/>
      <w:r w:rsidRPr="00A30BCE">
        <w:rPr>
          <w:rFonts w:ascii="Calibri" w:hAnsi="Calibri" w:cs="Calibri"/>
          <w:color w:val="444444"/>
          <w:sz w:val="17"/>
          <w:szCs w:val="17"/>
          <w:lang w:val="en-US"/>
        </w:rPr>
        <w:t xml:space="preserve"> pentru acoperirea tarifului de avizare anuală;</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costurile</w:t>
      </w:r>
      <w:proofErr w:type="gramEnd"/>
      <w:r w:rsidRPr="00A30BCE">
        <w:rPr>
          <w:rFonts w:ascii="Calibri" w:hAnsi="Calibri" w:cs="Calibri"/>
          <w:color w:val="444444"/>
          <w:sz w:val="17"/>
          <w:szCs w:val="17"/>
          <w:lang w:val="en-US"/>
        </w:rPr>
        <w:t xml:space="preserve"> pentru raportarea datelor prevăzute la art. </w:t>
      </w:r>
      <w:proofErr w:type="gramStart"/>
      <w:r w:rsidRPr="00A30BCE">
        <w:rPr>
          <w:rFonts w:ascii="Calibri" w:hAnsi="Calibri" w:cs="Calibri"/>
          <w:color w:val="444444"/>
          <w:sz w:val="17"/>
          <w:szCs w:val="17"/>
          <w:lang w:val="en-US"/>
        </w:rPr>
        <w:t>17 </w:t>
      </w:r>
      <w:hyperlink r:id="rId80" w:anchor="p-263620575"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(1)</w:t>
        </w:r>
      </w:hyperlink>
      <w:r w:rsidRPr="00A30BCE">
        <w:rPr>
          <w:rFonts w:ascii="Calibri" w:hAnsi="Calibri" w:cs="Calibri"/>
          <w:color w:val="444444"/>
          <w:sz w:val="17"/>
          <w:szCs w:val="17"/>
          <w:lang w:val="en-US"/>
        </w:rPr>
        <w:t> și </w:t>
      </w:r>
      <w:hyperlink r:id="rId81" w:anchor="p-263620576" w:tgtFrame="_blank" w:history="1">
        <w:r w:rsidRPr="00A30BCE">
          <w:rPr>
            <w:rStyle w:val="a3"/>
            <w:rFonts w:ascii="Calibri" w:hAnsi="Calibri" w:cs="Calibri"/>
            <w:color w:val="1A86B6"/>
            <w:sz w:val="17"/>
            <w:szCs w:val="17"/>
            <w:lang w:val="en-US"/>
          </w:rPr>
          <w:t>(2)</w:t>
        </w:r>
      </w:hyperlink>
      <w:r w:rsidRPr="00A30BCE">
        <w:rPr>
          <w:rFonts w:ascii="Calibri" w:hAnsi="Calibri" w:cs="Calibri"/>
          <w:color w:val="444444"/>
          <w:sz w:val="17"/>
          <w:szCs w:val="17"/>
          <w:lang w:val="en-US"/>
        </w:rPr>
        <w:t xml:space="preserve"> din Legea nr. </w:t>
      </w:r>
      <w:proofErr w:type="gramStart"/>
      <w:r w:rsidRPr="00A30BCE">
        <w:rPr>
          <w:rFonts w:ascii="Calibri" w:hAnsi="Calibri" w:cs="Calibri"/>
          <w:color w:val="444444"/>
          <w:sz w:val="17"/>
          <w:szCs w:val="17"/>
          <w:lang w:val="en-US"/>
        </w:rPr>
        <w:t>249/2015, cu modificările și completările ulterioare.</w:t>
      </w:r>
      <w:proofErr w:type="gramEnd"/>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22.</w:t>
      </w:r>
      <w:r w:rsidRPr="00A30BCE">
        <w:rPr>
          <w:rFonts w:ascii="Calibri" w:hAnsi="Calibri" w:cs="Calibri"/>
          <w:color w:val="444444"/>
          <w:sz w:val="17"/>
          <w:szCs w:val="17"/>
          <w:lang w:val="en-US"/>
        </w:rPr>
        <w:t> Contribuțiile financiare percepute operatorilor economici pentru care organizația licențiată îndeplinește obligațiile privind răspunderea extinsă a producătorului se diminuează cu eventualele venituri realizate de deținătorul licenței de operare din vânzarea deșeurilor de ambalaje preluate la solicitarea asociațiilor de dezvoltare intercomunitară/unităților administrativ- teritoriale sau subdiviziunilor administrativ-teritoriale ale municipiilor și a deșeurilor de ambalaje din comerț și industrie preluate în condițiile prevăzute la pct. 21 </w:t>
      </w:r>
      <w:hyperlink r:id="rId82" w:anchor="p-277228822" w:tgtFrame="_blank" w:history="1">
        <w:r w:rsidRPr="00A30BCE">
          <w:rPr>
            <w:rStyle w:val="a3"/>
            <w:rFonts w:ascii="Calibri" w:hAnsi="Calibri" w:cs="Calibri"/>
            <w:color w:val="1A86B6"/>
            <w:sz w:val="17"/>
            <w:szCs w:val="17"/>
            <w:lang w:val="en-US"/>
          </w:rPr>
          <w:t>lit. d)</w:t>
        </w:r>
      </w:hyperlink>
      <w:r w:rsidRPr="00A30BCE">
        <w:rPr>
          <w:rFonts w:ascii="Calibri" w:hAnsi="Calibri" w:cs="Calibri"/>
          <w:color w:val="444444"/>
          <w:sz w:val="17"/>
          <w:szCs w:val="17"/>
          <w:lang w:val="en-US"/>
        </w:rPr>
        <w:t>.</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VI</w:t>
      </w:r>
      <w:r w:rsidRPr="00A30BCE">
        <w:rPr>
          <w:rFonts w:ascii="Calibri" w:hAnsi="Calibri" w:cs="Calibri"/>
          <w:b w:val="0"/>
          <w:bCs w:val="0"/>
          <w:color w:val="48B7E6"/>
          <w:sz w:val="20"/>
          <w:szCs w:val="20"/>
          <w:lang w:val="en-US"/>
        </w:rPr>
        <w:t>Avizarea anuală</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23.</w:t>
      </w:r>
      <w:r w:rsidRPr="00A30BCE">
        <w:rPr>
          <w:rFonts w:ascii="Calibri" w:hAnsi="Calibri" w:cs="Calibri"/>
          <w:color w:val="333333"/>
          <w:sz w:val="17"/>
          <w:szCs w:val="17"/>
          <w:lang w:val="en-US"/>
        </w:rPr>
        <w:t> Obținerea avizării anuale constituie o obligație pentru organizația care a obținut licența de operare, în cazul în care dorește continuarea activității, iar obținerea acesteia certifică conformarea cu prevederile legale în anul calendaristic precedent și dă dreptul organizației de a funcționa pe parcursul următorului an calendaristic.</w:t>
      </w:r>
      <w:r w:rsidRPr="00A30BCE">
        <w:rPr>
          <w:rStyle w:val="cmg"/>
          <w:rFonts w:ascii="Calibri" w:hAnsi="Calibri" w:cs="Calibri"/>
          <w:color w:val="339966"/>
          <w:sz w:val="13"/>
          <w:szCs w:val="13"/>
          <w:lang w:val="en-US"/>
        </w:rPr>
        <w:t>26/08/2020 - punctul a fost </w:t>
      </w:r>
      <w:hyperlink r:id="rId83" w:anchor="p-322103081&amp;opt=M&amp;idRel=14566255" w:history="1">
        <w:r w:rsidRPr="00A30BCE">
          <w:rPr>
            <w:rStyle w:val="a3"/>
            <w:rFonts w:ascii="Calibri" w:hAnsi="Calibri" w:cs="Calibri"/>
            <w:color w:val="339966"/>
            <w:sz w:val="13"/>
            <w:szCs w:val="13"/>
            <w:lang w:val="en-US"/>
          </w:rPr>
          <w:t>modificat</w:t>
        </w:r>
      </w:hyperlink>
      <w:r w:rsidRPr="00A30BCE">
        <w:rPr>
          <w:rStyle w:val="cmg"/>
          <w:rFonts w:ascii="Calibri" w:hAnsi="Calibri" w:cs="Calibri"/>
          <w:color w:val="339966"/>
          <w:sz w:val="13"/>
          <w:szCs w:val="13"/>
          <w:lang w:val="en-US"/>
        </w:rPr>
        <w:t> prin Ordin </w:t>
      </w:r>
      <w:hyperlink r:id="rId84" w:anchor="p-322103081"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24.</w:t>
      </w:r>
      <w:r w:rsidRPr="00A30BCE">
        <w:rPr>
          <w:rFonts w:ascii="Calibri" w:hAnsi="Calibri" w:cs="Calibri"/>
          <w:color w:val="444444"/>
          <w:sz w:val="17"/>
          <w:szCs w:val="17"/>
          <w:lang w:val="en-US"/>
        </w:rPr>
        <w:t> Avizarea anuală se face de către Comisie cu respectarea prevederilor Legii </w:t>
      </w:r>
      <w:hyperlink r:id="rId85" w:tgtFrame="_blank" w:history="1">
        <w:r w:rsidRPr="00A30BCE">
          <w:rPr>
            <w:rStyle w:val="a3"/>
            <w:rFonts w:ascii="Calibri" w:hAnsi="Calibri" w:cs="Calibri"/>
            <w:color w:val="1A86B6"/>
            <w:sz w:val="17"/>
            <w:szCs w:val="17"/>
            <w:lang w:val="en-US"/>
          </w:rPr>
          <w:t>nr. 211/2011</w:t>
        </w:r>
      </w:hyperlink>
      <w:r w:rsidRPr="00A30BCE">
        <w:rPr>
          <w:rFonts w:ascii="Calibri" w:hAnsi="Calibri" w:cs="Calibri"/>
          <w:color w:val="444444"/>
          <w:sz w:val="17"/>
          <w:szCs w:val="17"/>
          <w:lang w:val="en-US"/>
        </w:rPr>
        <w:t>, republicată, cu modificările și completările ulterioare, în baza următoarelor documente depuse de către organizația licențiată până la data de 1 iunie a fiecărui an:</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raportul</w:t>
      </w:r>
      <w:proofErr w:type="gramEnd"/>
      <w:r w:rsidRPr="00A30BCE">
        <w:rPr>
          <w:rFonts w:ascii="Calibri" w:hAnsi="Calibri" w:cs="Calibri"/>
          <w:color w:val="444444"/>
          <w:sz w:val="17"/>
          <w:szCs w:val="17"/>
          <w:lang w:val="en-US"/>
        </w:rPr>
        <w:t xml:space="preserve"> anual privind activitatea desfășurată pentru anul anterior celui în care se depune, semnat de reprezentantul legal și ștampilat;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444444"/>
          <w:sz w:val="17"/>
          <w:szCs w:val="17"/>
          <w:lang w:val="en-US"/>
        </w:rPr>
        <w:t xml:space="preserve"> raportul/rapoartele de audit realizat/realizate conform prevederilor art. </w:t>
      </w:r>
      <w:proofErr w:type="gramStart"/>
      <w:r w:rsidRPr="00A30BCE">
        <w:rPr>
          <w:rFonts w:ascii="Calibri" w:hAnsi="Calibri" w:cs="Calibri"/>
          <w:color w:val="444444"/>
          <w:sz w:val="17"/>
          <w:szCs w:val="17"/>
          <w:lang w:val="en-US"/>
        </w:rPr>
        <w:t>12 alin.</w:t>
      </w:r>
      <w:proofErr w:type="gramEnd"/>
      <w:r w:rsidRPr="00A30BCE">
        <w:rPr>
          <w:rFonts w:ascii="Calibri" w:hAnsi="Calibri" w:cs="Calibri"/>
          <w:color w:val="444444"/>
          <w:sz w:val="17"/>
          <w:szCs w:val="17"/>
          <w:lang w:val="en-US"/>
        </w:rPr>
        <w:t xml:space="preserve"> (7) </w:t>
      </w:r>
      <w:hyperlink r:id="rId86" w:anchor="p-263616613"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e)</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Legea nr. 211/2011, republicată, cu modificările și completările ulterioare, pentru anul anterior celui în care se depune/se depun;</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documentul</w:t>
      </w:r>
      <w:proofErr w:type="gramEnd"/>
      <w:r w:rsidRPr="00A30BCE">
        <w:rPr>
          <w:rFonts w:ascii="Calibri" w:hAnsi="Calibri" w:cs="Calibri"/>
          <w:color w:val="444444"/>
          <w:sz w:val="17"/>
          <w:szCs w:val="17"/>
          <w:lang w:val="en-US"/>
        </w:rPr>
        <w:t xml:space="preserve"> din care să rezulte cantitatea de ambalaje și de deșeuri de ambalaje declarate pentru anul precedent, emis de către Administrația Fondului pentru Mediu;</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d)</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dovada</w:t>
      </w:r>
      <w:proofErr w:type="gramEnd"/>
      <w:r w:rsidRPr="00A30BCE">
        <w:rPr>
          <w:rFonts w:ascii="Calibri" w:hAnsi="Calibri" w:cs="Calibri"/>
          <w:color w:val="444444"/>
          <w:sz w:val="17"/>
          <w:szCs w:val="17"/>
          <w:lang w:val="en-US"/>
        </w:rPr>
        <w:t xml:space="preserve"> achitării tarifului de avizare, în condițiile Ordinului ministrului mediului și dezvoltării durabile </w:t>
      </w:r>
      <w:hyperlink r:id="rId87" w:tgtFrame="_blank" w:history="1">
        <w:r w:rsidRPr="00A30BCE">
          <w:rPr>
            <w:rStyle w:val="a3"/>
            <w:rFonts w:ascii="Calibri" w:hAnsi="Calibri" w:cs="Calibri"/>
            <w:color w:val="1A86B6"/>
            <w:sz w:val="17"/>
            <w:szCs w:val="17"/>
            <w:lang w:val="en-US"/>
          </w:rPr>
          <w:t>nr. 1.108/2007</w:t>
        </w:r>
      </w:hyperlink>
      <w:r w:rsidRPr="00A30BCE">
        <w:rPr>
          <w:rFonts w:ascii="Calibri" w:hAnsi="Calibri" w:cs="Calibri"/>
          <w:color w:val="444444"/>
          <w:sz w:val="17"/>
          <w:szCs w:val="17"/>
          <w:lang w:val="en-US"/>
        </w:rPr>
        <w:t>,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e)</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situația</w:t>
      </w:r>
      <w:proofErr w:type="gramEnd"/>
      <w:r w:rsidRPr="00A30BCE">
        <w:rPr>
          <w:rFonts w:ascii="Calibri" w:hAnsi="Calibri" w:cs="Calibri"/>
          <w:color w:val="444444"/>
          <w:sz w:val="17"/>
          <w:szCs w:val="17"/>
          <w:lang w:val="en-US"/>
        </w:rPr>
        <w:t xml:space="preserve"> financiară anuală, copie conformă cu originalul, depusă la unitatea teritorială a Ministerului Finanțelor Publice.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25.</w:t>
      </w:r>
      <w:r w:rsidRPr="00A30BCE">
        <w:rPr>
          <w:rFonts w:ascii="Calibri" w:hAnsi="Calibri" w:cs="Calibri"/>
          <w:color w:val="444444"/>
          <w:sz w:val="17"/>
          <w:szCs w:val="17"/>
          <w:lang w:val="en-US"/>
        </w:rPr>
        <w:t xml:space="preserve"> În procesul de avizare anuală se include și analiza eventualelor documente, sesizări, </w:t>
      </w:r>
      <w:proofErr w:type="gramStart"/>
      <w:r w:rsidRPr="00A30BCE">
        <w:rPr>
          <w:rFonts w:ascii="Calibri" w:hAnsi="Calibri" w:cs="Calibri"/>
          <w:color w:val="444444"/>
          <w:sz w:val="17"/>
          <w:szCs w:val="17"/>
          <w:lang w:val="en-US"/>
        </w:rPr>
        <w:t>reclama</w:t>
      </w:r>
      <w:proofErr w:type="gramEnd"/>
      <w:r w:rsidRPr="00A30BCE">
        <w:rPr>
          <w:rFonts w:ascii="Calibri" w:hAnsi="Calibri" w:cs="Calibri"/>
          <w:color w:val="444444"/>
          <w:sz w:val="17"/>
          <w:szCs w:val="17"/>
          <w:lang w:val="en-US"/>
        </w:rPr>
        <w:t>ții în legătură cu activitatea organizației licențiate.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26.</w:t>
      </w:r>
      <w:r w:rsidRPr="00A30BCE">
        <w:rPr>
          <w:rFonts w:ascii="Calibri" w:hAnsi="Calibri" w:cs="Calibri"/>
          <w:color w:val="444444"/>
          <w:sz w:val="17"/>
          <w:szCs w:val="17"/>
          <w:lang w:val="en-US"/>
        </w:rPr>
        <w:t xml:space="preserve"> Raportul anual al organizației licențiate privind activitatea desfășurată trebuie </w:t>
      </w:r>
      <w:proofErr w:type="gramStart"/>
      <w:r w:rsidRPr="00A30BCE">
        <w:rPr>
          <w:rFonts w:ascii="Calibri" w:hAnsi="Calibri" w:cs="Calibri"/>
          <w:color w:val="444444"/>
          <w:sz w:val="17"/>
          <w:szCs w:val="17"/>
          <w:lang w:val="en-US"/>
        </w:rPr>
        <w:t>să</w:t>
      </w:r>
      <w:proofErr w:type="gramEnd"/>
      <w:r w:rsidRPr="00A30BCE">
        <w:rPr>
          <w:rFonts w:ascii="Calibri" w:hAnsi="Calibri" w:cs="Calibri"/>
          <w:color w:val="444444"/>
          <w:sz w:val="17"/>
          <w:szCs w:val="17"/>
          <w:lang w:val="en-US"/>
        </w:rPr>
        <w:t xml:space="preserve"> cuprindă cel puțin următoarele informații: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aria</w:t>
      </w:r>
      <w:proofErr w:type="gramEnd"/>
      <w:r w:rsidRPr="00A30BCE">
        <w:rPr>
          <w:rFonts w:ascii="Calibri" w:hAnsi="Calibri" w:cs="Calibri"/>
          <w:color w:val="444444"/>
          <w:sz w:val="17"/>
          <w:szCs w:val="17"/>
          <w:lang w:val="en-US"/>
        </w:rPr>
        <w:t xml:space="preserve"> geografică în care a desfășurat activitatea referitoare la gestionarea deșeurilor de ambalaje;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lista</w:t>
      </w:r>
      <w:proofErr w:type="gramEnd"/>
      <w:r w:rsidRPr="00A30BCE">
        <w:rPr>
          <w:rFonts w:ascii="Calibri" w:hAnsi="Calibri" w:cs="Calibri"/>
          <w:color w:val="444444"/>
          <w:sz w:val="17"/>
          <w:szCs w:val="17"/>
          <w:lang w:val="en-US"/>
        </w:rPr>
        <w:t xml:space="preserve"> operatorilor economici responsabili cu care a încheiat contracte;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c)</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valoarea</w:t>
      </w:r>
      <w:proofErr w:type="gramEnd"/>
      <w:r w:rsidRPr="00A30BCE">
        <w:rPr>
          <w:rFonts w:ascii="Calibri" w:hAnsi="Calibri" w:cs="Calibri"/>
          <w:color w:val="333333"/>
          <w:sz w:val="17"/>
          <w:szCs w:val="17"/>
          <w:lang w:val="en-US"/>
        </w:rPr>
        <w:t xml:space="preserve"> totală a contribuțiilor încasate, distinct pentru deșeurile de ambalaje din deșeurile municipale, respectiv pentru deșeurile de ambalaje din comerț și industrie;</w:t>
      </w:r>
      <w:r w:rsidRPr="00A30BCE">
        <w:rPr>
          <w:rStyle w:val="cmg"/>
          <w:rFonts w:ascii="Calibri" w:hAnsi="Calibri" w:cs="Calibri"/>
          <w:color w:val="339966"/>
          <w:sz w:val="13"/>
          <w:szCs w:val="13"/>
          <w:lang w:val="en-US"/>
        </w:rPr>
        <w:t>26/08/2020 - litera a fost </w:t>
      </w:r>
      <w:hyperlink r:id="rId88" w:anchor="p-322103084&amp;opt=M&amp;idRel=14566256"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89" w:anchor="p-322103084"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d)</w:t>
      </w:r>
      <w:r w:rsidRPr="00A30BCE">
        <w:rPr>
          <w:rFonts w:ascii="Calibri" w:hAnsi="Calibri" w:cs="Calibri"/>
          <w:color w:val="444444"/>
          <w:sz w:val="17"/>
          <w:szCs w:val="17"/>
          <w:lang w:val="en-US"/>
        </w:rPr>
        <w:t> cantitatea de ambalaje primare, pe tip de material, și cantitatea de ambalaje secundare și pentru transport, pe tip de material, pentru care a preluat obligațiile;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e)</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lista</w:t>
      </w:r>
      <w:proofErr w:type="gramEnd"/>
      <w:r w:rsidRPr="00A30BCE">
        <w:rPr>
          <w:rFonts w:ascii="Calibri" w:hAnsi="Calibri" w:cs="Calibri"/>
          <w:color w:val="444444"/>
          <w:sz w:val="17"/>
          <w:szCs w:val="17"/>
          <w:lang w:val="en-US"/>
        </w:rPr>
        <w:t xml:space="preserve"> autorităților administrației publice locale sau, după caz, a asociațiilor de dezvoltare intercomunitară cu care a colaborat;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f)</w:t>
      </w:r>
      <w:r w:rsidRPr="00A30BCE">
        <w:rPr>
          <w:rFonts w:ascii="Calibri" w:hAnsi="Calibri" w:cs="Calibri"/>
          <w:color w:val="333333"/>
          <w:sz w:val="17"/>
          <w:szCs w:val="17"/>
          <w:lang w:val="en-US"/>
        </w:rPr>
        <w:t> valoarea totală a sumelor plătite pentru acoperirea costurilor nete pentru deșeurile de ambalaje gestionate prin serviciile de salubrizare și/sau, după caz, pentru valorificarea, respectiv reciclarea de către operatorii economici autorizați a deșeurilor de ambalaje din deșeurile municipale colectate separat/sortate, preluate la solicitarea asociațiilor de dezvoltare intercomunitară sau, după caz, a unităților administrativ- teritoriale sau subdiviziunilor administrativ-teritoriale ale municipiilor;</w:t>
      </w:r>
      <w:r w:rsidRPr="00A30BCE">
        <w:rPr>
          <w:rStyle w:val="cmg"/>
          <w:rFonts w:ascii="Calibri" w:hAnsi="Calibri" w:cs="Calibri"/>
          <w:color w:val="339966"/>
          <w:sz w:val="13"/>
          <w:szCs w:val="13"/>
          <w:lang w:val="en-US"/>
        </w:rPr>
        <w:t>26/08/2020 - litera a fost </w:t>
      </w:r>
      <w:hyperlink r:id="rId90" w:anchor="p-322103087&amp;opt=M&amp;idRel=14566257"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91"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g)</w:t>
      </w:r>
      <w:r w:rsidRPr="00A30BCE">
        <w:rPr>
          <w:rFonts w:ascii="Calibri" w:hAnsi="Calibri" w:cs="Calibri"/>
          <w:color w:val="333333"/>
          <w:sz w:val="17"/>
          <w:szCs w:val="17"/>
          <w:lang w:val="en-US"/>
        </w:rPr>
        <w:t> cantitatea de deșeuri de ambalaje din deșeurile municipale, pe tip de material, colectate prin serviciile de salubrizare și/sau cantitatea de deșeuri de ambalaje din deșeurile municipale preluate la solicitarea asociațiilor de dezvoltare intercomunitară sau, după caz, a unităților administrativ-teritoriale sau subdiviziunilor administrativ- teritoriale ale municipiilor;</w:t>
      </w:r>
      <w:r w:rsidRPr="00A30BCE">
        <w:rPr>
          <w:rStyle w:val="cmg"/>
          <w:rFonts w:ascii="Calibri" w:hAnsi="Calibri" w:cs="Calibri"/>
          <w:color w:val="339966"/>
          <w:sz w:val="13"/>
          <w:szCs w:val="13"/>
          <w:lang w:val="en-US"/>
        </w:rPr>
        <w:t>26/08/2020 - litera a fost </w:t>
      </w:r>
      <w:hyperlink r:id="rId92" w:anchor="p-322103087&amp;opt=M&amp;idRel=14566258"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93"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h)</w:t>
      </w:r>
      <w:r w:rsidRPr="00A30BCE">
        <w:rPr>
          <w:rFonts w:ascii="Calibri" w:hAnsi="Calibri" w:cs="Calibri"/>
          <w:color w:val="333333"/>
          <w:sz w:val="17"/>
          <w:szCs w:val="17"/>
          <w:lang w:val="en-US"/>
        </w:rPr>
        <w:t> cantitatea totală, pe tip de material, aferentă ambalajelor care devin deșeuri în fluxul municipal, preluată prin achiziție de la populație de către operatori economici autorizați din punctul de vedere al protecției mediului;</w:t>
      </w:r>
      <w:r w:rsidRPr="00A30BCE">
        <w:rPr>
          <w:rStyle w:val="cmg"/>
          <w:rFonts w:ascii="Calibri" w:hAnsi="Calibri" w:cs="Calibri"/>
          <w:color w:val="339966"/>
          <w:sz w:val="13"/>
          <w:szCs w:val="13"/>
          <w:lang w:val="en-US"/>
        </w:rPr>
        <w:t>26/08/2020 - litera a fost </w:t>
      </w:r>
      <w:hyperlink r:id="rId94" w:anchor="p-322103087&amp;opt=M&amp;idRel=14566259"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95"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i)</w:t>
      </w:r>
      <w:r w:rsidRPr="00A30BCE">
        <w:rPr>
          <w:rFonts w:ascii="Calibri" w:hAnsi="Calibri" w:cs="Calibri"/>
          <w:color w:val="333333"/>
          <w:sz w:val="17"/>
          <w:szCs w:val="17"/>
          <w:lang w:val="en-US"/>
        </w:rPr>
        <w:t> lista operatorilor economici autorizați din punctul de vedere al protecției mediului cu care a colaborat pentru includerea cantităților colectate de către aceștia la îndeplinirea obiectivelor de reciclare și valorificare pentru deșeurile de ambalaje din comerț și industrie, respectiv pentru deșeurile de ambalaje din deșeurile municipale;</w:t>
      </w:r>
      <w:r w:rsidRPr="00A30BCE">
        <w:rPr>
          <w:rStyle w:val="cmg"/>
          <w:rFonts w:ascii="Calibri" w:hAnsi="Calibri" w:cs="Calibri"/>
          <w:color w:val="339966"/>
          <w:sz w:val="13"/>
          <w:szCs w:val="13"/>
          <w:lang w:val="en-US"/>
        </w:rPr>
        <w:t>26/08/2020 - litera a fost </w:t>
      </w:r>
      <w:hyperlink r:id="rId96" w:anchor="p-322103087&amp;opt=M&amp;idRel=14566260"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97"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j)</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valoarea</w:t>
      </w:r>
      <w:proofErr w:type="gramEnd"/>
      <w:r w:rsidRPr="00A30BCE">
        <w:rPr>
          <w:rFonts w:ascii="Calibri" w:hAnsi="Calibri" w:cs="Calibri"/>
          <w:color w:val="333333"/>
          <w:sz w:val="17"/>
          <w:szCs w:val="17"/>
          <w:lang w:val="en-US"/>
        </w:rPr>
        <w:t xml:space="preserve"> totală și pe tip de material a sumelor plătite pentru colectarea deșeurilor de ambalaje din comerț și industrie;</w:t>
      </w:r>
      <w:r w:rsidRPr="00A30BCE">
        <w:rPr>
          <w:rStyle w:val="cmg"/>
          <w:rFonts w:ascii="Calibri" w:hAnsi="Calibri" w:cs="Calibri"/>
          <w:color w:val="339966"/>
          <w:sz w:val="13"/>
          <w:szCs w:val="13"/>
          <w:lang w:val="en-US"/>
        </w:rPr>
        <w:t>26/08/2020 - litera a fost </w:t>
      </w:r>
      <w:hyperlink r:id="rId98" w:anchor="p-322103087&amp;opt=M&amp;idRel=14566261"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99"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k)</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cantitatea</w:t>
      </w:r>
      <w:proofErr w:type="gramEnd"/>
      <w:r w:rsidRPr="00A30BCE">
        <w:rPr>
          <w:rFonts w:ascii="Calibri" w:hAnsi="Calibri" w:cs="Calibri"/>
          <w:color w:val="333333"/>
          <w:sz w:val="17"/>
          <w:szCs w:val="17"/>
          <w:lang w:val="en-US"/>
        </w:rPr>
        <w:t xml:space="preserve"> totală de deșeuri de ambalaje din comerț și industrie, pe tip de material, colectate;</w:t>
      </w:r>
      <w:r w:rsidRPr="00A30BCE">
        <w:rPr>
          <w:rStyle w:val="cmg"/>
          <w:rFonts w:ascii="Calibri" w:hAnsi="Calibri" w:cs="Calibri"/>
          <w:color w:val="339966"/>
          <w:sz w:val="13"/>
          <w:szCs w:val="13"/>
          <w:lang w:val="en-US"/>
        </w:rPr>
        <w:t>26/08/2020 - litera a fost </w:t>
      </w:r>
      <w:hyperlink r:id="rId100" w:anchor="p-322103087&amp;opt=M&amp;idRel=14566262"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101"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l)</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lista</w:t>
      </w:r>
      <w:proofErr w:type="gramEnd"/>
      <w:r w:rsidRPr="00A30BCE">
        <w:rPr>
          <w:rFonts w:ascii="Calibri" w:hAnsi="Calibri" w:cs="Calibri"/>
          <w:color w:val="333333"/>
          <w:sz w:val="17"/>
          <w:szCs w:val="17"/>
          <w:lang w:val="en-US"/>
        </w:rPr>
        <w:t xml:space="preserve"> operatorilor economici autorizați din punctul de vedere al protecției mediului cu care a desfășurat activitățile de valorificare, inclusiv reciclare;</w:t>
      </w:r>
      <w:r w:rsidRPr="00A30BCE">
        <w:rPr>
          <w:rStyle w:val="cmg"/>
          <w:rFonts w:ascii="Calibri" w:hAnsi="Calibri" w:cs="Calibri"/>
          <w:color w:val="339966"/>
          <w:sz w:val="13"/>
          <w:szCs w:val="13"/>
          <w:lang w:val="en-US"/>
        </w:rPr>
        <w:t>26/08/2020 - litera a fost </w:t>
      </w:r>
      <w:hyperlink r:id="rId102" w:anchor="p-322103087&amp;opt=M&amp;idRel=14566263"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103"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m)</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valoarea</w:t>
      </w:r>
      <w:proofErr w:type="gramEnd"/>
      <w:r w:rsidRPr="00A30BCE">
        <w:rPr>
          <w:rFonts w:ascii="Calibri" w:hAnsi="Calibri" w:cs="Calibri"/>
          <w:color w:val="333333"/>
          <w:sz w:val="17"/>
          <w:szCs w:val="17"/>
          <w:lang w:val="en-US"/>
        </w:rPr>
        <w:t xml:space="preserve"> totală a sumelor plătite pentru asigurarea valorificării deșeurilor și, distinct, pentru asigurarea reciclării;</w:t>
      </w:r>
      <w:r w:rsidRPr="00A30BCE">
        <w:rPr>
          <w:rStyle w:val="cmg"/>
          <w:rFonts w:ascii="Calibri" w:hAnsi="Calibri" w:cs="Calibri"/>
          <w:color w:val="339966"/>
          <w:sz w:val="13"/>
          <w:szCs w:val="13"/>
          <w:lang w:val="en-US"/>
        </w:rPr>
        <w:t>26/08/2020 - litera a fost </w:t>
      </w:r>
      <w:hyperlink r:id="rId104" w:anchor="p-322103087&amp;opt=M&amp;idRel=14566264"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105"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n)</w:t>
      </w:r>
      <w:r w:rsidRPr="00A30BCE">
        <w:rPr>
          <w:rFonts w:ascii="Calibri" w:hAnsi="Calibri" w:cs="Calibri"/>
          <w:color w:val="333333"/>
          <w:sz w:val="17"/>
          <w:szCs w:val="17"/>
          <w:lang w:val="en-US"/>
        </w:rPr>
        <w:t> cantitatea totală și pe tip de material de deșeuri valorificată și, distinct, cantitatea valorificată prin reciclare separat pentru deșeurile de ambalaje din deșeurile municipale, respectiv pentru deșeurile de ambalaje din comerț și industrie;</w:t>
      </w:r>
      <w:r w:rsidRPr="00A30BCE">
        <w:rPr>
          <w:rStyle w:val="cmg"/>
          <w:rFonts w:ascii="Calibri" w:hAnsi="Calibri" w:cs="Calibri"/>
          <w:color w:val="339966"/>
          <w:sz w:val="13"/>
          <w:szCs w:val="13"/>
          <w:lang w:val="en-US"/>
        </w:rPr>
        <w:t>26/08/2020 - litera a fost </w:t>
      </w:r>
      <w:hyperlink r:id="rId106" w:anchor="p-322103087&amp;opt=M&amp;idRel=14566265"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107" w:anchor="p-322103087"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o)</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prezentarea</w:t>
      </w:r>
      <w:proofErr w:type="gramEnd"/>
      <w:r w:rsidRPr="00A30BCE">
        <w:rPr>
          <w:rFonts w:ascii="Calibri" w:hAnsi="Calibri" w:cs="Calibri"/>
          <w:color w:val="444444"/>
          <w:sz w:val="17"/>
          <w:szCs w:val="17"/>
          <w:lang w:val="en-US"/>
        </w:rPr>
        <w:t xml:space="preserve"> activității derulate;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p)</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după</w:t>
      </w:r>
      <w:proofErr w:type="gramEnd"/>
      <w:r w:rsidRPr="00A30BCE">
        <w:rPr>
          <w:rFonts w:ascii="Calibri" w:hAnsi="Calibri" w:cs="Calibri"/>
          <w:color w:val="444444"/>
          <w:sz w:val="17"/>
          <w:szCs w:val="17"/>
          <w:lang w:val="en-US"/>
        </w:rPr>
        <w:t xml:space="preserve"> caz, modalitatea de desfășurare a activității de informare și educare a publicului și a operatorilor economici;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q)</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ponderea</w:t>
      </w:r>
      <w:proofErr w:type="gramEnd"/>
      <w:r w:rsidRPr="00A30BCE">
        <w:rPr>
          <w:rFonts w:ascii="Calibri" w:hAnsi="Calibri" w:cs="Calibri"/>
          <w:color w:val="444444"/>
          <w:sz w:val="17"/>
          <w:szCs w:val="17"/>
          <w:lang w:val="en-US"/>
        </w:rPr>
        <w:t xml:space="preserve"> anuală a cheltuielilor de funcționare.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lastRenderedPageBreak/>
        <w:t>27.</w:t>
      </w:r>
      <w:r w:rsidRPr="00A30BCE">
        <w:rPr>
          <w:rFonts w:ascii="Calibri" w:hAnsi="Calibri" w:cs="Calibri"/>
          <w:color w:val="444444"/>
          <w:sz w:val="17"/>
          <w:szCs w:val="17"/>
          <w:lang w:val="en-US"/>
        </w:rPr>
        <w:t xml:space="preserve"> În cazul în care Comisia consideră necesar, poate invita pentru consultare solicitantul, reprezentanți ai autorităților publice cu atribuții în domeniu sau oricare </w:t>
      </w:r>
      <w:proofErr w:type="gramStart"/>
      <w:r w:rsidRPr="00A30BCE">
        <w:rPr>
          <w:rFonts w:ascii="Calibri" w:hAnsi="Calibri" w:cs="Calibri"/>
          <w:color w:val="444444"/>
          <w:sz w:val="17"/>
          <w:szCs w:val="17"/>
          <w:lang w:val="en-US"/>
        </w:rPr>
        <w:t>altă</w:t>
      </w:r>
      <w:proofErr w:type="gramEnd"/>
      <w:r w:rsidRPr="00A30BCE">
        <w:rPr>
          <w:rFonts w:ascii="Calibri" w:hAnsi="Calibri" w:cs="Calibri"/>
          <w:color w:val="444444"/>
          <w:sz w:val="17"/>
          <w:szCs w:val="17"/>
          <w:lang w:val="en-US"/>
        </w:rPr>
        <w:t xml:space="preserve"> persoană fizică ori juridică cu atribuții în domeniu, în condițiile legii.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28.</w:t>
      </w:r>
      <w:r w:rsidRPr="00A30BCE">
        <w:rPr>
          <w:rFonts w:ascii="Calibri" w:hAnsi="Calibri" w:cs="Calibri"/>
          <w:color w:val="333333"/>
          <w:sz w:val="17"/>
          <w:szCs w:val="17"/>
          <w:lang w:val="en-US"/>
        </w:rPr>
        <w:t xml:space="preserve"> În cazul în care în urma analizării documentelor prevăzute la pct. 24 și 25 se constată conformarea sau neconformarea cu cele prevăzute la pct. 17 lit. c) -q), pct. 18, 20, 21 și la art. </w:t>
      </w:r>
      <w:proofErr w:type="gramStart"/>
      <w:r w:rsidRPr="00A30BCE">
        <w:rPr>
          <w:rFonts w:ascii="Calibri" w:hAnsi="Calibri" w:cs="Calibri"/>
          <w:color w:val="333333"/>
          <w:sz w:val="17"/>
          <w:szCs w:val="17"/>
          <w:lang w:val="en-US"/>
        </w:rPr>
        <w:t>16 alin.</w:t>
      </w:r>
      <w:proofErr w:type="gramEnd"/>
      <w:r w:rsidRPr="00A30BCE">
        <w:rPr>
          <w:rFonts w:ascii="Calibri" w:hAnsi="Calibri" w:cs="Calibri"/>
          <w:color w:val="333333"/>
          <w:sz w:val="17"/>
          <w:szCs w:val="17"/>
          <w:lang w:val="en-US"/>
        </w:rPr>
        <w:t xml:space="preserve"> (9) </w:t>
      </w:r>
      <w:hyperlink r:id="rId108" w:anchor="p-263620511"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xml:space="preserve">. </w:t>
        </w:r>
        <w:proofErr w:type="gramStart"/>
        <w:r w:rsidRPr="00A30BCE">
          <w:rPr>
            <w:rStyle w:val="a3"/>
            <w:rFonts w:ascii="Calibri" w:hAnsi="Calibri" w:cs="Calibri"/>
            <w:color w:val="1A86B6"/>
            <w:sz w:val="17"/>
            <w:szCs w:val="17"/>
            <w:lang w:val="en-US"/>
          </w:rPr>
          <w:t>a</w:t>
        </w:r>
        <w:proofErr w:type="gramEnd"/>
        <w:r w:rsidRPr="00A30BCE">
          <w:rPr>
            <w:rStyle w:val="a3"/>
            <w:rFonts w:ascii="Calibri" w:hAnsi="Calibri" w:cs="Calibri"/>
            <w:color w:val="1A86B6"/>
            <w:sz w:val="17"/>
            <w:szCs w:val="17"/>
            <w:lang w:val="en-US"/>
          </w:rPr>
          <w:t>)</w:t>
        </w:r>
      </w:hyperlink>
      <w:r w:rsidRPr="00A30BCE">
        <w:rPr>
          <w:rFonts w:ascii="Calibri" w:hAnsi="Calibri" w:cs="Calibri"/>
          <w:color w:val="333333"/>
          <w:sz w:val="17"/>
          <w:szCs w:val="17"/>
          <w:lang w:val="en-US"/>
        </w:rPr>
        <w:t> -</w:t>
      </w:r>
      <w:hyperlink r:id="rId109" w:anchor="p-277228690" w:tgtFrame="_blank" w:history="1">
        <w:r w:rsidRPr="00A30BCE">
          <w:rPr>
            <w:rStyle w:val="a3"/>
            <w:rFonts w:ascii="Calibri" w:hAnsi="Calibri" w:cs="Calibri"/>
            <w:color w:val="1A86B6"/>
            <w:sz w:val="17"/>
            <w:szCs w:val="17"/>
            <w:lang w:val="en-US"/>
          </w:rPr>
          <w:t>h)</w:t>
        </w:r>
      </w:hyperlink>
      <w:r w:rsidRPr="00A30BCE">
        <w:rPr>
          <w:rFonts w:ascii="Calibri" w:hAnsi="Calibri" w:cs="Calibri"/>
          <w:color w:val="333333"/>
          <w:sz w:val="17"/>
          <w:szCs w:val="17"/>
          <w:lang w:val="en-US"/>
        </w:rPr>
        <w:t> din Legea nr. 249/2015, cu modificările și completările ulterioare, Comisia comunică organizației prin Secretariatul Comisiei punctajul obținut, nu mai târziu de 30 de zile lucrătoare de la data depunerii tuturor documentelor.</w:t>
      </w:r>
      <w:r w:rsidRPr="00A30BCE">
        <w:rPr>
          <w:rStyle w:val="cmg"/>
          <w:rFonts w:ascii="Calibri" w:hAnsi="Calibri" w:cs="Calibri"/>
          <w:color w:val="339966"/>
          <w:sz w:val="13"/>
          <w:szCs w:val="13"/>
          <w:lang w:val="en-US"/>
        </w:rPr>
        <w:t>26/08/2020 - punctul a fost </w:t>
      </w:r>
      <w:hyperlink r:id="rId110" w:anchor="p-322103098&amp;opt=M&amp;idRel=14566266" w:history="1">
        <w:r w:rsidRPr="00A30BCE">
          <w:rPr>
            <w:rStyle w:val="a3"/>
            <w:rFonts w:ascii="Calibri" w:hAnsi="Calibri" w:cs="Calibri"/>
            <w:color w:val="339966"/>
            <w:sz w:val="13"/>
            <w:szCs w:val="13"/>
            <w:lang w:val="en-US"/>
          </w:rPr>
          <w:t>modificat</w:t>
        </w:r>
      </w:hyperlink>
      <w:r w:rsidRPr="00A30BCE">
        <w:rPr>
          <w:rStyle w:val="cmg"/>
          <w:rFonts w:ascii="Calibri" w:hAnsi="Calibri" w:cs="Calibri"/>
          <w:color w:val="339966"/>
          <w:sz w:val="13"/>
          <w:szCs w:val="13"/>
          <w:lang w:val="en-US"/>
        </w:rPr>
        <w:t> prin Ordin </w:t>
      </w:r>
      <w:hyperlink r:id="rId111" w:anchor="p-322103098"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28</w:t>
      </w:r>
      <w:r w:rsidRPr="00A30BCE">
        <w:rPr>
          <w:rFonts w:ascii="Calibri" w:hAnsi="Calibri" w:cs="Calibri"/>
          <w:b/>
          <w:bCs/>
          <w:color w:val="222222"/>
          <w:sz w:val="13"/>
          <w:szCs w:val="13"/>
          <w:vertAlign w:val="superscript"/>
          <w:lang w:val="en-US"/>
        </w:rPr>
        <w:t>1</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xml:space="preserve"> În cazul în care, potrivit documentului prevăzut la art. 5 din ordin, se constată conformarea cu cele prevăzute la pct. 17 lit. a) și la art. </w:t>
      </w:r>
      <w:proofErr w:type="gramStart"/>
      <w:r w:rsidRPr="00A30BCE">
        <w:rPr>
          <w:rFonts w:ascii="Calibri" w:hAnsi="Calibri" w:cs="Calibri"/>
          <w:color w:val="333333"/>
          <w:sz w:val="17"/>
          <w:szCs w:val="17"/>
          <w:lang w:val="en-US"/>
        </w:rPr>
        <w:t>16 alin.</w:t>
      </w:r>
      <w:proofErr w:type="gramEnd"/>
      <w:r w:rsidRPr="00A30BCE">
        <w:rPr>
          <w:rFonts w:ascii="Calibri" w:hAnsi="Calibri" w:cs="Calibri"/>
          <w:color w:val="333333"/>
          <w:sz w:val="17"/>
          <w:szCs w:val="17"/>
          <w:lang w:val="en-US"/>
        </w:rPr>
        <w:t xml:space="preserve"> (9) </w:t>
      </w:r>
      <w:hyperlink r:id="rId112" w:anchor="p-263620519"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i)</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cu modificările și completările ulterioare, Comisia decide asupra avizării, nu mai târziu de 15 zile lucrătoare de la data depunerii documentului prevăzut la art. 5 din ordin, și comunică organizației decizia prin Secretariatul Comisiei.</w:t>
      </w:r>
      <w:r w:rsidRPr="00A30BCE">
        <w:rPr>
          <w:rStyle w:val="cmg"/>
          <w:rFonts w:ascii="Calibri" w:hAnsi="Calibri" w:cs="Calibri"/>
          <w:color w:val="339966"/>
          <w:sz w:val="13"/>
          <w:szCs w:val="13"/>
          <w:lang w:val="en-US"/>
        </w:rPr>
        <w:t>26/08/2020 - punctul a fost introdus prin Ordin </w:t>
      </w:r>
      <w:hyperlink r:id="rId113" w:anchor="p-322103101"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28</w:t>
      </w:r>
      <w:r w:rsidRPr="00A30BCE">
        <w:rPr>
          <w:rFonts w:ascii="Calibri" w:hAnsi="Calibri" w:cs="Calibri"/>
          <w:b/>
          <w:bCs/>
          <w:color w:val="222222"/>
          <w:sz w:val="13"/>
          <w:szCs w:val="13"/>
          <w:vertAlign w:val="superscript"/>
          <w:lang w:val="en-US"/>
        </w:rPr>
        <w:t>2</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xml:space="preserve"> În cazul în care, potrivit documentului prevăzut la art. 5 din ordin, se constată neconformarea cu cele prevăzute la pct. 17 lit. a) și la art. </w:t>
      </w:r>
      <w:proofErr w:type="gramStart"/>
      <w:r w:rsidRPr="00A30BCE">
        <w:rPr>
          <w:rFonts w:ascii="Calibri" w:hAnsi="Calibri" w:cs="Calibri"/>
          <w:color w:val="333333"/>
          <w:sz w:val="17"/>
          <w:szCs w:val="17"/>
          <w:lang w:val="en-US"/>
        </w:rPr>
        <w:t>16 alin.</w:t>
      </w:r>
      <w:proofErr w:type="gramEnd"/>
      <w:r w:rsidRPr="00A30BCE">
        <w:rPr>
          <w:rFonts w:ascii="Calibri" w:hAnsi="Calibri" w:cs="Calibri"/>
          <w:color w:val="333333"/>
          <w:sz w:val="17"/>
          <w:szCs w:val="17"/>
          <w:lang w:val="en-US"/>
        </w:rPr>
        <w:t xml:space="preserve"> (9) </w:t>
      </w:r>
      <w:hyperlink r:id="rId114" w:anchor="p-263620519" w:tgtFrame="_blank" w:history="1">
        <w:proofErr w:type="gramStart"/>
        <w:r w:rsidRPr="00A30BCE">
          <w:rPr>
            <w:rStyle w:val="a3"/>
            <w:rFonts w:ascii="Calibri" w:hAnsi="Calibri" w:cs="Calibri"/>
            <w:color w:val="1A86B6"/>
            <w:sz w:val="17"/>
            <w:szCs w:val="17"/>
            <w:lang w:val="en-US"/>
          </w:rPr>
          <w:t>lit</w:t>
        </w:r>
        <w:proofErr w:type="gramEnd"/>
        <w:r w:rsidRPr="00A30BCE">
          <w:rPr>
            <w:rStyle w:val="a3"/>
            <w:rFonts w:ascii="Calibri" w:hAnsi="Calibri" w:cs="Calibri"/>
            <w:color w:val="1A86B6"/>
            <w:sz w:val="17"/>
            <w:szCs w:val="17"/>
            <w:lang w:val="en-US"/>
          </w:rPr>
          <w:t>. i)</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cu modificările și completările ulterioare, Comisia comunică organizației, prin Secretariatul Comisiei, punctajul obținut nu mai târziu de 15 zile lucrătoare de la data depunerii documentului prevăzut la art. 5 din ordin.</w:t>
      </w:r>
      <w:r w:rsidRPr="00A30BCE">
        <w:rPr>
          <w:rStyle w:val="cmg"/>
          <w:rFonts w:ascii="Calibri" w:hAnsi="Calibri" w:cs="Calibri"/>
          <w:color w:val="339966"/>
          <w:sz w:val="13"/>
          <w:szCs w:val="13"/>
          <w:lang w:val="en-US"/>
        </w:rPr>
        <w:t>26/08/2020 - punctul a fost introdus prin Ordin </w:t>
      </w:r>
      <w:hyperlink r:id="rId115" w:anchor="p-322103101"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VII</w:t>
      </w:r>
      <w:r w:rsidRPr="00A30BCE">
        <w:rPr>
          <w:rFonts w:ascii="Calibri" w:hAnsi="Calibri" w:cs="Calibri"/>
          <w:b w:val="0"/>
          <w:bCs w:val="0"/>
          <w:color w:val="48B7E6"/>
          <w:sz w:val="20"/>
          <w:szCs w:val="20"/>
          <w:lang w:val="en-US"/>
        </w:rPr>
        <w:t>Retragerea dreptului de operare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29.</w:t>
      </w:r>
      <w:r w:rsidRPr="00A30BCE">
        <w:rPr>
          <w:rFonts w:ascii="Calibri" w:hAnsi="Calibri" w:cs="Calibri"/>
          <w:color w:val="444444"/>
          <w:sz w:val="17"/>
          <w:szCs w:val="17"/>
          <w:lang w:val="en-US"/>
        </w:rPr>
        <w:t xml:space="preserve"> Dreptul de operare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organizației licențiate se retrage în următoarele cazuri: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a)</w:t>
      </w:r>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în</w:t>
      </w:r>
      <w:proofErr w:type="gramEnd"/>
      <w:r w:rsidRPr="00A30BCE">
        <w:rPr>
          <w:rFonts w:ascii="Calibri" w:hAnsi="Calibri" w:cs="Calibri"/>
          <w:color w:val="333333"/>
          <w:sz w:val="17"/>
          <w:szCs w:val="17"/>
          <w:lang w:val="en-US"/>
        </w:rPr>
        <w:t xml:space="preserve"> cazul în care la avizarea anuală aceasta nu obține minimum 80 de puncte, prin aplicarea grilei prevăzute în anexa nr. 3 la prezenta procedură</w:t>
      </w:r>
      <w:proofErr w:type="gramStart"/>
      <w:r w:rsidRPr="00A30BCE">
        <w:rPr>
          <w:rFonts w:ascii="Calibri" w:hAnsi="Calibri" w:cs="Calibri"/>
          <w:color w:val="333333"/>
          <w:sz w:val="17"/>
          <w:szCs w:val="17"/>
          <w:lang w:val="en-US"/>
        </w:rPr>
        <w:t>;</w:t>
      </w:r>
      <w:r w:rsidRPr="00A30BCE">
        <w:rPr>
          <w:rStyle w:val="cmg"/>
          <w:rFonts w:ascii="Calibri" w:hAnsi="Calibri" w:cs="Calibri"/>
          <w:color w:val="339966"/>
          <w:sz w:val="13"/>
          <w:szCs w:val="13"/>
          <w:lang w:val="en-US"/>
        </w:rPr>
        <w:t>26</w:t>
      </w:r>
      <w:proofErr w:type="gramEnd"/>
      <w:r w:rsidRPr="00A30BCE">
        <w:rPr>
          <w:rStyle w:val="cmg"/>
          <w:rFonts w:ascii="Calibri" w:hAnsi="Calibri" w:cs="Calibri"/>
          <w:color w:val="339966"/>
          <w:sz w:val="13"/>
          <w:szCs w:val="13"/>
          <w:lang w:val="en-US"/>
        </w:rPr>
        <w:t>/08/2020 - litera a fost </w:t>
      </w:r>
      <w:hyperlink r:id="rId116" w:anchor="p-322103105&amp;opt=M&amp;idRel=14566269"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117" w:anchor="p-322103105"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b)</w:t>
      </w:r>
      <w:r w:rsidRPr="00A30BCE">
        <w:rPr>
          <w:rFonts w:ascii="Calibri" w:hAnsi="Calibri" w:cs="Calibri"/>
          <w:color w:val="333333"/>
          <w:sz w:val="17"/>
          <w:szCs w:val="17"/>
          <w:lang w:val="en-US"/>
        </w:rPr>
        <w:t> în cazul nedepunerii documentului/documentelor la termenul la care Secretariatul Comisiei a solicitat completarea cu documentul/documentele lipsă, iar decizia se comunică în maximum 20 de zile lucrătoare de la constatarea neconformării de către Comisie a acesteia;</w:t>
      </w:r>
      <w:r w:rsidRPr="00A30BCE">
        <w:rPr>
          <w:rStyle w:val="cmg"/>
          <w:rFonts w:ascii="Calibri" w:hAnsi="Calibri" w:cs="Calibri"/>
          <w:color w:val="339966"/>
          <w:sz w:val="13"/>
          <w:szCs w:val="13"/>
          <w:lang w:val="en-US"/>
        </w:rPr>
        <w:t>26/08/2020 - litera a fost </w:t>
      </w:r>
      <w:hyperlink r:id="rId118" w:anchor="p-322103105&amp;opt=M&amp;idRel=14566270" w:history="1">
        <w:r w:rsidRPr="00A30BCE">
          <w:rPr>
            <w:rStyle w:val="a3"/>
            <w:rFonts w:ascii="Calibri" w:hAnsi="Calibri" w:cs="Calibri"/>
            <w:color w:val="339966"/>
            <w:sz w:val="13"/>
            <w:szCs w:val="13"/>
            <w:lang w:val="en-US"/>
          </w:rPr>
          <w:t>modificată</w:t>
        </w:r>
      </w:hyperlink>
      <w:r w:rsidRPr="00A30BCE">
        <w:rPr>
          <w:rStyle w:val="cmg"/>
          <w:rFonts w:ascii="Calibri" w:hAnsi="Calibri" w:cs="Calibri"/>
          <w:color w:val="339966"/>
          <w:sz w:val="13"/>
          <w:szCs w:val="13"/>
          <w:lang w:val="en-US"/>
        </w:rPr>
        <w:t> prin Ordin </w:t>
      </w:r>
      <w:hyperlink r:id="rId119" w:anchor="p-322103105"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strike/>
          <w:color w:val="222222"/>
          <w:sz w:val="17"/>
          <w:szCs w:val="17"/>
          <w:lang w:val="en-US"/>
        </w:rPr>
        <w:t>c)</w:t>
      </w:r>
      <w:hyperlink r:id="rId120" w:history="1">
        <w:r w:rsidRPr="00A30BCE">
          <w:rPr>
            <w:rStyle w:val="a3"/>
            <w:rFonts w:ascii="Calibri" w:hAnsi="Calibri" w:cs="Calibri"/>
            <w:color w:val="1A86B6"/>
            <w:sz w:val="17"/>
            <w:szCs w:val="17"/>
            <w:lang w:val="en-US"/>
          </w:rPr>
          <w:t> </w:t>
        </w:r>
        <w:proofErr w:type="gramStart"/>
        <w:r w:rsidRPr="00A30BCE">
          <w:rPr>
            <w:rStyle w:val="a3"/>
            <w:rFonts w:ascii="Calibri" w:hAnsi="Calibri" w:cs="Calibri"/>
            <w:color w:val="1A86B6"/>
            <w:sz w:val="17"/>
            <w:szCs w:val="17"/>
            <w:lang w:val="en-US"/>
          </w:rPr>
          <w:t>Abrogat(</w:t>
        </w:r>
        <w:proofErr w:type="gramEnd"/>
        <w:r w:rsidRPr="00A30BCE">
          <w:rPr>
            <w:rStyle w:val="a3"/>
            <w:rFonts w:ascii="Calibri" w:hAnsi="Calibri" w:cs="Calibri"/>
            <w:color w:val="1A86B6"/>
            <w:sz w:val="17"/>
            <w:szCs w:val="17"/>
            <w:lang w:val="en-US"/>
          </w:rPr>
          <w:t>ă)</w:t>
        </w:r>
      </w:hyperlink>
      <w:r w:rsidRPr="00A30BCE">
        <w:rPr>
          <w:rStyle w:val="cmg"/>
          <w:rFonts w:ascii="Calibri" w:hAnsi="Calibri" w:cs="Calibri"/>
          <w:color w:val="339966"/>
          <w:sz w:val="13"/>
          <w:szCs w:val="13"/>
          <w:lang w:val="en-US"/>
        </w:rPr>
        <w:t>26/08/2020 - litera a fost abrogată prin Ordin </w:t>
      </w:r>
      <w:hyperlink r:id="rId121" w:anchor="p-322103109"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strike/>
          <w:color w:val="222222"/>
          <w:sz w:val="17"/>
          <w:szCs w:val="17"/>
          <w:lang w:val="en-US"/>
        </w:rPr>
        <w:t>d)</w:t>
      </w:r>
      <w:hyperlink r:id="rId122" w:history="1">
        <w:r w:rsidRPr="00A30BCE">
          <w:rPr>
            <w:rStyle w:val="a3"/>
            <w:rFonts w:ascii="Calibri" w:hAnsi="Calibri" w:cs="Calibri"/>
            <w:color w:val="1A86B6"/>
            <w:sz w:val="17"/>
            <w:szCs w:val="17"/>
            <w:lang w:val="en-US"/>
          </w:rPr>
          <w:t> </w:t>
        </w:r>
        <w:proofErr w:type="gramStart"/>
        <w:r w:rsidRPr="00A30BCE">
          <w:rPr>
            <w:rStyle w:val="a3"/>
            <w:rFonts w:ascii="Calibri" w:hAnsi="Calibri" w:cs="Calibri"/>
            <w:color w:val="1A86B6"/>
            <w:sz w:val="17"/>
            <w:szCs w:val="17"/>
            <w:lang w:val="en-US"/>
          </w:rPr>
          <w:t>Abrogat(</w:t>
        </w:r>
        <w:proofErr w:type="gramEnd"/>
        <w:r w:rsidRPr="00A30BCE">
          <w:rPr>
            <w:rStyle w:val="a3"/>
            <w:rFonts w:ascii="Calibri" w:hAnsi="Calibri" w:cs="Calibri"/>
            <w:color w:val="1A86B6"/>
            <w:sz w:val="17"/>
            <w:szCs w:val="17"/>
            <w:lang w:val="en-US"/>
          </w:rPr>
          <w:t>ă)</w:t>
        </w:r>
      </w:hyperlink>
      <w:r w:rsidRPr="00A30BCE">
        <w:rPr>
          <w:rStyle w:val="cmg"/>
          <w:rFonts w:ascii="Calibri" w:hAnsi="Calibri" w:cs="Calibri"/>
          <w:color w:val="339966"/>
          <w:sz w:val="13"/>
          <w:szCs w:val="13"/>
          <w:lang w:val="en-US"/>
        </w:rPr>
        <w:t>26/08/2020 - litera a fost abrogată prin Ordin </w:t>
      </w:r>
      <w:hyperlink r:id="rId123" w:anchor="p-322103109"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e)</w:t>
      </w:r>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nerespectarea</w:t>
      </w:r>
      <w:proofErr w:type="gramEnd"/>
      <w:r w:rsidRPr="00A30BCE">
        <w:rPr>
          <w:rFonts w:ascii="Calibri" w:hAnsi="Calibri" w:cs="Calibri"/>
          <w:color w:val="444444"/>
          <w:sz w:val="17"/>
          <w:szCs w:val="17"/>
          <w:lang w:val="en-US"/>
        </w:rPr>
        <w:t xml:space="preserve"> obligației prevăzute la art. </w:t>
      </w:r>
      <w:proofErr w:type="gramStart"/>
      <w:r w:rsidRPr="00A30BCE">
        <w:rPr>
          <w:rFonts w:ascii="Calibri" w:hAnsi="Calibri" w:cs="Calibri"/>
          <w:color w:val="444444"/>
          <w:sz w:val="17"/>
          <w:szCs w:val="17"/>
          <w:lang w:val="en-US"/>
        </w:rPr>
        <w:t>VII </w:t>
      </w:r>
      <w:hyperlink r:id="rId124" w:anchor="p-263601969"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(4)</w:t>
        </w:r>
      </w:hyperlink>
      <w:r w:rsidRPr="00A30BCE">
        <w:rPr>
          <w:rFonts w:ascii="Calibri" w:hAnsi="Calibri" w:cs="Calibri"/>
          <w:color w:val="444444"/>
          <w:sz w:val="17"/>
          <w:szCs w:val="17"/>
          <w:lang w:val="en-US"/>
        </w:rPr>
        <w:t> </w:t>
      </w:r>
      <w:proofErr w:type="gramStart"/>
      <w:r w:rsidRPr="00A30BCE">
        <w:rPr>
          <w:rFonts w:ascii="Calibri" w:hAnsi="Calibri" w:cs="Calibri"/>
          <w:color w:val="444444"/>
          <w:sz w:val="17"/>
          <w:szCs w:val="17"/>
          <w:lang w:val="en-US"/>
        </w:rPr>
        <w:t>din</w:t>
      </w:r>
      <w:proofErr w:type="gramEnd"/>
      <w:r w:rsidRPr="00A30BCE">
        <w:rPr>
          <w:rFonts w:ascii="Calibri" w:hAnsi="Calibri" w:cs="Calibri"/>
          <w:color w:val="444444"/>
          <w:sz w:val="17"/>
          <w:szCs w:val="17"/>
          <w:lang w:val="en-US"/>
        </w:rPr>
        <w:t xml:space="preserve"> Ordonanța de urgență a Guvernului nr. </w:t>
      </w:r>
      <w:proofErr w:type="gramStart"/>
      <w:r w:rsidRPr="00A30BCE">
        <w:rPr>
          <w:rFonts w:ascii="Calibri" w:hAnsi="Calibri" w:cs="Calibri"/>
          <w:color w:val="444444"/>
          <w:sz w:val="17"/>
          <w:szCs w:val="17"/>
          <w:lang w:val="en-US"/>
        </w:rPr>
        <w:t>74/2018 pentru modificarea și completarea Legii </w:t>
      </w:r>
      <w:hyperlink r:id="rId125" w:tgtFrame="_blank" w:history="1">
        <w:r w:rsidRPr="00A30BCE">
          <w:rPr>
            <w:rStyle w:val="a3"/>
            <w:rFonts w:ascii="Calibri" w:hAnsi="Calibri" w:cs="Calibri"/>
            <w:color w:val="1A86B6"/>
            <w:sz w:val="17"/>
            <w:szCs w:val="17"/>
            <w:lang w:val="en-US"/>
          </w:rPr>
          <w:t>nr.</w:t>
        </w:r>
        <w:proofErr w:type="gramEnd"/>
        <w:r w:rsidRPr="00A30BCE">
          <w:rPr>
            <w:rStyle w:val="a3"/>
            <w:rFonts w:ascii="Calibri" w:hAnsi="Calibri" w:cs="Calibri"/>
            <w:color w:val="1A86B6"/>
            <w:sz w:val="17"/>
            <w:szCs w:val="17"/>
            <w:lang w:val="en-US"/>
          </w:rPr>
          <w:t xml:space="preserve"> </w:t>
        </w:r>
        <w:proofErr w:type="gramStart"/>
        <w:r w:rsidRPr="00A30BCE">
          <w:rPr>
            <w:rStyle w:val="a3"/>
            <w:rFonts w:ascii="Calibri" w:hAnsi="Calibri" w:cs="Calibri"/>
            <w:color w:val="1A86B6"/>
            <w:sz w:val="17"/>
            <w:szCs w:val="17"/>
            <w:lang w:val="en-US"/>
          </w:rPr>
          <w:t>211/2011</w:t>
        </w:r>
      </w:hyperlink>
      <w:r w:rsidRPr="00A30BCE">
        <w:rPr>
          <w:rFonts w:ascii="Calibri" w:hAnsi="Calibri" w:cs="Calibri"/>
          <w:color w:val="444444"/>
          <w:sz w:val="17"/>
          <w:szCs w:val="17"/>
          <w:lang w:val="en-US"/>
        </w:rPr>
        <w:t> privind regimul deșeurilor, a Legii </w:t>
      </w:r>
      <w:hyperlink r:id="rId126" w:tgtFrame="_blank" w:history="1">
        <w:r w:rsidRPr="00A30BCE">
          <w:rPr>
            <w:rStyle w:val="a3"/>
            <w:rFonts w:ascii="Calibri" w:hAnsi="Calibri" w:cs="Calibri"/>
            <w:color w:val="1A86B6"/>
            <w:sz w:val="17"/>
            <w:szCs w:val="17"/>
            <w:lang w:val="en-US"/>
          </w:rPr>
          <w:t>nr.</w:t>
        </w:r>
        <w:proofErr w:type="gramEnd"/>
        <w:r w:rsidRPr="00A30BCE">
          <w:rPr>
            <w:rStyle w:val="a3"/>
            <w:rFonts w:ascii="Calibri" w:hAnsi="Calibri" w:cs="Calibri"/>
            <w:color w:val="1A86B6"/>
            <w:sz w:val="17"/>
            <w:szCs w:val="17"/>
            <w:lang w:val="en-US"/>
          </w:rPr>
          <w:t xml:space="preserve"> 249/2015</w:t>
        </w:r>
      </w:hyperlink>
      <w:r w:rsidRPr="00A30BCE">
        <w:rPr>
          <w:rFonts w:ascii="Calibri" w:hAnsi="Calibri" w:cs="Calibri"/>
          <w:color w:val="444444"/>
          <w:sz w:val="17"/>
          <w:szCs w:val="17"/>
          <w:lang w:val="en-US"/>
        </w:rPr>
        <w:t xml:space="preserve"> privind modalitatea de gestionare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ambalajelor și a deșeurilor de ambalaje și a Ordonanței de urgență a Guvernului </w:t>
      </w:r>
      <w:hyperlink r:id="rId127" w:tgtFrame="_blank" w:history="1">
        <w:r w:rsidRPr="00A30BCE">
          <w:rPr>
            <w:rStyle w:val="a3"/>
            <w:rFonts w:ascii="Calibri" w:hAnsi="Calibri" w:cs="Calibri"/>
            <w:color w:val="1A86B6"/>
            <w:sz w:val="17"/>
            <w:szCs w:val="17"/>
            <w:lang w:val="en-US"/>
          </w:rPr>
          <w:t xml:space="preserve">nr. </w:t>
        </w:r>
        <w:proofErr w:type="gramStart"/>
        <w:r w:rsidRPr="00A30BCE">
          <w:rPr>
            <w:rStyle w:val="a3"/>
            <w:rFonts w:ascii="Calibri" w:hAnsi="Calibri" w:cs="Calibri"/>
            <w:color w:val="1A86B6"/>
            <w:sz w:val="17"/>
            <w:szCs w:val="17"/>
            <w:lang w:val="en-US"/>
          </w:rPr>
          <w:t>196/2005</w:t>
        </w:r>
      </w:hyperlink>
      <w:r w:rsidRPr="00A30BCE">
        <w:rPr>
          <w:rFonts w:ascii="Calibri" w:hAnsi="Calibri" w:cs="Calibri"/>
          <w:color w:val="444444"/>
          <w:sz w:val="17"/>
          <w:szCs w:val="17"/>
          <w:lang w:val="en-US"/>
        </w:rPr>
        <w:t> privind Fondul pentru mediu.</w:t>
      </w:r>
      <w:proofErr w:type="gramEnd"/>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30.</w:t>
      </w:r>
      <w:r w:rsidRPr="00A30BCE">
        <w:rPr>
          <w:rFonts w:ascii="Calibri" w:hAnsi="Calibri" w:cs="Calibri"/>
          <w:color w:val="333333"/>
          <w:sz w:val="17"/>
          <w:szCs w:val="17"/>
          <w:lang w:val="en-US"/>
        </w:rPr>
        <w:t> Retragerea dreptului de operare a organizației se face prin retragerea licenței de operare și devine efectivă la data comunicării ei, aceasta fiind ultima zi lucrătoare din an.</w:t>
      </w:r>
      <w:r w:rsidRPr="00A30BCE">
        <w:rPr>
          <w:rStyle w:val="cmg"/>
          <w:rFonts w:ascii="Calibri" w:hAnsi="Calibri" w:cs="Calibri"/>
          <w:color w:val="339966"/>
          <w:sz w:val="13"/>
          <w:szCs w:val="13"/>
          <w:lang w:val="en-US"/>
        </w:rPr>
        <w:t>26/08/2020 - punctul a fost </w:t>
      </w:r>
      <w:hyperlink r:id="rId128" w:anchor="p-322103110&amp;opt=M&amp;idRel=14566273" w:history="1">
        <w:r w:rsidRPr="00A30BCE">
          <w:rPr>
            <w:rStyle w:val="a3"/>
            <w:rFonts w:ascii="Calibri" w:hAnsi="Calibri" w:cs="Calibri"/>
            <w:color w:val="339966"/>
            <w:sz w:val="13"/>
            <w:szCs w:val="13"/>
            <w:lang w:val="en-US"/>
          </w:rPr>
          <w:t>modificat</w:t>
        </w:r>
      </w:hyperlink>
      <w:r w:rsidRPr="00A30BCE">
        <w:rPr>
          <w:rStyle w:val="cmg"/>
          <w:rFonts w:ascii="Calibri" w:hAnsi="Calibri" w:cs="Calibri"/>
          <w:color w:val="339966"/>
          <w:sz w:val="13"/>
          <w:szCs w:val="13"/>
          <w:lang w:val="en-US"/>
        </w:rPr>
        <w:t> prin Ordin </w:t>
      </w:r>
      <w:hyperlink r:id="rId129" w:anchor="p-322103110"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31.</w:t>
      </w:r>
      <w:r w:rsidRPr="00A30BCE">
        <w:rPr>
          <w:rFonts w:ascii="Calibri" w:hAnsi="Calibri" w:cs="Calibri"/>
          <w:color w:val="444444"/>
          <w:sz w:val="17"/>
          <w:szCs w:val="17"/>
          <w:lang w:val="en-US"/>
        </w:rPr>
        <w:t> Licența de operare se retrage de către reprezentantul legal al Ministerului Mediului, în baza deciziei Comisiei.</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32.</w:t>
      </w:r>
      <w:r w:rsidRPr="00A30BCE">
        <w:rPr>
          <w:rFonts w:ascii="Calibri" w:hAnsi="Calibri" w:cs="Calibri"/>
          <w:color w:val="333333"/>
          <w:sz w:val="17"/>
          <w:szCs w:val="17"/>
          <w:lang w:val="en-US"/>
        </w:rPr>
        <w:t xml:space="preserve"> Organizația căreia i s-a retras dreptul de operare este obligată ca, în cel mult 10 zile calendaristice de la data comunicată a retragerii licenței de operare, să predea Comisiei licența de operare, să informeze în scris despre acest lucru toți operatorii economici prevăzuți la art. </w:t>
      </w:r>
      <w:proofErr w:type="gramStart"/>
      <w:r w:rsidRPr="00A30BCE">
        <w:rPr>
          <w:rFonts w:ascii="Calibri" w:hAnsi="Calibri" w:cs="Calibri"/>
          <w:color w:val="333333"/>
          <w:sz w:val="17"/>
          <w:szCs w:val="17"/>
          <w:lang w:val="en-US"/>
        </w:rPr>
        <w:t>16 </w:t>
      </w:r>
      <w:hyperlink r:id="rId130" w:anchor="p-263620482"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(1)</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cu modificările și completările ulterioare, pentru care implementează răspunderea extinsă a producătorului, să transmită acestora situația îndeplinirii obiectivelor până la acea dată și să afișeze decizia Comisiei pe pagina proprie de internet, la loc vizibil.</w:t>
      </w:r>
      <w:r w:rsidRPr="00A30BCE">
        <w:rPr>
          <w:rStyle w:val="cmg"/>
          <w:rFonts w:ascii="Calibri" w:hAnsi="Calibri" w:cs="Calibri"/>
          <w:color w:val="339966"/>
          <w:sz w:val="13"/>
          <w:szCs w:val="13"/>
          <w:lang w:val="en-US"/>
        </w:rPr>
        <w:t>26/08/2020 - punctul a fost </w:t>
      </w:r>
      <w:hyperlink r:id="rId131" w:anchor="p-322103113&amp;opt=M&amp;idRel=14566274" w:history="1">
        <w:r w:rsidRPr="00A30BCE">
          <w:rPr>
            <w:rStyle w:val="a3"/>
            <w:rFonts w:ascii="Calibri" w:hAnsi="Calibri" w:cs="Calibri"/>
            <w:color w:val="339966"/>
            <w:sz w:val="13"/>
            <w:szCs w:val="13"/>
            <w:lang w:val="en-US"/>
          </w:rPr>
          <w:t>modificat</w:t>
        </w:r>
      </w:hyperlink>
      <w:r w:rsidRPr="00A30BCE">
        <w:rPr>
          <w:rStyle w:val="cmg"/>
          <w:rFonts w:ascii="Calibri" w:hAnsi="Calibri" w:cs="Calibri"/>
          <w:color w:val="339966"/>
          <w:sz w:val="13"/>
          <w:szCs w:val="13"/>
          <w:lang w:val="en-US"/>
        </w:rPr>
        <w:t> prin Ordin </w:t>
      </w:r>
      <w:hyperlink r:id="rId132" w:anchor="p-322103113" w:history="1">
        <w:r w:rsidRPr="00A30BCE">
          <w:rPr>
            <w:rStyle w:val="a3"/>
            <w:rFonts w:ascii="Calibri" w:hAnsi="Calibri" w:cs="Calibri"/>
            <w:color w:val="339966"/>
            <w:sz w:val="13"/>
            <w:szCs w:val="13"/>
            <w:lang w:val="en-US"/>
          </w:rPr>
          <w:t>1555/2020</w:t>
        </w:r>
      </w:hyperlink>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32</w:t>
      </w:r>
      <w:r w:rsidRPr="00A30BCE">
        <w:rPr>
          <w:rFonts w:ascii="Calibri" w:hAnsi="Calibri" w:cs="Calibri"/>
          <w:b/>
          <w:bCs/>
          <w:color w:val="222222"/>
          <w:sz w:val="13"/>
          <w:szCs w:val="13"/>
          <w:vertAlign w:val="superscript"/>
          <w:lang w:val="en-US"/>
        </w:rPr>
        <w:t>1</w:t>
      </w:r>
      <w:r w:rsidRPr="00A30BCE">
        <w:rPr>
          <w:rFonts w:ascii="Calibri" w:hAnsi="Calibri" w:cs="Calibri"/>
          <w:b/>
          <w:bCs/>
          <w:color w:val="222222"/>
          <w:sz w:val="17"/>
          <w:szCs w:val="17"/>
          <w:lang w:val="en-US"/>
        </w:rPr>
        <w:t>.</w:t>
      </w:r>
      <w:r w:rsidRPr="00A30BCE">
        <w:rPr>
          <w:rFonts w:ascii="Calibri" w:hAnsi="Calibri" w:cs="Calibri"/>
          <w:color w:val="333333"/>
          <w:sz w:val="17"/>
          <w:szCs w:val="17"/>
          <w:lang w:val="en-US"/>
        </w:rPr>
        <w:t xml:space="preserve"> În cazul în care îi </w:t>
      </w:r>
      <w:proofErr w:type="gramStart"/>
      <w:r w:rsidRPr="00A30BCE">
        <w:rPr>
          <w:rFonts w:ascii="Calibri" w:hAnsi="Calibri" w:cs="Calibri"/>
          <w:color w:val="333333"/>
          <w:sz w:val="17"/>
          <w:szCs w:val="17"/>
          <w:lang w:val="en-US"/>
        </w:rPr>
        <w:t>este</w:t>
      </w:r>
      <w:proofErr w:type="gramEnd"/>
      <w:r w:rsidRPr="00A30BCE">
        <w:rPr>
          <w:rFonts w:ascii="Calibri" w:hAnsi="Calibri" w:cs="Calibri"/>
          <w:color w:val="333333"/>
          <w:sz w:val="17"/>
          <w:szCs w:val="17"/>
          <w:lang w:val="en-US"/>
        </w:rPr>
        <w:t xml:space="preserve"> retras dreptul de operare unui operator economic autorizat, potrivit art. </w:t>
      </w:r>
      <w:proofErr w:type="gramStart"/>
      <w:r w:rsidRPr="00A30BCE">
        <w:rPr>
          <w:rFonts w:ascii="Calibri" w:hAnsi="Calibri" w:cs="Calibri"/>
          <w:color w:val="333333"/>
          <w:sz w:val="17"/>
          <w:szCs w:val="17"/>
          <w:lang w:val="en-US"/>
        </w:rPr>
        <w:t>16 </w:t>
      </w:r>
      <w:hyperlink r:id="rId133" w:anchor="p-263620499" w:tgtFrame="_blank" w:history="1">
        <w:r w:rsidRPr="00A30BCE">
          <w:rPr>
            <w:rStyle w:val="a3"/>
            <w:rFonts w:ascii="Calibri" w:hAnsi="Calibri" w:cs="Calibri"/>
            <w:color w:val="1A86B6"/>
            <w:sz w:val="17"/>
            <w:szCs w:val="17"/>
            <w:lang w:val="en-US"/>
          </w:rPr>
          <w:t>alin.</w:t>
        </w:r>
        <w:proofErr w:type="gramEnd"/>
        <w:r w:rsidRPr="00A30BCE">
          <w:rPr>
            <w:rStyle w:val="a3"/>
            <w:rFonts w:ascii="Calibri" w:hAnsi="Calibri" w:cs="Calibri"/>
            <w:color w:val="1A86B6"/>
            <w:sz w:val="17"/>
            <w:szCs w:val="17"/>
            <w:lang w:val="en-US"/>
          </w:rPr>
          <w:t xml:space="preserve"> (6)</w:t>
        </w:r>
      </w:hyperlink>
      <w:r w:rsidRPr="00A30BCE">
        <w:rPr>
          <w:rFonts w:ascii="Calibri" w:hAnsi="Calibri" w:cs="Calibri"/>
          <w:color w:val="333333"/>
          <w:sz w:val="17"/>
          <w:szCs w:val="17"/>
          <w:lang w:val="en-US"/>
        </w:rPr>
        <w:t> </w:t>
      </w:r>
      <w:proofErr w:type="gramStart"/>
      <w:r w:rsidRPr="00A30BCE">
        <w:rPr>
          <w:rFonts w:ascii="Calibri" w:hAnsi="Calibri" w:cs="Calibri"/>
          <w:color w:val="333333"/>
          <w:sz w:val="17"/>
          <w:szCs w:val="17"/>
          <w:lang w:val="en-US"/>
        </w:rPr>
        <w:t>din</w:t>
      </w:r>
      <w:proofErr w:type="gramEnd"/>
      <w:r w:rsidRPr="00A30BCE">
        <w:rPr>
          <w:rFonts w:ascii="Calibri" w:hAnsi="Calibri" w:cs="Calibri"/>
          <w:color w:val="333333"/>
          <w:sz w:val="17"/>
          <w:szCs w:val="17"/>
          <w:lang w:val="en-US"/>
        </w:rPr>
        <w:t xml:space="preserve"> Legea nr. 249/2015 privind modalitatea de gestionare a ambalajelor și a deșeurilor de ambalaje, cu modificările și completările ulterioare, acesta are dreptul de a solicita o nouă autorizare după 12 luni de la data retragerii acestuia.</w:t>
      </w:r>
      <w:r w:rsidRPr="00A30BCE">
        <w:rPr>
          <w:rStyle w:val="cmg"/>
          <w:rFonts w:ascii="Calibri" w:hAnsi="Calibri" w:cs="Calibri"/>
          <w:color w:val="339966"/>
          <w:sz w:val="13"/>
          <w:szCs w:val="13"/>
          <w:lang w:val="en-US"/>
        </w:rPr>
        <w:t>26/08/2020 - punctul a fost introdus prin Ordin </w:t>
      </w:r>
      <w:hyperlink r:id="rId134" w:anchor="p-322103116" w:history="1">
        <w:r w:rsidRPr="00A30BCE">
          <w:rPr>
            <w:rStyle w:val="a3"/>
            <w:rFonts w:ascii="Calibri" w:hAnsi="Calibri" w:cs="Calibri"/>
            <w:color w:val="339966"/>
            <w:sz w:val="13"/>
            <w:szCs w:val="13"/>
            <w:lang w:val="en-US"/>
          </w:rPr>
          <w:t>1555/2020</w:t>
        </w:r>
      </w:hyperlink>
      <w:r w:rsidRPr="00A30BCE">
        <w:rPr>
          <w:rStyle w:val="cmg"/>
          <w:rFonts w:ascii="Calibri" w:hAnsi="Calibri" w:cs="Calibri"/>
          <w:color w:val="339966"/>
          <w:sz w:val="13"/>
          <w:szCs w:val="13"/>
          <w:lang w:val="en-US"/>
        </w:rPr>
        <w:t>.</w:t>
      </w:r>
    </w:p>
    <w:p w:rsidR="00A30BCE" w:rsidRPr="00A30BCE" w:rsidRDefault="00A30BCE" w:rsidP="00A30BCE">
      <w:pPr>
        <w:pStyle w:val="2"/>
        <w:shd w:val="clear" w:color="auto" w:fill="FFFFFF"/>
        <w:spacing w:before="300"/>
        <w:jc w:val="center"/>
        <w:rPr>
          <w:rFonts w:ascii="Calibri" w:hAnsi="Calibri" w:cs="Calibri"/>
          <w:b w:val="0"/>
          <w:bCs w:val="0"/>
          <w:color w:val="333333"/>
          <w:sz w:val="20"/>
          <w:szCs w:val="20"/>
          <w:lang w:val="en-US"/>
        </w:rPr>
      </w:pPr>
      <w:r w:rsidRPr="00A30BCE">
        <w:rPr>
          <w:rFonts w:ascii="Calibri" w:hAnsi="Calibri" w:cs="Calibri"/>
          <w:b w:val="0"/>
          <w:bCs w:val="0"/>
          <w:color w:val="2A76A7"/>
          <w:sz w:val="20"/>
          <w:szCs w:val="20"/>
          <w:lang w:val="en-US"/>
        </w:rPr>
        <w:t>CAPITOLUL VIII</w:t>
      </w:r>
      <w:r w:rsidRPr="00A30BCE">
        <w:rPr>
          <w:rFonts w:ascii="Calibri" w:hAnsi="Calibri" w:cs="Calibri"/>
          <w:b w:val="0"/>
          <w:bCs w:val="0"/>
          <w:color w:val="48B7E6"/>
          <w:sz w:val="20"/>
          <w:szCs w:val="20"/>
          <w:lang w:val="en-US"/>
        </w:rPr>
        <w:t>Dispoziții finale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33.</w:t>
      </w:r>
      <w:r w:rsidRPr="00A30BCE">
        <w:rPr>
          <w:rFonts w:ascii="Calibri" w:hAnsi="Calibri" w:cs="Calibri"/>
          <w:color w:val="333333"/>
          <w:sz w:val="17"/>
          <w:szCs w:val="17"/>
          <w:lang w:val="en-US"/>
        </w:rPr>
        <w:t> Anexele nr. 1-4 fac parte integrantă din prezenta procedură.</w:t>
      </w:r>
      <w:r w:rsidRPr="00A30BCE">
        <w:rPr>
          <w:rStyle w:val="cmg"/>
          <w:rFonts w:ascii="Calibri" w:hAnsi="Calibri" w:cs="Calibri"/>
          <w:color w:val="339966"/>
          <w:sz w:val="13"/>
          <w:szCs w:val="13"/>
          <w:lang w:val="en-US"/>
        </w:rPr>
        <w:t>26/08/2020 - punctul a fost </w:t>
      </w:r>
      <w:hyperlink r:id="rId135" w:anchor="p-322103119&amp;opt=M&amp;idRel=14566276" w:history="1">
        <w:r w:rsidRPr="00A30BCE">
          <w:rPr>
            <w:rStyle w:val="a3"/>
            <w:rFonts w:ascii="Calibri" w:hAnsi="Calibri" w:cs="Calibri"/>
            <w:color w:val="339966"/>
            <w:sz w:val="13"/>
            <w:szCs w:val="13"/>
            <w:lang w:val="en-US"/>
          </w:rPr>
          <w:t>modificat</w:t>
        </w:r>
      </w:hyperlink>
      <w:r w:rsidRPr="00A30BCE">
        <w:rPr>
          <w:rStyle w:val="cmg"/>
          <w:rFonts w:ascii="Calibri" w:hAnsi="Calibri" w:cs="Calibri"/>
          <w:color w:val="339966"/>
          <w:sz w:val="13"/>
          <w:szCs w:val="13"/>
          <w:lang w:val="en-US"/>
        </w:rPr>
        <w:t> prin Ordin </w:t>
      </w:r>
      <w:hyperlink r:id="rId136" w:anchor="p-322103119" w:history="1">
        <w:r w:rsidRPr="00A30BCE">
          <w:rPr>
            <w:rStyle w:val="a3"/>
            <w:rFonts w:ascii="Calibri" w:hAnsi="Calibri" w:cs="Calibri"/>
            <w:color w:val="339966"/>
            <w:sz w:val="13"/>
            <w:szCs w:val="13"/>
            <w:lang w:val="en-US"/>
          </w:rPr>
          <w:t>1555/2020</w:t>
        </w:r>
      </w:hyperlink>
    </w:p>
    <w:p w:rsidR="00A30BCE" w:rsidRPr="00A30BCE" w:rsidRDefault="00A30BCE" w:rsidP="00A30BCE">
      <w:pPr>
        <w:pStyle w:val="4"/>
        <w:shd w:val="clear" w:color="auto" w:fill="FFFFFF"/>
        <w:jc w:val="right"/>
        <w:rPr>
          <w:rFonts w:ascii="Calibri" w:hAnsi="Calibri" w:cs="Calibri"/>
          <w:color w:val="333333"/>
          <w:sz w:val="17"/>
          <w:szCs w:val="17"/>
          <w:lang w:val="en-US"/>
        </w:rPr>
      </w:pPr>
      <w:r w:rsidRPr="00A30BCE">
        <w:rPr>
          <w:rFonts w:ascii="Calibri" w:hAnsi="Calibri" w:cs="Calibri"/>
          <w:color w:val="2A76A7"/>
          <w:sz w:val="17"/>
          <w:szCs w:val="17"/>
          <w:lang w:val="en-US"/>
        </w:rPr>
        <w:t>ANEXA Nr. 1</w:t>
      </w:r>
      <w:r w:rsidRPr="00A30BCE">
        <w:rPr>
          <w:rFonts w:ascii="Calibri" w:hAnsi="Calibri" w:cs="Calibri"/>
          <w:color w:val="48B7E6"/>
          <w:sz w:val="17"/>
          <w:szCs w:val="17"/>
          <w:lang w:val="en-US"/>
        </w:rPr>
        <w:t>la procedură</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color w:val="444444"/>
          <w:sz w:val="17"/>
          <w:szCs w:val="17"/>
          <w:lang w:val="en-US"/>
        </w:rPr>
        <w:t>Antet solicitant</w:t>
      </w:r>
    </w:p>
    <w:p w:rsidR="00A30BCE" w:rsidRPr="00A30BCE" w:rsidRDefault="00A30BCE" w:rsidP="00A30BCE">
      <w:pPr>
        <w:pStyle w:val="al"/>
        <w:shd w:val="clear" w:color="auto" w:fill="FFFFFF"/>
        <w:rPr>
          <w:rFonts w:ascii="Calibri" w:hAnsi="Calibri" w:cs="Calibri"/>
          <w:color w:val="333333"/>
          <w:sz w:val="17"/>
          <w:szCs w:val="17"/>
          <w:lang w:val="en-US"/>
        </w:rPr>
      </w:pPr>
      <w:proofErr w:type="gramStart"/>
      <w:r w:rsidRPr="00A30BCE">
        <w:rPr>
          <w:rFonts w:ascii="Calibri" w:hAnsi="Calibri" w:cs="Calibri"/>
          <w:color w:val="444444"/>
          <w:sz w:val="17"/>
          <w:szCs w:val="17"/>
          <w:lang w:val="en-US"/>
        </w:rPr>
        <w:t>Nr.</w:t>
      </w:r>
      <w:proofErr w:type="gramEnd"/>
      <w:r w:rsidRPr="00A30BCE">
        <w:rPr>
          <w:rFonts w:ascii="Calibri" w:hAnsi="Calibri" w:cs="Calibri"/>
          <w:color w:val="444444"/>
          <w:sz w:val="17"/>
          <w:szCs w:val="17"/>
          <w:lang w:val="en-US"/>
        </w:rPr>
        <w:t xml:space="preserve"> . . . . . . . . . ./ . . . . . . . . . .</w:t>
      </w:r>
    </w:p>
    <w:p w:rsidR="00A30BCE" w:rsidRPr="00A30BCE" w:rsidRDefault="00A30BCE" w:rsidP="00A30BCE">
      <w:pPr>
        <w:pStyle w:val="4"/>
        <w:shd w:val="clear" w:color="auto" w:fill="FFFFFF"/>
        <w:jc w:val="center"/>
        <w:rPr>
          <w:rFonts w:ascii="Calibri" w:hAnsi="Calibri" w:cs="Calibri"/>
          <w:color w:val="333333"/>
          <w:sz w:val="17"/>
          <w:szCs w:val="17"/>
          <w:lang w:val="en-US"/>
        </w:rPr>
      </w:pPr>
      <w:r w:rsidRPr="00A30BCE">
        <w:rPr>
          <w:rFonts w:ascii="Calibri" w:hAnsi="Calibri" w:cs="Calibri"/>
          <w:color w:val="48B7E6"/>
          <w:sz w:val="17"/>
          <w:szCs w:val="17"/>
          <w:lang w:val="en-US"/>
        </w:rPr>
        <w:t>CERERE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color w:val="444444"/>
          <w:sz w:val="17"/>
          <w:szCs w:val="17"/>
          <w:lang w:val="en-US"/>
        </w:rPr>
        <w:t>Subscrisa,.........., cu sediul social în.........., str........... nr..........., bl..........., ap..........., județul/sectorul.........., înregistrată la.......... cu nr..........., cod unic de înregistrare nr.........../.........., cont bancar nr..........., deschis la.........., sucursala.........., telefon.........., fax.........., e-mail.........., reprezentată prin.........., în calitate de reprezentant legal, solicită acordarea licenței de operare în vederea implementării obligațiilor privind răspunderea extinsă a producătorului prevăzute în Legea </w:t>
      </w:r>
      <w:hyperlink r:id="rId137" w:tgtFrame="_blank" w:history="1">
        <w:r w:rsidRPr="00A30BCE">
          <w:rPr>
            <w:rStyle w:val="a3"/>
            <w:rFonts w:ascii="Calibri" w:hAnsi="Calibri" w:cs="Calibri"/>
            <w:color w:val="1A86B6"/>
            <w:sz w:val="17"/>
            <w:szCs w:val="17"/>
            <w:lang w:val="en-US"/>
          </w:rPr>
          <w:t>nr. 249/2015</w:t>
        </w:r>
      </w:hyperlink>
      <w:r w:rsidRPr="00A30BCE">
        <w:rPr>
          <w:rFonts w:ascii="Calibri" w:hAnsi="Calibri" w:cs="Calibri"/>
          <w:color w:val="444444"/>
          <w:sz w:val="17"/>
          <w:szCs w:val="17"/>
          <w:lang w:val="en-US"/>
        </w:rPr>
        <w:t xml:space="preserve"> privind modalitatea de gestionare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ambalajelor și a deșeurilor de ambalaje, cu modificările și completările ulterioare.</w:t>
      </w:r>
    </w:p>
    <w:p w:rsidR="00A30BCE" w:rsidRPr="00A30BCE" w:rsidRDefault="00A30BCE" w:rsidP="00A30BCE">
      <w:pPr>
        <w:pStyle w:val="al"/>
        <w:shd w:val="clear" w:color="auto" w:fill="FFFFFF"/>
        <w:rPr>
          <w:rFonts w:ascii="Calibri" w:hAnsi="Calibri" w:cs="Calibri"/>
          <w:color w:val="333333"/>
          <w:sz w:val="17"/>
          <w:szCs w:val="17"/>
          <w:lang w:val="en-US"/>
        </w:rPr>
      </w:pPr>
      <w:proofErr w:type="gramStart"/>
      <w:r w:rsidRPr="00A30BCE">
        <w:rPr>
          <w:rFonts w:ascii="Calibri" w:hAnsi="Calibri" w:cs="Calibri"/>
          <w:color w:val="444444"/>
          <w:sz w:val="17"/>
          <w:szCs w:val="17"/>
          <w:lang w:val="en-US"/>
        </w:rPr>
        <w:t>Anexăm documentele specifice prevăzute în Ordinul viceprim-ministrului, ministrul mediului, </w:t>
      </w:r>
      <w:hyperlink r:id="rId138" w:tgtFrame="_blank" w:history="1">
        <w:r w:rsidRPr="00A30BCE">
          <w:rPr>
            <w:rStyle w:val="a3"/>
            <w:rFonts w:ascii="Calibri" w:hAnsi="Calibri" w:cs="Calibri"/>
            <w:color w:val="1A86B6"/>
            <w:sz w:val="17"/>
            <w:szCs w:val="17"/>
            <w:lang w:val="en-US"/>
          </w:rPr>
          <w:t>nr.</w:t>
        </w:r>
        <w:proofErr w:type="gramEnd"/>
        <w:r w:rsidRPr="00A30BCE">
          <w:rPr>
            <w:rStyle w:val="a3"/>
            <w:rFonts w:ascii="Calibri" w:hAnsi="Calibri" w:cs="Calibri"/>
            <w:color w:val="1A86B6"/>
            <w:sz w:val="17"/>
            <w:szCs w:val="17"/>
            <w:lang w:val="en-US"/>
          </w:rPr>
          <w:t xml:space="preserve"> 1.362/2018</w:t>
        </w:r>
      </w:hyperlink>
      <w:r w:rsidRPr="00A30BCE">
        <w:rPr>
          <w:rFonts w:ascii="Calibri" w:hAnsi="Calibri" w:cs="Calibri"/>
          <w:color w:val="444444"/>
          <w:sz w:val="17"/>
          <w:szCs w:val="17"/>
          <w:lang w:val="en-US"/>
        </w:rPr>
        <w:t xml:space="preserve"> privind aprobarea Procedurii de autorizare, avizare anuală și de retragere a dreptului de operare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organizațiilor care implementează obligațiile privind răspunderea extinsă a producătorului.</w:t>
      </w:r>
    </w:p>
    <w:p w:rsidR="00A30BCE" w:rsidRPr="00A30BCE" w:rsidRDefault="00A30BCE" w:rsidP="00A30BCE">
      <w:pPr>
        <w:pStyle w:val="al"/>
        <w:shd w:val="clear" w:color="auto" w:fill="FFFFFF"/>
        <w:rPr>
          <w:rFonts w:ascii="Calibri" w:hAnsi="Calibri" w:cs="Calibri"/>
          <w:color w:val="333333"/>
          <w:sz w:val="17"/>
          <w:szCs w:val="17"/>
          <w:lang w:val="en-US"/>
        </w:rPr>
      </w:pPr>
      <w:proofErr w:type="gramStart"/>
      <w:r w:rsidRPr="00A30BCE">
        <w:rPr>
          <w:rFonts w:ascii="Calibri" w:hAnsi="Calibri" w:cs="Calibri"/>
          <w:color w:val="444444"/>
          <w:sz w:val="17"/>
          <w:szCs w:val="17"/>
          <w:lang w:val="en-US"/>
        </w:rPr>
        <w:t>Declar pe propria răspundere, potrivit legii penale, că documentele prezentate în copie sunt conforme cu originalul.</w:t>
      </w:r>
      <w:proofErr w:type="gramEnd"/>
    </w:p>
    <w:p w:rsidR="00A30BCE" w:rsidRDefault="00A30BCE" w:rsidP="00A30BCE">
      <w:pPr>
        <w:pStyle w:val="al"/>
        <w:shd w:val="clear" w:color="auto" w:fill="FFFFFF"/>
        <w:rPr>
          <w:rFonts w:ascii="Calibri" w:hAnsi="Calibri" w:cs="Calibri"/>
          <w:color w:val="333333"/>
          <w:sz w:val="17"/>
          <w:szCs w:val="17"/>
        </w:rPr>
      </w:pPr>
      <w:r>
        <w:rPr>
          <w:rFonts w:ascii="Calibri" w:hAnsi="Calibri" w:cs="Calibri"/>
          <w:color w:val="444444"/>
          <w:sz w:val="17"/>
          <w:szCs w:val="17"/>
        </w:rPr>
        <w:t>Data . . . . . . . . . .</w:t>
      </w:r>
    </w:p>
    <w:tbl>
      <w:tblPr>
        <w:tblW w:w="2232" w:type="dxa"/>
        <w:jc w:val="center"/>
        <w:tblCellMar>
          <w:top w:w="15" w:type="dxa"/>
          <w:left w:w="15" w:type="dxa"/>
          <w:bottom w:w="15" w:type="dxa"/>
          <w:right w:w="15" w:type="dxa"/>
        </w:tblCellMar>
        <w:tblLook w:val="04A0"/>
      </w:tblPr>
      <w:tblGrid>
        <w:gridCol w:w="10"/>
        <w:gridCol w:w="2222"/>
      </w:tblGrid>
      <w:tr w:rsidR="00A30BCE" w:rsidTr="00A30BCE">
        <w:trPr>
          <w:trHeight w:val="12"/>
          <w:jc w:val="center"/>
        </w:trPr>
        <w:tc>
          <w:tcPr>
            <w:tcW w:w="0" w:type="auto"/>
            <w:tcMar>
              <w:top w:w="0" w:type="dxa"/>
              <w:left w:w="0" w:type="dxa"/>
              <w:bottom w:w="0" w:type="dxa"/>
              <w:right w:w="0" w:type="dxa"/>
            </w:tcMar>
            <w:vAlign w:val="center"/>
            <w:hideMark/>
          </w:tcPr>
          <w:p w:rsidR="00A30BCE" w:rsidRDefault="00A30BCE">
            <w:pPr>
              <w:rPr>
                <w:sz w:val="2"/>
                <w:szCs w:val="24"/>
              </w:rPr>
            </w:pPr>
          </w:p>
        </w:tc>
        <w:tc>
          <w:tcPr>
            <w:tcW w:w="0" w:type="auto"/>
            <w:tcMar>
              <w:top w:w="0" w:type="dxa"/>
              <w:left w:w="0" w:type="dxa"/>
              <w:bottom w:w="0" w:type="dxa"/>
              <w:right w:w="0" w:type="dxa"/>
            </w:tcMar>
            <w:vAlign w:val="center"/>
            <w:hideMark/>
          </w:tcPr>
          <w:p w:rsidR="00A30BCE" w:rsidRDefault="00A30BCE">
            <w:pPr>
              <w:rPr>
                <w:sz w:val="2"/>
                <w:szCs w:val="24"/>
              </w:rPr>
            </w:pPr>
          </w:p>
        </w:tc>
      </w:tr>
      <w:tr w:rsidR="00A30BCE" w:rsidRPr="00A30BCE" w:rsidTr="00A30BCE">
        <w:trPr>
          <w:trHeight w:val="62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A30BCE" w:rsidRPr="00A30BCE" w:rsidRDefault="00A30BCE">
            <w:pPr>
              <w:jc w:val="center"/>
              <w:rPr>
                <w:sz w:val="14"/>
                <w:szCs w:val="14"/>
                <w:lang w:val="en-US"/>
              </w:rPr>
            </w:pPr>
            <w:r w:rsidRPr="00A30BCE">
              <w:rPr>
                <w:sz w:val="14"/>
                <w:szCs w:val="14"/>
                <w:lang w:val="en-US"/>
              </w:rPr>
              <w:t>Reprezentant legal,</w:t>
            </w:r>
            <w:r w:rsidRPr="00A30BCE">
              <w:rPr>
                <w:sz w:val="14"/>
                <w:szCs w:val="14"/>
                <w:lang w:val="en-US"/>
              </w:rPr>
              <w:br/>
              <w:t>. . . . . . . . . .</w:t>
            </w:r>
            <w:r w:rsidRPr="00A30BCE">
              <w:rPr>
                <w:sz w:val="14"/>
                <w:szCs w:val="14"/>
                <w:lang w:val="en-US"/>
              </w:rPr>
              <w:br/>
              <w:t>(numele, prenumele și semnătura)</w:t>
            </w:r>
          </w:p>
        </w:tc>
      </w:tr>
    </w:tbl>
    <w:p w:rsidR="00A30BCE" w:rsidRPr="00A30BCE" w:rsidRDefault="00A30BCE" w:rsidP="00A30BCE">
      <w:pPr>
        <w:pStyle w:val="4"/>
        <w:shd w:val="clear" w:color="auto" w:fill="FFFFFF"/>
        <w:jc w:val="right"/>
        <w:rPr>
          <w:rFonts w:ascii="Calibri" w:hAnsi="Calibri" w:cs="Calibri"/>
          <w:color w:val="333333"/>
          <w:sz w:val="17"/>
          <w:szCs w:val="17"/>
          <w:lang w:val="en-US"/>
        </w:rPr>
      </w:pPr>
      <w:r w:rsidRPr="00A30BCE">
        <w:rPr>
          <w:rFonts w:ascii="Calibri" w:hAnsi="Calibri" w:cs="Calibri"/>
          <w:color w:val="2A76A7"/>
          <w:sz w:val="17"/>
          <w:szCs w:val="17"/>
          <w:lang w:val="en-US"/>
        </w:rPr>
        <w:t>ANEXA Nr. 2</w:t>
      </w:r>
      <w:r w:rsidRPr="00A30BCE">
        <w:rPr>
          <w:rFonts w:ascii="Calibri" w:hAnsi="Calibri" w:cs="Calibri"/>
          <w:color w:val="48B7E6"/>
          <w:sz w:val="17"/>
          <w:szCs w:val="17"/>
          <w:lang w:val="en-US"/>
        </w:rPr>
        <w:t>la procedură</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color w:val="444444"/>
          <w:sz w:val="17"/>
          <w:szCs w:val="17"/>
          <w:lang w:val="en-US"/>
        </w:rPr>
        <w:t>MINISTERUL MEDIULUI</w:t>
      </w:r>
    </w:p>
    <w:p w:rsidR="00A30BCE" w:rsidRPr="00A30BCE" w:rsidRDefault="00A30BCE" w:rsidP="00A30BCE">
      <w:pPr>
        <w:pStyle w:val="4"/>
        <w:shd w:val="clear" w:color="auto" w:fill="FFFFFF"/>
        <w:jc w:val="center"/>
        <w:rPr>
          <w:rFonts w:ascii="Calibri" w:hAnsi="Calibri" w:cs="Calibri"/>
          <w:color w:val="333333"/>
          <w:sz w:val="17"/>
          <w:szCs w:val="17"/>
          <w:lang w:val="en-US"/>
        </w:rPr>
      </w:pPr>
      <w:r w:rsidRPr="00A30BCE">
        <w:rPr>
          <w:rFonts w:ascii="Calibri" w:hAnsi="Calibri" w:cs="Calibri"/>
          <w:color w:val="48B7E6"/>
          <w:sz w:val="17"/>
          <w:szCs w:val="17"/>
          <w:lang w:val="en-US"/>
        </w:rPr>
        <w:t>LICENȚĂ DE OPERARE</w:t>
      </w:r>
      <w:r w:rsidRPr="00A30BCE">
        <w:rPr>
          <w:rFonts w:ascii="Calibri" w:hAnsi="Calibri" w:cs="Calibri"/>
          <w:color w:val="48B7E6"/>
          <w:sz w:val="17"/>
          <w:szCs w:val="17"/>
          <w:lang w:val="en-US"/>
        </w:rPr>
        <w:br/>
      </w:r>
      <w:proofErr w:type="gramStart"/>
      <w:r w:rsidRPr="00A30BCE">
        <w:rPr>
          <w:rFonts w:ascii="Calibri" w:hAnsi="Calibri" w:cs="Calibri"/>
          <w:color w:val="48B7E6"/>
          <w:sz w:val="17"/>
          <w:szCs w:val="17"/>
          <w:lang w:val="en-US"/>
        </w:rPr>
        <w:t>Nr.</w:t>
      </w:r>
      <w:proofErr w:type="gramEnd"/>
      <w:r w:rsidRPr="00A30BCE">
        <w:rPr>
          <w:rFonts w:ascii="Calibri" w:hAnsi="Calibri" w:cs="Calibri"/>
          <w:color w:val="48B7E6"/>
          <w:sz w:val="17"/>
          <w:szCs w:val="17"/>
          <w:lang w:val="en-US"/>
        </w:rPr>
        <w:t xml:space="preserve"> . . . . . . . . . . din . . . . . . . . . .</w:t>
      </w:r>
    </w:p>
    <w:p w:rsidR="00A30BCE" w:rsidRPr="00A30BCE" w:rsidRDefault="00A30BCE" w:rsidP="00A30BCE">
      <w:pPr>
        <w:pStyle w:val="al"/>
        <w:shd w:val="clear" w:color="auto" w:fill="FFFFFF"/>
        <w:rPr>
          <w:rFonts w:ascii="Calibri" w:hAnsi="Calibri" w:cs="Calibri"/>
          <w:color w:val="333333"/>
          <w:sz w:val="17"/>
          <w:szCs w:val="17"/>
          <w:lang w:val="en-US"/>
        </w:rPr>
      </w:pPr>
      <w:proofErr w:type="gramStart"/>
      <w:r w:rsidRPr="00A30BCE">
        <w:rPr>
          <w:rFonts w:ascii="Calibri" w:hAnsi="Calibri" w:cs="Calibri"/>
          <w:color w:val="444444"/>
          <w:sz w:val="17"/>
          <w:szCs w:val="17"/>
          <w:lang w:val="en-US"/>
        </w:rPr>
        <w:t>pentru</w:t>
      </w:r>
      <w:proofErr w:type="gramEnd"/>
      <w:r w:rsidRPr="00A30BCE">
        <w:rPr>
          <w:rFonts w:ascii="Calibri" w:hAnsi="Calibri" w:cs="Calibri"/>
          <w:color w:val="444444"/>
          <w:sz w:val="17"/>
          <w:szCs w:val="17"/>
          <w:lang w:val="en-US"/>
        </w:rPr>
        <w:t>.........., înregistrată la.......... cu nr..........., cod unic de înregistrare nr.........../.........., în vederea implementării obligațiilor privind răspunderea extinsă a producătorului conform prevederilor Legii </w:t>
      </w:r>
      <w:hyperlink r:id="rId139" w:tgtFrame="_blank" w:history="1">
        <w:r w:rsidRPr="00A30BCE">
          <w:rPr>
            <w:rStyle w:val="a3"/>
            <w:rFonts w:ascii="Calibri" w:hAnsi="Calibri" w:cs="Calibri"/>
            <w:color w:val="1A86B6"/>
            <w:sz w:val="17"/>
            <w:szCs w:val="17"/>
            <w:lang w:val="en-US"/>
          </w:rPr>
          <w:t>nr. 249/2015</w:t>
        </w:r>
      </w:hyperlink>
      <w:r w:rsidRPr="00A30BCE">
        <w:rPr>
          <w:rFonts w:ascii="Calibri" w:hAnsi="Calibri" w:cs="Calibri"/>
          <w:color w:val="444444"/>
          <w:sz w:val="17"/>
          <w:szCs w:val="17"/>
          <w:lang w:val="en-US"/>
        </w:rPr>
        <w:t xml:space="preserve"> privind modalitatea de gestionare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ambalajelor și a deșeurilor de ambalaje, cu modificările și completările ulterioare.</w:t>
      </w:r>
    </w:p>
    <w:tbl>
      <w:tblPr>
        <w:tblW w:w="1500" w:type="dxa"/>
        <w:jc w:val="center"/>
        <w:tblCellMar>
          <w:top w:w="15" w:type="dxa"/>
          <w:left w:w="15" w:type="dxa"/>
          <w:bottom w:w="15" w:type="dxa"/>
          <w:right w:w="15" w:type="dxa"/>
        </w:tblCellMar>
        <w:tblLook w:val="04A0"/>
      </w:tblPr>
      <w:tblGrid>
        <w:gridCol w:w="12"/>
        <w:gridCol w:w="1473"/>
        <w:gridCol w:w="15"/>
      </w:tblGrid>
      <w:tr w:rsidR="00A30BCE" w:rsidRPr="00A30BCE" w:rsidTr="00A30BCE">
        <w:trPr>
          <w:trHeight w:val="12"/>
          <w:jc w:val="center"/>
        </w:trPr>
        <w:tc>
          <w:tcPr>
            <w:tcW w:w="0" w:type="auto"/>
            <w:tcMar>
              <w:top w:w="0" w:type="dxa"/>
              <w:left w:w="0" w:type="dxa"/>
              <w:bottom w:w="0" w:type="dxa"/>
              <w:right w:w="0" w:type="dxa"/>
            </w:tcMar>
            <w:vAlign w:val="center"/>
            <w:hideMark/>
          </w:tcPr>
          <w:p w:rsidR="00A30BCE" w:rsidRPr="00A30BCE" w:rsidRDefault="00A30BCE">
            <w:pPr>
              <w:rPr>
                <w:sz w:val="2"/>
                <w:szCs w:val="24"/>
                <w:lang w:val="en-US"/>
              </w:rPr>
            </w:pPr>
          </w:p>
        </w:tc>
        <w:tc>
          <w:tcPr>
            <w:tcW w:w="0" w:type="auto"/>
            <w:tcMar>
              <w:top w:w="0" w:type="dxa"/>
              <w:left w:w="0" w:type="dxa"/>
              <w:bottom w:w="0" w:type="dxa"/>
              <w:right w:w="0" w:type="dxa"/>
            </w:tcMar>
            <w:vAlign w:val="center"/>
            <w:hideMark/>
          </w:tcPr>
          <w:p w:rsidR="00A30BCE" w:rsidRPr="00A30BCE" w:rsidRDefault="00A30BCE">
            <w:pPr>
              <w:rPr>
                <w:sz w:val="2"/>
                <w:szCs w:val="24"/>
                <w:lang w:val="en-US"/>
              </w:rPr>
            </w:pPr>
          </w:p>
        </w:tc>
        <w:tc>
          <w:tcPr>
            <w:tcW w:w="0" w:type="auto"/>
            <w:tcMar>
              <w:top w:w="0" w:type="dxa"/>
              <w:left w:w="0" w:type="dxa"/>
              <w:bottom w:w="0" w:type="dxa"/>
              <w:right w:w="0" w:type="dxa"/>
            </w:tcMar>
            <w:vAlign w:val="center"/>
            <w:hideMark/>
          </w:tcPr>
          <w:p w:rsidR="00A30BCE" w:rsidRPr="00A30BCE" w:rsidRDefault="00A30BCE">
            <w:pPr>
              <w:rPr>
                <w:sz w:val="2"/>
                <w:szCs w:val="24"/>
                <w:lang w:val="en-US"/>
              </w:rPr>
            </w:pPr>
          </w:p>
        </w:tc>
      </w:tr>
      <w:tr w:rsidR="00A30BCE" w:rsidTr="00A30BCE">
        <w:trPr>
          <w:trHeight w:val="456"/>
          <w:jc w:val="center"/>
        </w:trPr>
        <w:tc>
          <w:tcPr>
            <w:tcW w:w="0" w:type="auto"/>
            <w:tcMar>
              <w:top w:w="0" w:type="dxa"/>
              <w:left w:w="0" w:type="dxa"/>
              <w:bottom w:w="0" w:type="dxa"/>
              <w:right w:w="0" w:type="dxa"/>
            </w:tcMar>
            <w:vAlign w:val="center"/>
            <w:hideMark/>
          </w:tcPr>
          <w:p w:rsidR="00A30BCE" w:rsidRPr="00A30BCE" w:rsidRDefault="00A30BCE">
            <w:pPr>
              <w:rPr>
                <w:sz w:val="24"/>
                <w:szCs w:val="24"/>
                <w:lang w:val="en-US"/>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A30BCE" w:rsidRDefault="00A30BCE">
            <w:pPr>
              <w:jc w:val="center"/>
              <w:rPr>
                <w:sz w:val="14"/>
                <w:szCs w:val="14"/>
              </w:rPr>
            </w:pPr>
            <w:r>
              <w:rPr>
                <w:sz w:val="14"/>
                <w:szCs w:val="14"/>
              </w:rPr>
              <w:t>Ministrul mediului,</w:t>
            </w:r>
            <w:r>
              <w:rPr>
                <w:sz w:val="14"/>
                <w:szCs w:val="14"/>
              </w:rPr>
              <w:br/>
            </w:r>
            <w:r>
              <w:rPr>
                <w:sz w:val="14"/>
                <w:szCs w:val="14"/>
              </w:rPr>
              <w:lastRenderedPageBreak/>
              <w:t>. . . . . . . . . .</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A30BCE" w:rsidRDefault="00A30BCE">
            <w:pPr>
              <w:jc w:val="center"/>
              <w:rPr>
                <w:sz w:val="14"/>
                <w:szCs w:val="14"/>
              </w:rPr>
            </w:pPr>
          </w:p>
        </w:tc>
      </w:tr>
    </w:tbl>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color w:val="444444"/>
          <w:sz w:val="17"/>
          <w:szCs w:val="17"/>
          <w:lang w:val="en-US"/>
        </w:rPr>
        <w:lastRenderedPageBreak/>
        <w:t xml:space="preserve">Începând cu al doilea an de funcționare, valabilitatea licenței de operare </w:t>
      </w:r>
      <w:proofErr w:type="gramStart"/>
      <w:r w:rsidRPr="00A30BCE">
        <w:rPr>
          <w:rFonts w:ascii="Calibri" w:hAnsi="Calibri" w:cs="Calibri"/>
          <w:color w:val="444444"/>
          <w:sz w:val="17"/>
          <w:szCs w:val="17"/>
          <w:lang w:val="en-US"/>
        </w:rPr>
        <w:t>este</w:t>
      </w:r>
      <w:proofErr w:type="gramEnd"/>
      <w:r w:rsidRPr="00A30BCE">
        <w:rPr>
          <w:rFonts w:ascii="Calibri" w:hAnsi="Calibri" w:cs="Calibri"/>
          <w:color w:val="444444"/>
          <w:sz w:val="17"/>
          <w:szCs w:val="17"/>
          <w:lang w:val="en-US"/>
        </w:rPr>
        <w:t xml:space="preserve"> condiționată de obținerea avizării anuale.</w:t>
      </w:r>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color w:val="444444"/>
          <w:sz w:val="17"/>
          <w:szCs w:val="17"/>
          <w:lang w:val="en-US"/>
        </w:rPr>
        <w:t xml:space="preserve">Licența de operare </w:t>
      </w:r>
      <w:proofErr w:type="gramStart"/>
      <w:r w:rsidRPr="00A30BCE">
        <w:rPr>
          <w:rFonts w:ascii="Calibri" w:hAnsi="Calibri" w:cs="Calibri"/>
          <w:color w:val="444444"/>
          <w:sz w:val="17"/>
          <w:szCs w:val="17"/>
          <w:lang w:val="en-US"/>
        </w:rPr>
        <w:t>este</w:t>
      </w:r>
      <w:proofErr w:type="gramEnd"/>
      <w:r w:rsidRPr="00A30BCE">
        <w:rPr>
          <w:rFonts w:ascii="Calibri" w:hAnsi="Calibri" w:cs="Calibri"/>
          <w:color w:val="444444"/>
          <w:sz w:val="17"/>
          <w:szCs w:val="17"/>
          <w:lang w:val="en-US"/>
        </w:rPr>
        <w:t xml:space="preserve"> emisă în baza Ordinului viceprim-ministrului, ministrul mediului, </w:t>
      </w:r>
      <w:hyperlink r:id="rId140" w:tgtFrame="_blank" w:history="1">
        <w:r w:rsidRPr="00A30BCE">
          <w:rPr>
            <w:rStyle w:val="a3"/>
            <w:rFonts w:ascii="Calibri" w:hAnsi="Calibri" w:cs="Calibri"/>
            <w:color w:val="1A86B6"/>
            <w:sz w:val="17"/>
            <w:szCs w:val="17"/>
            <w:lang w:val="en-US"/>
          </w:rPr>
          <w:t>nr. 1.362/2018</w:t>
        </w:r>
      </w:hyperlink>
      <w:r w:rsidRPr="00A30BCE">
        <w:rPr>
          <w:rFonts w:ascii="Calibri" w:hAnsi="Calibri" w:cs="Calibri"/>
          <w:color w:val="444444"/>
          <w:sz w:val="17"/>
          <w:szCs w:val="17"/>
          <w:lang w:val="en-US"/>
        </w:rPr>
        <w:t xml:space="preserve"> privind aprobarea Procedurii de autorizare, avizare anuală și de retragere a dreptului de operare </w:t>
      </w:r>
      <w:proofErr w:type="gramStart"/>
      <w:r w:rsidRPr="00A30BCE">
        <w:rPr>
          <w:rFonts w:ascii="Calibri" w:hAnsi="Calibri" w:cs="Calibri"/>
          <w:color w:val="444444"/>
          <w:sz w:val="17"/>
          <w:szCs w:val="17"/>
          <w:lang w:val="en-US"/>
        </w:rPr>
        <w:t>a</w:t>
      </w:r>
      <w:proofErr w:type="gramEnd"/>
      <w:r w:rsidRPr="00A30BCE">
        <w:rPr>
          <w:rFonts w:ascii="Calibri" w:hAnsi="Calibri" w:cs="Calibri"/>
          <w:color w:val="444444"/>
          <w:sz w:val="17"/>
          <w:szCs w:val="17"/>
          <w:lang w:val="en-US"/>
        </w:rPr>
        <w:t xml:space="preserve"> organizațiilor care implementează obligațiile privind răspunderea extinsă a producătorului.</w:t>
      </w:r>
    </w:p>
    <w:p w:rsidR="00A30BCE" w:rsidRPr="00A30BCE" w:rsidRDefault="00A30BCE" w:rsidP="00A30BCE">
      <w:pPr>
        <w:pStyle w:val="4"/>
        <w:shd w:val="clear" w:color="auto" w:fill="FFFFFF"/>
        <w:jc w:val="right"/>
        <w:rPr>
          <w:rFonts w:ascii="Calibri" w:hAnsi="Calibri" w:cs="Calibri"/>
          <w:color w:val="333333"/>
          <w:sz w:val="17"/>
          <w:szCs w:val="17"/>
          <w:lang w:val="en-US"/>
        </w:rPr>
      </w:pPr>
      <w:proofErr w:type="gramStart"/>
      <w:r w:rsidRPr="00A30BCE">
        <w:rPr>
          <w:rFonts w:ascii="Calibri" w:hAnsi="Calibri" w:cs="Calibri"/>
          <w:color w:val="2A76A7"/>
          <w:sz w:val="17"/>
          <w:szCs w:val="17"/>
          <w:lang w:val="en-US"/>
        </w:rPr>
        <w:t>ANEXA Nr. 3la procedură</w:t>
      </w:r>
      <w:r w:rsidRPr="00A30BCE">
        <w:rPr>
          <w:rStyle w:val="cmg"/>
          <w:rFonts w:ascii="Calibri" w:hAnsi="Calibri" w:cs="Calibri"/>
          <w:b w:val="0"/>
          <w:bCs w:val="0"/>
          <w:color w:val="339966"/>
          <w:sz w:val="13"/>
          <w:szCs w:val="13"/>
          <w:lang w:val="en-US"/>
        </w:rPr>
        <w:t>26/08/2020 - ANEXA Nr. 3 a fost introdusă prin Ordin </w:t>
      </w:r>
      <w:hyperlink r:id="rId141" w:anchor="p-322103122" w:history="1">
        <w:r w:rsidRPr="00A30BCE">
          <w:rPr>
            <w:rStyle w:val="a3"/>
            <w:rFonts w:ascii="Calibri" w:hAnsi="Calibri" w:cs="Calibri"/>
            <w:b w:val="0"/>
            <w:bCs w:val="0"/>
            <w:color w:val="339966"/>
            <w:sz w:val="13"/>
            <w:szCs w:val="13"/>
            <w:lang w:val="en-US"/>
          </w:rPr>
          <w:t>1555/2020</w:t>
        </w:r>
      </w:hyperlink>
      <w:r w:rsidRPr="00A30BCE">
        <w:rPr>
          <w:rStyle w:val="cmg"/>
          <w:rFonts w:ascii="Calibri" w:hAnsi="Calibri" w:cs="Calibri"/>
          <w:b w:val="0"/>
          <w:bCs w:val="0"/>
          <w:color w:val="339966"/>
          <w:sz w:val="13"/>
          <w:szCs w:val="13"/>
          <w:lang w:val="en-US"/>
        </w:rPr>
        <w:t>.</w:t>
      </w:r>
      <w:proofErr w:type="gramEnd"/>
    </w:p>
    <w:p w:rsidR="00A30BCE" w:rsidRDefault="00A30BCE" w:rsidP="00A30BCE">
      <w:pPr>
        <w:pStyle w:val="4"/>
        <w:shd w:val="clear" w:color="auto" w:fill="FFFFFF"/>
        <w:jc w:val="center"/>
        <w:rPr>
          <w:rFonts w:ascii="Calibri" w:hAnsi="Calibri" w:cs="Calibri"/>
          <w:color w:val="333333"/>
          <w:sz w:val="17"/>
          <w:szCs w:val="17"/>
        </w:rPr>
      </w:pPr>
      <w:r>
        <w:rPr>
          <w:rFonts w:ascii="Calibri" w:hAnsi="Calibri" w:cs="Calibri"/>
          <w:color w:val="48B7E6"/>
          <w:sz w:val="17"/>
          <w:szCs w:val="17"/>
        </w:rPr>
        <w:t>GRILĂ*</w:t>
      </w:r>
    </w:p>
    <w:tbl>
      <w:tblPr>
        <w:tblW w:w="9060" w:type="dxa"/>
        <w:jc w:val="center"/>
        <w:tblCellMar>
          <w:top w:w="15" w:type="dxa"/>
          <w:left w:w="15" w:type="dxa"/>
          <w:bottom w:w="15" w:type="dxa"/>
          <w:right w:w="15" w:type="dxa"/>
        </w:tblCellMar>
        <w:tblLook w:val="04A0"/>
      </w:tblPr>
      <w:tblGrid>
        <w:gridCol w:w="11"/>
        <w:gridCol w:w="479"/>
        <w:gridCol w:w="3907"/>
        <w:gridCol w:w="3919"/>
        <w:gridCol w:w="744"/>
      </w:tblGrid>
      <w:tr w:rsidR="00A30BCE" w:rsidTr="00A30BCE">
        <w:trPr>
          <w:trHeight w:val="12"/>
          <w:jc w:val="center"/>
        </w:trPr>
        <w:tc>
          <w:tcPr>
            <w:tcW w:w="0" w:type="auto"/>
            <w:tcMar>
              <w:top w:w="0" w:type="dxa"/>
              <w:left w:w="0" w:type="dxa"/>
              <w:bottom w:w="0" w:type="dxa"/>
              <w:right w:w="0" w:type="dxa"/>
            </w:tcMar>
            <w:vAlign w:val="center"/>
            <w:hideMark/>
          </w:tcPr>
          <w:p w:rsidR="00A30BCE" w:rsidRDefault="00A30BCE">
            <w:pPr>
              <w:rPr>
                <w:sz w:val="2"/>
                <w:szCs w:val="24"/>
              </w:rPr>
            </w:pPr>
          </w:p>
        </w:tc>
        <w:tc>
          <w:tcPr>
            <w:tcW w:w="0" w:type="auto"/>
            <w:tcMar>
              <w:top w:w="0" w:type="dxa"/>
              <w:left w:w="0" w:type="dxa"/>
              <w:bottom w:w="0" w:type="dxa"/>
              <w:right w:w="0" w:type="dxa"/>
            </w:tcMar>
            <w:vAlign w:val="center"/>
            <w:hideMark/>
          </w:tcPr>
          <w:p w:rsidR="00A30BCE" w:rsidRDefault="00A30BCE">
            <w:pPr>
              <w:rPr>
                <w:sz w:val="2"/>
                <w:szCs w:val="24"/>
              </w:rPr>
            </w:pPr>
          </w:p>
        </w:tc>
        <w:tc>
          <w:tcPr>
            <w:tcW w:w="0" w:type="auto"/>
            <w:tcMar>
              <w:top w:w="0" w:type="dxa"/>
              <w:left w:w="0" w:type="dxa"/>
              <w:bottom w:w="0" w:type="dxa"/>
              <w:right w:w="0" w:type="dxa"/>
            </w:tcMar>
            <w:vAlign w:val="center"/>
            <w:hideMark/>
          </w:tcPr>
          <w:p w:rsidR="00A30BCE" w:rsidRDefault="00A30BCE">
            <w:pPr>
              <w:rPr>
                <w:sz w:val="2"/>
                <w:szCs w:val="24"/>
              </w:rPr>
            </w:pPr>
          </w:p>
        </w:tc>
        <w:tc>
          <w:tcPr>
            <w:tcW w:w="0" w:type="auto"/>
            <w:tcMar>
              <w:top w:w="0" w:type="dxa"/>
              <w:left w:w="0" w:type="dxa"/>
              <w:bottom w:w="0" w:type="dxa"/>
              <w:right w:w="0" w:type="dxa"/>
            </w:tcMar>
            <w:vAlign w:val="center"/>
            <w:hideMark/>
          </w:tcPr>
          <w:p w:rsidR="00A30BCE" w:rsidRDefault="00A30BCE">
            <w:pPr>
              <w:rPr>
                <w:sz w:val="2"/>
                <w:szCs w:val="24"/>
              </w:rPr>
            </w:pPr>
          </w:p>
        </w:tc>
        <w:tc>
          <w:tcPr>
            <w:tcW w:w="0" w:type="auto"/>
            <w:tcMar>
              <w:top w:w="0" w:type="dxa"/>
              <w:left w:w="0" w:type="dxa"/>
              <w:bottom w:w="0" w:type="dxa"/>
              <w:right w:w="0" w:type="dxa"/>
            </w:tcMar>
            <w:vAlign w:val="center"/>
            <w:hideMark/>
          </w:tcPr>
          <w:p w:rsidR="00A30BCE" w:rsidRDefault="00A30BCE">
            <w:pPr>
              <w:rPr>
                <w:sz w:val="2"/>
                <w:szCs w:val="24"/>
              </w:rPr>
            </w:pPr>
          </w:p>
        </w:tc>
      </w:tr>
      <w:tr w:rsidR="00A30BCE" w:rsidTr="00A30BCE">
        <w:trPr>
          <w:trHeight w:val="44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vAlign w:val="center"/>
            <w:hideMark/>
          </w:tcPr>
          <w:p w:rsidR="00A30BCE" w:rsidRDefault="00A30BCE">
            <w:pPr>
              <w:jc w:val="center"/>
              <w:rPr>
                <w:sz w:val="14"/>
                <w:szCs w:val="14"/>
              </w:rPr>
            </w:pPr>
            <w:r>
              <w:rPr>
                <w:sz w:val="14"/>
                <w:szCs w:val="14"/>
              </w:rPr>
              <w:t>Nr. crt.</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vAlign w:val="center"/>
            <w:hideMark/>
          </w:tcPr>
          <w:p w:rsidR="00A30BCE" w:rsidRPr="00A30BCE" w:rsidRDefault="00A30BCE">
            <w:pPr>
              <w:jc w:val="center"/>
              <w:rPr>
                <w:sz w:val="14"/>
                <w:szCs w:val="14"/>
                <w:lang w:val="en-US"/>
              </w:rPr>
            </w:pPr>
            <w:r w:rsidRPr="00A30BCE">
              <w:rPr>
                <w:sz w:val="14"/>
                <w:szCs w:val="14"/>
                <w:lang w:val="en-US"/>
              </w:rPr>
              <w:t>Obligațiile organizației care implementează obligațiile privind răspunderea extinsă a producătorului</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vAlign w:val="center"/>
            <w:hideMark/>
          </w:tcPr>
          <w:p w:rsidR="00A30BCE" w:rsidRDefault="00A30BCE">
            <w:pPr>
              <w:jc w:val="center"/>
              <w:rPr>
                <w:sz w:val="14"/>
                <w:szCs w:val="14"/>
              </w:rPr>
            </w:pPr>
            <w:r>
              <w:rPr>
                <w:sz w:val="14"/>
                <w:szCs w:val="14"/>
              </w:rPr>
              <w:t>Puncte (p)</w:t>
            </w:r>
          </w:p>
        </w:tc>
      </w:tr>
      <w:tr w:rsidR="00A30BCE" w:rsidTr="00A30BCE">
        <w:trPr>
          <w:trHeight w:val="276"/>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rPr>
                <w:sz w:val="14"/>
                <w:szCs w:val="14"/>
              </w:rPr>
            </w:pPr>
            <w:r>
              <w:rPr>
                <w:sz w:val="14"/>
                <w:szCs w:val="14"/>
              </w:rPr>
              <w:t>TOTAL, din care: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100 p</w:t>
            </w:r>
          </w:p>
        </w:tc>
      </w:tr>
      <w:tr w:rsidR="00A30BCE" w:rsidTr="00A30BCE">
        <w:trPr>
          <w:trHeight w:val="44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vMerge w:val="restart"/>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w:t>
            </w:r>
          </w:p>
        </w:tc>
        <w:tc>
          <w:tcPr>
            <w:tcW w:w="3912" w:type="dxa"/>
            <w:vMerge w:val="restart"/>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îndeplinirea/atingerea cel puțin a obiectivelor prevăzute în anexa nr. 5 din Legea nr. 249/2015 privind modalitatea de gestionare a ambalajelor și a deșeurilor de ambalaje, cu modificările și completările ulterioare:</w:t>
            </w:r>
          </w:p>
        </w:tc>
        <w:tc>
          <w:tcPr>
            <w:tcW w:w="3912"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(i) aplicate la întreaga cantitate de deșeuri de ambalaje rezultate de la ambalajele preluate pe bază de contract;</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10 p</w:t>
            </w:r>
          </w:p>
        </w:tc>
      </w:tr>
      <w:tr w:rsidR="00A30BCE" w:rsidTr="00A30BCE">
        <w:trPr>
          <w:trHeight w:val="948"/>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A30BCE" w:rsidRDefault="00A30BCE">
            <w:pPr>
              <w:rPr>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A30BCE" w:rsidRDefault="00A30BCE">
            <w:pPr>
              <w:rPr>
                <w:sz w:val="14"/>
                <w:szCs w:val="14"/>
              </w:rPr>
            </w:pPr>
          </w:p>
        </w:tc>
        <w:tc>
          <w:tcPr>
            <w:tcW w:w="3912"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(ii) fără a valorifica o cantitate de deșeuri de ambalaje primare, respectiv de ambalaje secundare și pentru transport, totală sau pe tip de material, mai mare decât cea pentru care implementează obligațiile privind răspunderea extinsă a producătorului;</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10 p</w:t>
            </w:r>
          </w:p>
        </w:tc>
      </w:tr>
      <w:tr w:rsidR="00A30BCE" w:rsidTr="00A30BCE">
        <w:trPr>
          <w:trHeight w:val="44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2.</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implementarea, începând cu primul an de activitate, a obligațiilor privind răspunderea extinsă a producătorului pentru o cantitate de ambalaje de cel puțin 10.000 de tone;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5 p</w:t>
            </w:r>
          </w:p>
        </w:tc>
      </w:tr>
      <w:tr w:rsidR="00A30BCE" w:rsidTr="00A30BCE">
        <w:trPr>
          <w:trHeight w:val="44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3.</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menținerea în fiecare an de activitate cel puțin a cantității de 10.000 de tone de ambalaje introdusă pe piață de către acționari în anul precedent;</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15 p</w:t>
            </w:r>
          </w:p>
        </w:tc>
      </w:tr>
      <w:tr w:rsidR="00A30BCE" w:rsidTr="00A30BCE">
        <w:trPr>
          <w:trHeight w:val="780"/>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4.</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acoperirea, cu prioritate, în limita cantităților și tipurilor de materiale de ambalaje pentru care implementează obligațiile privind răspunderea extinsă a producătorului, a costurilor pentru colectarea și transportul, stocarea temporară, sortarea și, după caz, pentru valorificarea deșeurilor de ambalaje gestionate prin servicii/operatorii de salubrizare;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5 p</w:t>
            </w:r>
          </w:p>
        </w:tc>
      </w:tr>
      <w:tr w:rsidR="00A30BCE" w:rsidTr="00A30BCE">
        <w:trPr>
          <w:trHeight w:val="948"/>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5.</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rPr>
                <w:sz w:val="14"/>
                <w:szCs w:val="14"/>
              </w:rPr>
            </w:pPr>
            <w:r w:rsidRPr="00A30BCE">
              <w:rPr>
                <w:sz w:val="14"/>
                <w:szCs w:val="14"/>
                <w:lang w:val="en-US"/>
              </w:rPr>
              <w:t xml:space="preserve">pentru asigurarea, la solicitarea asociațiilor de dezvoltare intercomunitară sau, după caz, a unităților administrativ-teritoriale sau subdiviziunilor administrativ-teritoriale ale municipiilor, preluarea și valorificarea de către operatorii economici autorizați a deșeurilor de ambalaje din deșeurile municipale colectate separat/sortate, în limita cantităților și tipurilor de materiale de ambalaje contractate cu operatorii economici prevăzuți la art. 16 alin. </w:t>
            </w:r>
            <w:r>
              <w:rPr>
                <w:sz w:val="14"/>
                <w:szCs w:val="14"/>
              </w:rPr>
              <w:t>(1) din Legea nr. 249/2015, cu modificările și completările ulterioare;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5 p</w:t>
            </w:r>
          </w:p>
        </w:tc>
      </w:tr>
      <w:tr w:rsidR="00A30BCE" w:rsidRPr="00A30BCE" w:rsidTr="00A30BCE">
        <w:trPr>
          <w:trHeight w:val="548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6.</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desfășurarea activităților prevăzute la cap. V pct. 17 lit. q) din anexa la Ordinul viceprim-ministrului, ministrul mediului, nr. 1.362/2018 privind aprobarea Procedurii de autorizare, avizare anuală și de retragere a dreptului de operare a organizațiilor care implementează obligațiile privind răspunderea extinsă a producătorului:</w:t>
            </w:r>
            <w:r w:rsidRPr="00A30BCE">
              <w:rPr>
                <w:sz w:val="14"/>
                <w:szCs w:val="14"/>
                <w:lang w:val="en-US"/>
              </w:rPr>
              <w:br/>
              <w:t>- acoperă, cu prioritate, prin contractele, parteneriatele sau alte forme de colaborare încheiate cu autoritățile publice locale sau, după caz, cu asociațiile de dezvoltare intercomunitară mandatate, costurile nete pentru deșeurile de ambalaje gestionate prin serviciul de salubrizare, în limita cantităților de ambalaje devenite deșeuri în fluxul municipal preluate prin contract de la operatorii economici responsabili, pe baza ponderii așa cum este definită în anexa nr. 4;</w:t>
            </w:r>
            <w:r w:rsidRPr="00A30BCE">
              <w:rPr>
                <w:sz w:val="14"/>
                <w:szCs w:val="14"/>
                <w:lang w:val="en-US"/>
              </w:rPr>
              <w:br/>
              <w:t>- asigură îndeplinirea responsabilităților care revin operatorilor economici deținători de deșeuri de ambalaje din comerț și industrie, potrivit art. 20 alin. (4) lit. b) din Legea nr. 249/2015, cu modificările și completările ulterioare, în limita cantităților și tipurilor de materiale de ambalaje primare, ambalaje secundare și pentru transport preluate de la operatorii economici responsabili, prin contracte încheiate cu operatori economici colectori autorizați;</w:t>
            </w:r>
            <w:r w:rsidRPr="00A30BCE">
              <w:rPr>
                <w:sz w:val="14"/>
                <w:szCs w:val="14"/>
                <w:lang w:val="en-US"/>
              </w:rPr>
              <w:br/>
              <w:t>- asigură reciclarea sau, după caz, valorificarea cantităților de deșeuri de ambalaje care fac obiectul contractelor prevăzute la cap. V pct. 17 lit. q) pct. (iii)-(ix) din anexa la Ordinul viceprim-ministrului, ministrul mediului, nr. 1.362/2018 și a celor preluate în cadrul contractelor prevăzute la pct. (vi), prin contracte încheiate cu operatori economici reciclatori/valorificatori;</w:t>
            </w:r>
            <w:r w:rsidRPr="00A30BCE">
              <w:rPr>
                <w:sz w:val="14"/>
                <w:szCs w:val="14"/>
                <w:lang w:val="en-US"/>
              </w:rPr>
              <w:br/>
              <w:t>- legate de raportarea informațiilor referitoare la gestionarea ambalajelor și a deșeurilor de ambalaje pentru care implementează obligațiile privind răspunderea extinsă a producătorului;</w:t>
            </w:r>
            <w:r w:rsidRPr="00A30BCE">
              <w:rPr>
                <w:sz w:val="14"/>
                <w:szCs w:val="14"/>
                <w:lang w:val="en-US"/>
              </w:rPr>
              <w:br/>
              <w:t>- de preluare prin terți a deșeurilor de ambalaje din deșeurile municipale, prevăzute la art. 16 alin. (9) lit. h) din Legea nr. 249/2015, cu modificările și completările ulterioare, pentru care a acoperit costurile de gestionare potrivit Legii nr. 249/2015, cu modificările și completările ulterioare, în vederea valorificării de către operatorii economici autorizați;</w:t>
            </w:r>
            <w:r w:rsidRPr="00A30BCE">
              <w:rPr>
                <w:sz w:val="14"/>
                <w:szCs w:val="14"/>
                <w:lang w:val="en-US"/>
              </w:rPr>
              <w:br/>
              <w:t>- colaborează cu operatorii economici notificați și/sau înregistrați, prevăzuți la art. 20 alin. (8) și (9) din Legea nr. 249/2015, cu modificările și completările ulterioare, prin încheierea de contracte pentru includerea cantităților de deșeuri de ambalaje gestionate de către aceștia la îndeplinirea obiectivelor de reciclare și valorificare;</w:t>
            </w:r>
            <w:r w:rsidRPr="00A30BCE">
              <w:rPr>
                <w:sz w:val="14"/>
                <w:szCs w:val="14"/>
                <w:lang w:val="en-US"/>
              </w:rPr>
              <w:br/>
              <w:t>- colaborează cu operatorii economici colectori autorizați, potrivit art. 20 alin. (71) lit. b) din Legea nr. 249/2015, cu modificările și completările ulterioare, prin încheierea de contracte pentru includerea cantităților de deșeuri de ambalaje gestionate de către aceștia la îndeplinirea obiectivelor de reciclare și valorificare;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jc w:val="center"/>
              <w:rPr>
                <w:sz w:val="14"/>
                <w:szCs w:val="14"/>
                <w:lang w:val="en-US"/>
              </w:rPr>
            </w:pPr>
            <w:r w:rsidRPr="00A30BCE">
              <w:rPr>
                <w:sz w:val="14"/>
                <w:szCs w:val="14"/>
                <w:lang w:val="en-US"/>
              </w:rPr>
              <w:t>7 p, din care: câte 1 p pentru fiecare activitate</w:t>
            </w:r>
          </w:p>
        </w:tc>
      </w:tr>
      <w:tr w:rsidR="00A30BCE" w:rsidRPr="00A30BCE" w:rsidTr="00A30BCE">
        <w:trPr>
          <w:trHeight w:val="6156"/>
          <w:jc w:val="center"/>
        </w:trPr>
        <w:tc>
          <w:tcPr>
            <w:tcW w:w="0" w:type="auto"/>
            <w:tcMar>
              <w:top w:w="0" w:type="dxa"/>
              <w:left w:w="0" w:type="dxa"/>
              <w:bottom w:w="0" w:type="dxa"/>
              <w:right w:w="0" w:type="dxa"/>
            </w:tcMar>
            <w:vAlign w:val="center"/>
            <w:hideMark/>
          </w:tcPr>
          <w:p w:rsidR="00A30BCE" w:rsidRPr="00A30BCE" w:rsidRDefault="00A30BCE">
            <w:pPr>
              <w:rPr>
                <w:sz w:val="24"/>
                <w:szCs w:val="24"/>
                <w:lang w:val="en-US"/>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7.</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rPr>
                <w:sz w:val="14"/>
                <w:szCs w:val="14"/>
              </w:rPr>
            </w:pPr>
            <w:r w:rsidRPr="00A30BCE">
              <w:rPr>
                <w:sz w:val="14"/>
                <w:szCs w:val="14"/>
                <w:lang w:val="en-US"/>
              </w:rPr>
              <w:t>pentru includerea în contribuțiile financiare percepute operatorilor economici prevăzuți la art. 16 alin. (1) din Legea nr. 249/2015, cu modificările și completările ulterioare, pentru conformarea cu obligațiile privind răspunderea extinsă a producătorului numai a categoriilor de costuri prevăzute la cap. V pct. 21 din anexa la Ordinul viceprim-ministrului, ministrul mediului, nr. 1.362/2018:</w:t>
            </w:r>
            <w:r w:rsidRPr="00A30BCE">
              <w:rPr>
                <w:sz w:val="14"/>
                <w:szCs w:val="14"/>
                <w:lang w:val="en-US"/>
              </w:rPr>
              <w:br/>
              <w:t>- costurile nete prevăzute în anexa nr. 6 la Legea nr. 249/2015, cu modificările și completările ulterioare, pentru deșeurile de ambalaje gestionate prin serviciile de salubrizare;</w:t>
            </w:r>
            <w:r w:rsidRPr="00A30BCE">
              <w:rPr>
                <w:sz w:val="14"/>
                <w:szCs w:val="14"/>
                <w:lang w:val="en-US"/>
              </w:rPr>
              <w:br/>
              <w:t>- costurile de raportare și colectare ale operatorilor economici autorizați notificați/înregistrați care fac dovada raportării cantităților în localitatea unde sunt notificați/înregistrați, cu trasabilitate dovedită cu documente financiar-contabile și justificative de la colector până la operatorul economic reciclator/valorificator. Limitele cantităților admise ca vândute de o persoană fizică sunt cele prevăzute în tabelul III - 13, coloana corespunzătoare anilor 2020-2025, din anexa la Hotărârea Guvernului nr. 942/2017 privind aprobarea Planului național de gestionare a deșeurilor. Costurile de raportare pentru fiecare tip de material de ambalaj se pot plăti etapizat astfel:</w:t>
            </w:r>
            <w:r w:rsidRPr="00A30BCE">
              <w:rPr>
                <w:sz w:val="14"/>
                <w:szCs w:val="14"/>
                <w:lang w:val="en-US"/>
              </w:rPr>
              <w:br/>
              <w:t>(i) în anul 2020, maximum de 30 ori indicatorul;</w:t>
            </w:r>
            <w:r w:rsidRPr="00A30BCE">
              <w:rPr>
                <w:sz w:val="14"/>
                <w:szCs w:val="14"/>
                <w:lang w:val="en-US"/>
              </w:rPr>
              <w:br/>
              <w:t>(ii) în anul 2021, maximum de 20 ori indicatorul;</w:t>
            </w:r>
            <w:r w:rsidRPr="00A30BCE">
              <w:rPr>
                <w:sz w:val="14"/>
                <w:szCs w:val="14"/>
                <w:lang w:val="en-US"/>
              </w:rPr>
              <w:br/>
              <w:t>(iii) în anul 2022, maximum de 10 ori indicatorul;</w:t>
            </w:r>
            <w:r w:rsidRPr="00A30BCE">
              <w:rPr>
                <w:sz w:val="14"/>
                <w:szCs w:val="14"/>
                <w:lang w:val="en-US"/>
              </w:rPr>
              <w:br/>
              <w:t>(iv) începând cu anul 2023, limita o reprezintă indicatorul aferent tipului de material;</w:t>
            </w:r>
            <w:r w:rsidRPr="00A30BCE">
              <w:rPr>
                <w:sz w:val="14"/>
                <w:szCs w:val="14"/>
                <w:lang w:val="en-US"/>
              </w:rPr>
              <w:br/>
              <w:t>- costurile de raportare ale operatorilor economici autorizați colectori și reciclatori pentru cantitățile de deșeuri de ambalaje din comerț și industrie achiziționate de la operatorii economici generatori în nume propriu și valorificate;</w:t>
            </w:r>
            <w:r w:rsidRPr="00A30BCE">
              <w:rPr>
                <w:sz w:val="14"/>
                <w:szCs w:val="14"/>
                <w:lang w:val="en-US"/>
              </w:rPr>
              <w:br/>
              <w:t>- costurile operatorilor economici autorizați colectori și reciclatori pentru gestionarea deșeurilor de ambalaje din comerț și industrie preluate cu titlu gratuit în numele deținătorului licenței de operare;</w:t>
            </w:r>
            <w:r w:rsidRPr="00A30BCE">
              <w:rPr>
                <w:sz w:val="14"/>
                <w:szCs w:val="14"/>
                <w:lang w:val="en-US"/>
              </w:rPr>
              <w:br/>
              <w:t>- costurile de raportare și colectare ale operatorilor economici colectori autorizați pentru includerea la îndeplinirea obiectivelor de reciclare și valorificare a cantităților de deșeuri de ambalaje provenite de la persoanele juridice din industria hotelieră, a serviciilor alimentare, în special unitățile care organizează evenimente, pregătesc și servesc alimente și băuturi, potrivit art. 20 alin. (71) lit. b) din Legea nr. 249/2015, cu modificările și completările ulterioare;</w:t>
            </w:r>
            <w:r w:rsidRPr="00A30BCE">
              <w:rPr>
                <w:sz w:val="14"/>
                <w:szCs w:val="14"/>
                <w:lang w:val="en-US"/>
              </w:rPr>
              <w:br/>
              <w:t>- costurile aferente contractelor prevăzute la cap. V pct. 17 lit. q) pct. (iv) din anexa la Ordinul viceprim- ministrului, ministrul mediului, nr. 1.362/2018, pentru asigurarea reciclării, luându-se în considerare veniturile dobândite din vânzările de materii prime secundare obținute din produsele lor, sau, după caz, a valorificării cantităților de deșeuri de ambalaje destinate a fi reciclate, respectiv valorificate;</w:t>
            </w:r>
            <w:r w:rsidRPr="00A30BCE">
              <w:rPr>
                <w:sz w:val="14"/>
                <w:szCs w:val="14"/>
                <w:lang w:val="en-US"/>
              </w:rPr>
              <w:br/>
              <w:t>- cheltuielile de funcționare ale organizației care implementează obligațiile privind răspunderea extinsă a producătorului;</w:t>
            </w:r>
            <w:r w:rsidRPr="00A30BCE">
              <w:rPr>
                <w:sz w:val="14"/>
                <w:szCs w:val="14"/>
                <w:lang w:val="en-US"/>
              </w:rPr>
              <w:br/>
              <w:t>- costurile pentru acoperirea tarifului de avizare anuală;</w:t>
            </w:r>
            <w:r w:rsidRPr="00A30BCE">
              <w:rPr>
                <w:sz w:val="14"/>
                <w:szCs w:val="14"/>
                <w:lang w:val="en-US"/>
              </w:rPr>
              <w:br/>
              <w:t xml:space="preserve">- costurile pentru raportarea datelor prevăzute la art. 17 alin. </w:t>
            </w:r>
            <w:r>
              <w:rPr>
                <w:sz w:val="14"/>
                <w:szCs w:val="14"/>
              </w:rPr>
              <w:t>(1) și (2) din Legea nr. 249/2015, cu modificările și completările ulterioare;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jc w:val="center"/>
              <w:rPr>
                <w:sz w:val="14"/>
                <w:szCs w:val="14"/>
                <w:lang w:val="en-US"/>
              </w:rPr>
            </w:pPr>
            <w:r w:rsidRPr="00A30BCE">
              <w:rPr>
                <w:sz w:val="14"/>
                <w:szCs w:val="14"/>
                <w:lang w:val="en-US"/>
              </w:rPr>
              <w:t>13,50 p,</w:t>
            </w:r>
            <w:r w:rsidRPr="00A30BCE">
              <w:rPr>
                <w:sz w:val="14"/>
                <w:szCs w:val="14"/>
                <w:lang w:val="en-US"/>
              </w:rPr>
              <w:br/>
              <w:t>din care:</w:t>
            </w:r>
            <w:r w:rsidRPr="00A30BCE">
              <w:rPr>
                <w:sz w:val="14"/>
                <w:szCs w:val="14"/>
                <w:lang w:val="en-US"/>
              </w:rPr>
              <w:br/>
              <w:t>3 p</w:t>
            </w:r>
            <w:r w:rsidRPr="00A30BCE">
              <w:rPr>
                <w:sz w:val="14"/>
                <w:szCs w:val="14"/>
                <w:lang w:val="en-US"/>
              </w:rPr>
              <w:br/>
              <w:t>3,50 p</w:t>
            </w:r>
            <w:r w:rsidRPr="00A30BCE">
              <w:rPr>
                <w:sz w:val="14"/>
                <w:szCs w:val="14"/>
                <w:lang w:val="en-US"/>
              </w:rPr>
              <w:br/>
              <w:t>7 p, din care: câte 1 p pentru fiecare categorie de cost</w:t>
            </w:r>
          </w:p>
        </w:tc>
      </w:tr>
      <w:tr w:rsidR="00A30BCE" w:rsidTr="00A30BCE">
        <w:trPr>
          <w:trHeight w:val="444"/>
          <w:jc w:val="center"/>
        </w:trPr>
        <w:tc>
          <w:tcPr>
            <w:tcW w:w="0" w:type="auto"/>
            <w:tcMar>
              <w:top w:w="0" w:type="dxa"/>
              <w:left w:w="0" w:type="dxa"/>
              <w:bottom w:w="0" w:type="dxa"/>
              <w:right w:w="0" w:type="dxa"/>
            </w:tcMar>
            <w:vAlign w:val="center"/>
            <w:hideMark/>
          </w:tcPr>
          <w:p w:rsidR="00A30BCE" w:rsidRPr="00A30BCE" w:rsidRDefault="00A30BCE">
            <w:pPr>
              <w:rPr>
                <w:sz w:val="24"/>
                <w:szCs w:val="24"/>
                <w:lang w:val="en-US"/>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8.</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instituirea un mecanism de audit conform prevederilor art. 12 alin. (7) lit. e) din Legea nr. 211/2011 privind regimul deșeurilor, republicată, cu modificările și completările ulterioare;</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2,50 p</w:t>
            </w:r>
          </w:p>
        </w:tc>
      </w:tr>
      <w:tr w:rsidR="00A30BCE" w:rsidTr="00A30BCE">
        <w:trPr>
          <w:trHeight w:val="780"/>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9.</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promovarea anuală, împreună cu autoritatea publică centrală pentru protecția mediului, la solicitarea acesteia, de campanii de informare și educare, cu respectarea obligațiilor prevăzute la cap. V pct. 17 lit. q) pct. (vii) și a prevederilor pct. 21 lit. f) din anexa la Ordinul viceprim-ministrului, ministrul mediului, nr. 1.362/2018;</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5 p</w:t>
            </w:r>
          </w:p>
        </w:tc>
      </w:tr>
      <w:tr w:rsidR="00A30BCE" w:rsidTr="00A30BCE">
        <w:trPr>
          <w:trHeight w:val="948"/>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10.</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promovarea anuală, împreună cu asociațiile de dezvoltare intercomunitară/unitățile administrativ- teritoriale/subdiviziunile administrativ-teritoriale ale municipiilor, după caz, din zona în care își desfășoară activitatea, care solicită acest lucru, de campanii de informare și educare, cu respectarea obligațiilor prevăzute la cap. V pct. 17 lit. q) pct. (ii) și a prevederilor pct. 21 lit. e) din anexa la Ordinul viceprim-ministrului, ministrul mediului, nr. 1.362/2018;</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5 p</w:t>
            </w:r>
          </w:p>
        </w:tc>
      </w:tr>
      <w:tr w:rsidR="00A30BCE" w:rsidTr="00A30BCE">
        <w:trPr>
          <w:trHeight w:val="44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11.</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inexistența documentelor, sesizărilor, reclamațiilor în legătură cu activitatea organizației licențiate sau neconfirmarea celor semnalate în urma analizării acestora;</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1p</w:t>
            </w:r>
          </w:p>
        </w:tc>
      </w:tr>
      <w:tr w:rsidR="00A30BCE" w:rsidRPr="00A30BCE" w:rsidTr="00A30BCE">
        <w:trPr>
          <w:trHeight w:val="2124"/>
          <w:jc w:val="center"/>
        </w:trPr>
        <w:tc>
          <w:tcPr>
            <w:tcW w:w="0" w:type="auto"/>
            <w:tcMar>
              <w:top w:w="0" w:type="dxa"/>
              <w:left w:w="0" w:type="dxa"/>
              <w:bottom w:w="0" w:type="dxa"/>
              <w:right w:w="0" w:type="dxa"/>
            </w:tcMar>
            <w:vAlign w:val="center"/>
            <w:hideMark/>
          </w:tcPr>
          <w:p w:rsidR="00A30BCE" w:rsidRDefault="00A30BCE">
            <w:pPr>
              <w:rPr>
                <w:sz w:val="24"/>
                <w:szCs w:val="24"/>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12.</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respectarea următoarelor prevederi:</w:t>
            </w:r>
            <w:r w:rsidRPr="00A30BCE">
              <w:rPr>
                <w:sz w:val="14"/>
                <w:szCs w:val="14"/>
                <w:lang w:val="en-US"/>
              </w:rPr>
              <w:br/>
              <w:t>- să implementeze obligațiile privind răspunderea extinsă a producătorului distinct pentru deșeurile de ambalaje din comerț și industrie și pentru deșeurile de ambalaje din deșeurile municipale, indiferent de materialul din care acestea sunt fabricate;</w:t>
            </w:r>
            <w:r w:rsidRPr="00A30BCE">
              <w:rPr>
                <w:sz w:val="14"/>
                <w:szCs w:val="14"/>
                <w:lang w:val="en-US"/>
              </w:rPr>
              <w:br/>
              <w:t>- să stabilească și să perceapă operatorilor economici prevăzuți la art. 16 alin. (1) din Legea nr. 249/2015, cu modificările și completările ulterioare, tarife distincte pentru deșeurile de ambalaje din comerț și industrie și pentru deșeurile de ambalaje din deșeurile municipale;</w:t>
            </w:r>
            <w:r w:rsidRPr="00A30BCE">
              <w:rPr>
                <w:sz w:val="14"/>
                <w:szCs w:val="14"/>
                <w:lang w:val="en-US"/>
              </w:rPr>
              <w:br/>
              <w:t>- să implementeze obligațiile privind răspunderea extinsă a producătorului pentru toate cantitățile de deșeuri de ambalaje pentru oricare operator economic prevăzut la art. 16 alin. (1) din Legea nr. 249/2015, cu modificările și completările ulterioare, care solicită acest lucru, în condițiile stabilite prin Ordinul viceprim-ministrului, ministrul mediului, nr. 1.362/2018, în aria geografică în care urmează să își desfășoare activitatea;</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jc w:val="center"/>
              <w:rPr>
                <w:sz w:val="14"/>
                <w:szCs w:val="14"/>
                <w:lang w:val="en-US"/>
              </w:rPr>
            </w:pPr>
            <w:r w:rsidRPr="00A30BCE">
              <w:rPr>
                <w:sz w:val="14"/>
                <w:szCs w:val="14"/>
                <w:lang w:val="en-US"/>
              </w:rPr>
              <w:t>3 p, din care: câte 1 p pentru fiecare prevedere</w:t>
            </w:r>
          </w:p>
        </w:tc>
      </w:tr>
      <w:tr w:rsidR="00A30BCE" w:rsidRPr="00A30BCE" w:rsidTr="00A30BCE">
        <w:trPr>
          <w:trHeight w:val="6336"/>
          <w:jc w:val="center"/>
        </w:trPr>
        <w:tc>
          <w:tcPr>
            <w:tcW w:w="0" w:type="auto"/>
            <w:tcMar>
              <w:top w:w="0" w:type="dxa"/>
              <w:left w:w="0" w:type="dxa"/>
              <w:bottom w:w="0" w:type="dxa"/>
              <w:right w:w="0" w:type="dxa"/>
            </w:tcMar>
            <w:vAlign w:val="center"/>
            <w:hideMark/>
          </w:tcPr>
          <w:p w:rsidR="00A30BCE" w:rsidRPr="00A30BCE" w:rsidRDefault="00A30BCE">
            <w:pPr>
              <w:rPr>
                <w:sz w:val="24"/>
                <w:szCs w:val="24"/>
                <w:lang w:val="en-US"/>
              </w:rPr>
            </w:pPr>
          </w:p>
        </w:tc>
        <w:tc>
          <w:tcPr>
            <w:tcW w:w="480"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Default="00A30BCE">
            <w:pPr>
              <w:jc w:val="center"/>
              <w:rPr>
                <w:sz w:val="14"/>
                <w:szCs w:val="14"/>
              </w:rPr>
            </w:pPr>
            <w:r>
              <w:rPr>
                <w:sz w:val="14"/>
                <w:szCs w:val="14"/>
              </w:rPr>
              <w:t>13.</w:t>
            </w:r>
          </w:p>
        </w:tc>
        <w:tc>
          <w:tcPr>
            <w:tcW w:w="7836" w:type="dxa"/>
            <w:gridSpan w:val="2"/>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rPr>
                <w:sz w:val="14"/>
                <w:szCs w:val="14"/>
                <w:lang w:val="en-US"/>
              </w:rPr>
            </w:pPr>
            <w:r w:rsidRPr="00A30BCE">
              <w:rPr>
                <w:sz w:val="14"/>
                <w:szCs w:val="14"/>
                <w:lang w:val="en-US"/>
              </w:rPr>
              <w:t>pentru respectarea următoarelor prevederi:</w:t>
            </w:r>
            <w:r w:rsidRPr="00A30BCE">
              <w:rPr>
                <w:sz w:val="14"/>
                <w:szCs w:val="14"/>
                <w:lang w:val="en-US"/>
              </w:rPr>
              <w:br/>
              <w:t>- să țină o evidență distinctă pentru gestionarea deșeurilor de ambalaje municipale și pentru gestionarea deșeurilor de ambalaje din comerț și industrie;</w:t>
            </w:r>
            <w:r w:rsidRPr="00A30BCE">
              <w:rPr>
                <w:sz w:val="14"/>
                <w:szCs w:val="14"/>
                <w:lang w:val="en-US"/>
              </w:rPr>
              <w:br/>
              <w:t>- să acționeze fără discriminare și să asigure desfășurarea activității de gestionare a deșeurilor de ambalaje în mod transparent față de operatorii economici pentru care implementează obligațiile privind răspunderea extinsă a producătorului;</w:t>
            </w:r>
            <w:r w:rsidRPr="00A30BCE">
              <w:rPr>
                <w:sz w:val="14"/>
                <w:szCs w:val="14"/>
                <w:lang w:val="en-US"/>
              </w:rPr>
              <w:br/>
              <w:t>- să afișeze pe pagina de început a site-ului propriu, cu cel puțin 15 zile înainte de aplicare, direct sau prin intermediul unui link, contribuțiile în lei/tonă percepute operatorilor economici pentru care implementează obligațiile privind răspunderea extinsă a producătorului pentru ambalaje din comerț și industrie și, respectiv, pentru ambalaje din deșeurile municipale, precum și istoricul acestora;</w:t>
            </w:r>
            <w:r w:rsidRPr="00A30BCE">
              <w:rPr>
                <w:sz w:val="14"/>
                <w:szCs w:val="14"/>
                <w:lang w:val="en-US"/>
              </w:rPr>
              <w:br/>
              <w:t>- să afișeze pe pagina de început a site-ului propriu, direct sau prin intermediul unui link, lista cu operatorii economici pentru care implementează obligațiile privind răspunderea extinsă a producătorului;</w:t>
            </w:r>
            <w:r w:rsidRPr="00A30BCE">
              <w:rPr>
                <w:sz w:val="14"/>
                <w:szCs w:val="14"/>
                <w:lang w:val="en-US"/>
              </w:rPr>
              <w:br/>
              <w:t>- să afișeze pe pagina de început a site-ului propriu, direct sau prin intermediul unui link, pentru trimestrul care tocmai s-a încheiat, până la data de 25 a lunii următoare a trimestrului respectiv, cantitatea contractată de ambalaje pe tip de material, pentru care implementează obligațiile privind răspunderea extinsă a producătorului și care devin deșeuri în fluxul municipal și să actualizeze trimestrial informațiile;</w:t>
            </w:r>
            <w:r w:rsidRPr="00A30BCE">
              <w:rPr>
                <w:sz w:val="14"/>
                <w:szCs w:val="14"/>
                <w:lang w:val="en-US"/>
              </w:rPr>
              <w:br/>
              <w:t>- să perceapă aceleași contribuții în relația cu toți operatorii economici pentru care implementează obligațiile privind răspunderea extinsă a producătorului;</w:t>
            </w:r>
            <w:r w:rsidRPr="00A30BCE">
              <w:rPr>
                <w:sz w:val="14"/>
                <w:szCs w:val="14"/>
                <w:lang w:val="en-US"/>
              </w:rPr>
              <w:br/>
              <w:t>- să gestioneze cantități de deșeuri de ambalaje și materiale de ambalaj până la concurența cu cantitățile de ambalaje contractate cu operatorii economici responsabili pentru care implementează răspunderea extinsă a producătorului;</w:t>
            </w:r>
            <w:r w:rsidRPr="00A30BCE">
              <w:rPr>
                <w:sz w:val="14"/>
                <w:szCs w:val="14"/>
                <w:lang w:val="en-US"/>
              </w:rPr>
              <w:br/>
              <w:t>- să declare acționarilor și operatorilor economici pentru care implementează obligațiile privind răspunderea extinsă a producătorului, semestrial, valoarea sumelor care nu au ca obiect finanțarea costurilor de gestionare a deșeurilor de ambalaje plătite către terți, prin intermediul unui link securizat, la care să aibă acces Comisia, la cerere;</w:t>
            </w:r>
            <w:r w:rsidRPr="00A30BCE">
              <w:rPr>
                <w:sz w:val="14"/>
                <w:szCs w:val="14"/>
                <w:lang w:val="en-US"/>
              </w:rPr>
              <w:br/>
              <w:t>- să declare Comisiei orice extindere a ariei geografice în care își desfășoară activitatea, în cel mult 10 zile de la data extinderii;</w:t>
            </w:r>
            <w:r w:rsidRPr="00A30BCE">
              <w:rPr>
                <w:sz w:val="14"/>
                <w:szCs w:val="14"/>
                <w:lang w:val="en-US"/>
              </w:rPr>
              <w:br/>
              <w:t>- să transmită, la solicitarea Comisiei, orice informații referitoare la activitatea pentru care a obținut licența de operare, în condițiile legii;</w:t>
            </w:r>
            <w:r w:rsidRPr="00A30BCE">
              <w:rPr>
                <w:sz w:val="14"/>
                <w:szCs w:val="14"/>
                <w:lang w:val="en-US"/>
              </w:rPr>
              <w:br/>
              <w:t>- să pună la dispoziția organelor de control abilitate potrivit legii toate documentele pentru verificarea modului de desfășurare a activității și de îndeplinire a obiectivelor de reciclare și valorificare, precum și de cheltuire a sumelor încasate de la operatorii economici responsabili;</w:t>
            </w:r>
            <w:r w:rsidRPr="00A30BCE">
              <w:rPr>
                <w:sz w:val="14"/>
                <w:szCs w:val="14"/>
                <w:lang w:val="en-US"/>
              </w:rPr>
              <w:br/>
              <w:t>- să informeze acționarii și operatorii economici pentru care implementează obligațiile privind răspunderea extinsă a producătorului cu privire la destinația eventualului profit obținut din activitățile prevăzute la cap. V pct. 17 lit. q) din anexa la Ordinul viceprim-ministrului, ministrul mediului, nr. 1.362/2018;</w:t>
            </w:r>
            <w:r w:rsidRPr="00A30BCE">
              <w:rPr>
                <w:sz w:val="14"/>
                <w:szCs w:val="14"/>
                <w:lang w:val="en-US"/>
              </w:rPr>
              <w:br/>
              <w:t>- desfășurarea activităților prevăzute la cap. V pct. 17 lit. q) din anexa la Ordinul viceprim-ministrului, ministrul mediului, nr. 1.362/2018 numai în aria geografică declarată în care își desfășoară activitatea.</w:t>
            </w:r>
          </w:p>
        </w:tc>
        <w:tc>
          <w:tcPr>
            <w:tcW w:w="744" w:type="dxa"/>
            <w:tcBorders>
              <w:top w:val="single" w:sz="4" w:space="0" w:color="333333"/>
              <w:left w:val="single" w:sz="4" w:space="0" w:color="333333"/>
              <w:bottom w:val="single" w:sz="4" w:space="0" w:color="333333"/>
              <w:right w:val="single" w:sz="4" w:space="0" w:color="333333"/>
            </w:tcBorders>
            <w:tcMar>
              <w:top w:w="0" w:type="dxa"/>
              <w:left w:w="0" w:type="dxa"/>
              <w:bottom w:w="0" w:type="dxa"/>
              <w:right w:w="0" w:type="dxa"/>
            </w:tcMar>
            <w:hideMark/>
          </w:tcPr>
          <w:p w:rsidR="00A30BCE" w:rsidRPr="00A30BCE" w:rsidRDefault="00A30BCE">
            <w:pPr>
              <w:jc w:val="center"/>
              <w:rPr>
                <w:sz w:val="14"/>
                <w:szCs w:val="14"/>
                <w:lang w:val="en-US"/>
              </w:rPr>
            </w:pPr>
            <w:r w:rsidRPr="00A30BCE">
              <w:rPr>
                <w:sz w:val="14"/>
                <w:szCs w:val="14"/>
                <w:lang w:val="en-US"/>
              </w:rPr>
              <w:t>13 p,</w:t>
            </w:r>
            <w:r w:rsidRPr="00A30BCE">
              <w:rPr>
                <w:sz w:val="14"/>
                <w:szCs w:val="14"/>
                <w:lang w:val="en-US"/>
              </w:rPr>
              <w:br/>
              <w:t>din care: câte 1 p pentru fiecare prevedere</w:t>
            </w:r>
          </w:p>
        </w:tc>
      </w:tr>
    </w:tbl>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b/>
          <w:bCs/>
          <w:color w:val="222222"/>
          <w:sz w:val="17"/>
          <w:szCs w:val="17"/>
          <w:lang w:val="en-US"/>
        </w:rPr>
        <w:t>*</w:t>
      </w:r>
      <w:r w:rsidRPr="00A30BCE">
        <w:rPr>
          <w:rFonts w:ascii="Calibri" w:hAnsi="Calibri" w:cs="Calibri"/>
          <w:color w:val="444444"/>
          <w:sz w:val="17"/>
          <w:szCs w:val="17"/>
          <w:lang w:val="en-US"/>
        </w:rPr>
        <w:t> Din totalul de 100 p se scad punctele aferente obligațiilor nerespectate.</w:t>
      </w:r>
    </w:p>
    <w:p w:rsidR="00A30BCE" w:rsidRPr="00A30BCE" w:rsidRDefault="00A30BCE" w:rsidP="00A30BCE">
      <w:pPr>
        <w:pStyle w:val="4"/>
        <w:shd w:val="clear" w:color="auto" w:fill="FFFFFF"/>
        <w:jc w:val="right"/>
        <w:rPr>
          <w:rFonts w:ascii="Calibri" w:hAnsi="Calibri" w:cs="Calibri"/>
          <w:color w:val="333333"/>
          <w:sz w:val="17"/>
          <w:szCs w:val="17"/>
          <w:lang w:val="en-US"/>
        </w:rPr>
      </w:pPr>
      <w:proofErr w:type="gramStart"/>
      <w:r w:rsidRPr="00A30BCE">
        <w:rPr>
          <w:rFonts w:ascii="Calibri" w:hAnsi="Calibri" w:cs="Calibri"/>
          <w:color w:val="2A76A7"/>
          <w:sz w:val="17"/>
          <w:szCs w:val="17"/>
          <w:lang w:val="en-US"/>
        </w:rPr>
        <w:t>ANEXA Nr. 4la procedură</w:t>
      </w:r>
      <w:r w:rsidRPr="00A30BCE">
        <w:rPr>
          <w:rStyle w:val="cmg"/>
          <w:rFonts w:ascii="Calibri" w:hAnsi="Calibri" w:cs="Calibri"/>
          <w:b w:val="0"/>
          <w:bCs w:val="0"/>
          <w:color w:val="339966"/>
          <w:sz w:val="13"/>
          <w:szCs w:val="13"/>
          <w:lang w:val="en-US"/>
        </w:rPr>
        <w:t>26/08/2020 - ANEXA Nr. 4 a fost introdusă prin Ordin </w:t>
      </w:r>
      <w:hyperlink r:id="rId142" w:anchor="p-322103122" w:history="1">
        <w:r w:rsidRPr="00A30BCE">
          <w:rPr>
            <w:rStyle w:val="a3"/>
            <w:rFonts w:ascii="Calibri" w:hAnsi="Calibri" w:cs="Calibri"/>
            <w:b w:val="0"/>
            <w:bCs w:val="0"/>
            <w:color w:val="339966"/>
            <w:sz w:val="13"/>
            <w:szCs w:val="13"/>
            <w:lang w:val="en-US"/>
          </w:rPr>
          <w:t>1555/2020</w:t>
        </w:r>
      </w:hyperlink>
      <w:r w:rsidRPr="00A30BCE">
        <w:rPr>
          <w:rStyle w:val="cmg"/>
          <w:rFonts w:ascii="Calibri" w:hAnsi="Calibri" w:cs="Calibri"/>
          <w:b w:val="0"/>
          <w:bCs w:val="0"/>
          <w:color w:val="339966"/>
          <w:sz w:val="13"/>
          <w:szCs w:val="13"/>
          <w:lang w:val="en-US"/>
        </w:rPr>
        <w:t>.</w:t>
      </w:r>
      <w:proofErr w:type="gramEnd"/>
    </w:p>
    <w:p w:rsidR="00A30BCE" w:rsidRPr="00A30BCE" w:rsidRDefault="00A30BCE" w:rsidP="00A30BCE">
      <w:pPr>
        <w:pStyle w:val="al"/>
        <w:shd w:val="clear" w:color="auto" w:fill="FFFFFF"/>
        <w:rPr>
          <w:rFonts w:ascii="Calibri" w:hAnsi="Calibri" w:cs="Calibri"/>
          <w:color w:val="333333"/>
          <w:sz w:val="17"/>
          <w:szCs w:val="17"/>
          <w:lang w:val="en-US"/>
        </w:rPr>
      </w:pPr>
      <w:r w:rsidRPr="00A30BCE">
        <w:rPr>
          <w:rFonts w:ascii="Calibri" w:hAnsi="Calibri" w:cs="Calibri"/>
          <w:color w:val="444444"/>
          <w:sz w:val="17"/>
          <w:szCs w:val="17"/>
          <w:lang w:val="en-US"/>
        </w:rPr>
        <w:t>Ponderea reprezintă alocarea direct proporțională organizațiilor care implementează obligațiile privind răspunderea extinsă a producătorului, de către autoritățile publice locale sau, după caz, cu asociațiile de dezvoltare intercomunitară mandatate, a cantităților de deșeuri de ambalaje rezultate în aria geografică în care își desfășoară acestea activitatea.</w:t>
      </w:r>
    </w:p>
    <w:p w:rsidR="00D560CA" w:rsidRPr="00A30BCE" w:rsidRDefault="00D560CA">
      <w:pPr>
        <w:rPr>
          <w:lang w:val="en-US"/>
        </w:rPr>
      </w:pPr>
    </w:p>
    <w:sectPr w:rsidR="00D560CA" w:rsidRPr="00A30BCE">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D560CA"/>
    <w:rsid w:val="00A30BCE"/>
    <w:rsid w:val="00D56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60CA"/>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next w:val="a"/>
    <w:link w:val="20"/>
    <w:uiPriority w:val="9"/>
    <w:unhideWhenUsed/>
    <w:qFormat/>
    <w:rsid w:val="00A30B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560CA"/>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D560CA"/>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0CA"/>
    <w:rPr>
      <w:rFonts w:ascii="Cambria" w:hAnsi="Cambria" w:cs="Times New Roman"/>
      <w:color w:val="2A76A7"/>
      <w:kern w:val="36"/>
      <w:sz w:val="25"/>
      <w:szCs w:val="25"/>
    </w:rPr>
  </w:style>
  <w:style w:type="character" w:customStyle="1" w:styleId="30">
    <w:name w:val="Заголовок 3 Знак"/>
    <w:basedOn w:val="a0"/>
    <w:link w:val="3"/>
    <w:uiPriority w:val="9"/>
    <w:rsid w:val="00D560CA"/>
    <w:rPr>
      <w:rFonts w:ascii="Times New Roman" w:hAnsi="Times New Roman" w:cs="Times New Roman"/>
      <w:sz w:val="19"/>
      <w:szCs w:val="19"/>
    </w:rPr>
  </w:style>
  <w:style w:type="character" w:customStyle="1" w:styleId="40">
    <w:name w:val="Заголовок 4 Знак"/>
    <w:basedOn w:val="a0"/>
    <w:link w:val="4"/>
    <w:uiPriority w:val="9"/>
    <w:rsid w:val="00D560CA"/>
    <w:rPr>
      <w:rFonts w:ascii="Times New Roman" w:hAnsi="Times New Roman" w:cs="Times New Roman"/>
      <w:b/>
      <w:bCs/>
      <w:sz w:val="24"/>
      <w:szCs w:val="24"/>
    </w:rPr>
  </w:style>
  <w:style w:type="character" w:styleId="a3">
    <w:name w:val="Hyperlink"/>
    <w:basedOn w:val="a0"/>
    <w:uiPriority w:val="99"/>
    <w:semiHidden/>
    <w:unhideWhenUsed/>
    <w:rsid w:val="00D560CA"/>
    <w:rPr>
      <w:color w:val="0000FF"/>
      <w:u w:val="single"/>
    </w:rPr>
  </w:style>
  <w:style w:type="character" w:customStyle="1" w:styleId="js-calendar1">
    <w:name w:val="js-calendar1"/>
    <w:basedOn w:val="a0"/>
    <w:rsid w:val="00D560CA"/>
    <w:rPr>
      <w:b/>
      <w:bCs/>
      <w:color w:val="008000"/>
    </w:rPr>
  </w:style>
  <w:style w:type="paragraph" w:customStyle="1" w:styleId="al">
    <w:name w:val="a_l"/>
    <w:basedOn w:val="a"/>
    <w:rsid w:val="00D560CA"/>
    <w:pPr>
      <w:spacing w:after="0" w:line="240" w:lineRule="auto"/>
      <w:jc w:val="both"/>
    </w:pPr>
    <w:rPr>
      <w:rFonts w:ascii="Times New Roman" w:hAnsi="Times New Roman" w:cs="Times New Roman"/>
      <w:sz w:val="24"/>
      <w:szCs w:val="24"/>
    </w:rPr>
  </w:style>
  <w:style w:type="character" w:customStyle="1" w:styleId="20">
    <w:name w:val="Заголовок 2 Знак"/>
    <w:basedOn w:val="a0"/>
    <w:link w:val="2"/>
    <w:uiPriority w:val="9"/>
    <w:rsid w:val="00A30BCE"/>
    <w:rPr>
      <w:rFonts w:asciiTheme="majorHAnsi" w:eastAsiaTheme="majorEastAsia" w:hAnsiTheme="majorHAnsi" w:cstheme="majorBidi"/>
      <w:b/>
      <w:bCs/>
      <w:color w:val="4F81BD" w:themeColor="accent1"/>
      <w:sz w:val="26"/>
      <w:szCs w:val="26"/>
    </w:rPr>
  </w:style>
  <w:style w:type="character" w:customStyle="1" w:styleId="js-ineffectstring">
    <w:name w:val="js-ineffectstring"/>
    <w:basedOn w:val="a0"/>
    <w:rsid w:val="00A30BCE"/>
  </w:style>
  <w:style w:type="character" w:customStyle="1" w:styleId="js-calendar">
    <w:name w:val="js-calendar"/>
    <w:basedOn w:val="a0"/>
    <w:rsid w:val="00A30BCE"/>
  </w:style>
  <w:style w:type="character" w:styleId="a4">
    <w:name w:val="FollowedHyperlink"/>
    <w:basedOn w:val="a0"/>
    <w:uiPriority w:val="99"/>
    <w:semiHidden/>
    <w:unhideWhenUsed/>
    <w:rsid w:val="00A30BCE"/>
    <w:rPr>
      <w:color w:val="800080"/>
      <w:u w:val="single"/>
    </w:rPr>
  </w:style>
  <w:style w:type="paragraph" w:styleId="a5">
    <w:name w:val="Normal (Web)"/>
    <w:basedOn w:val="a"/>
    <w:uiPriority w:val="99"/>
    <w:semiHidden/>
    <w:unhideWhenUsed/>
    <w:rsid w:val="00A30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a0"/>
    <w:rsid w:val="00A30BCE"/>
  </w:style>
</w:styles>
</file>

<file path=word/webSettings.xml><?xml version="1.0" encoding="utf-8"?>
<w:webSettings xmlns:r="http://schemas.openxmlformats.org/officeDocument/2006/relationships" xmlns:w="http://schemas.openxmlformats.org/wordprocessingml/2006/main">
  <w:divs>
    <w:div w:id="1018577177">
      <w:bodyDiv w:val="1"/>
      <w:marLeft w:val="0"/>
      <w:marRight w:val="0"/>
      <w:marTop w:val="0"/>
      <w:marBottom w:val="0"/>
      <w:divBdr>
        <w:top w:val="none" w:sz="0" w:space="0" w:color="auto"/>
        <w:left w:val="none" w:sz="0" w:space="0" w:color="auto"/>
        <w:bottom w:val="none" w:sz="0" w:space="0" w:color="auto"/>
        <w:right w:val="none" w:sz="0" w:space="0" w:color="auto"/>
      </w:divBdr>
      <w:divsChild>
        <w:div w:id="543371536">
          <w:marLeft w:val="0"/>
          <w:marRight w:val="0"/>
          <w:marTop w:val="0"/>
          <w:marBottom w:val="200"/>
          <w:divBdr>
            <w:top w:val="none" w:sz="0" w:space="0" w:color="auto"/>
            <w:left w:val="none" w:sz="0" w:space="0" w:color="auto"/>
            <w:bottom w:val="none" w:sz="0" w:space="0" w:color="auto"/>
            <w:right w:val="none" w:sz="0" w:space="0" w:color="auto"/>
          </w:divBdr>
        </w:div>
        <w:div w:id="1327055247">
          <w:marLeft w:val="0"/>
          <w:marRight w:val="0"/>
          <w:marTop w:val="0"/>
          <w:marBottom w:val="200"/>
          <w:divBdr>
            <w:top w:val="none" w:sz="0" w:space="0" w:color="auto"/>
            <w:left w:val="none" w:sz="0" w:space="0" w:color="auto"/>
            <w:bottom w:val="none" w:sz="0" w:space="0" w:color="auto"/>
            <w:right w:val="none" w:sz="0" w:space="0" w:color="auto"/>
          </w:divBdr>
        </w:div>
        <w:div w:id="534316702">
          <w:marLeft w:val="0"/>
          <w:marRight w:val="0"/>
          <w:marTop w:val="0"/>
          <w:marBottom w:val="200"/>
          <w:divBdr>
            <w:top w:val="none" w:sz="0" w:space="0" w:color="auto"/>
            <w:left w:val="none" w:sz="0" w:space="0" w:color="auto"/>
            <w:bottom w:val="none" w:sz="0" w:space="0" w:color="auto"/>
            <w:right w:val="none" w:sz="0" w:space="0" w:color="auto"/>
          </w:divBdr>
        </w:div>
        <w:div w:id="1470973952">
          <w:marLeft w:val="0"/>
          <w:marRight w:val="0"/>
          <w:marTop w:val="0"/>
          <w:marBottom w:val="200"/>
          <w:divBdr>
            <w:top w:val="none" w:sz="0" w:space="0" w:color="auto"/>
            <w:left w:val="none" w:sz="0" w:space="0" w:color="auto"/>
            <w:bottom w:val="none" w:sz="0" w:space="0" w:color="auto"/>
            <w:right w:val="none" w:sz="0" w:space="0" w:color="auto"/>
          </w:divBdr>
        </w:div>
      </w:divsChild>
    </w:div>
    <w:div w:id="1127167136">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ege5.ro/App/Document/hazdenrqgi/legea-nr-249-2015-privind-modalitatea-de-gestionare-a-ambalajelor-si-a-deseurilor-de-ambalaje?pid=263620498&amp;d=2021-07-15" TargetMode="External"/><Relationship Id="rId117" Type="http://schemas.openxmlformats.org/officeDocument/2006/relationships/hyperlink" Target="https://lege5.ro/App/Document/gmytknrsguya/gm4denbug4zq/act?pid=322103105&amp;d=26-08-2020" TargetMode="External"/><Relationship Id="rId21" Type="http://schemas.openxmlformats.org/officeDocument/2006/relationships/hyperlink" Target="http://lege5.ro/App/Document/gmytknrsguya/procedura-de-autorizare-avizare-anuala-si-de-retragere-a-dreptului-de-operare-a-organizatiilor-care-implementeaza-obligatiile-privind-raspunderea-extinsa-a-producatorului-din-28122018?pid=277228766&amp;d=2021-07-15" TargetMode="External"/><Relationship Id="rId42"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879&amp;d=2021-07-15" TargetMode="External"/><Relationship Id="rId47" Type="http://schemas.openxmlformats.org/officeDocument/2006/relationships/hyperlink" Target="https://lege5.ro/App/Document/gmytknrsguya/gm4denbug4zq/act?pid=322103038&amp;d=26-08-2020" TargetMode="External"/><Relationship Id="rId63" Type="http://schemas.openxmlformats.org/officeDocument/2006/relationships/hyperlink" Target="https://lege5.ro/App/Document/hazdenrqgi/legea-nr-249-2015-privind-modalitatea-de-gestionare-a-ambalajelor-si-a-deseurilor-de-ambalaje?pid=277719147&amp;d=2021-07-15" TargetMode="External"/><Relationship Id="rId68"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807&amp;d=2021-07-15" TargetMode="External"/><Relationship Id="rId84" Type="http://schemas.openxmlformats.org/officeDocument/2006/relationships/hyperlink" Target="https://lege5.ro/App/Document/gmytknrsguya/gm4denbug4zq/act?pid=322103081&amp;d=26-08-2020" TargetMode="External"/><Relationship Id="rId89" Type="http://schemas.openxmlformats.org/officeDocument/2006/relationships/hyperlink" Target="https://lege5.ro/App/Document/gmytknrsguya/gm4denbug4zq/act?pid=322103084&amp;d=26-08-2020" TargetMode="External"/><Relationship Id="rId112" Type="http://schemas.openxmlformats.org/officeDocument/2006/relationships/hyperlink" Target="https://lege5.ro/App/Document/hazdenrqgi/legea-nr-249-2015-privind-modalitatea-de-gestionare-a-ambalajelor-si-a-deseurilor-de-ambalaje?pid=263620519&amp;d=2021-07-15" TargetMode="External"/><Relationship Id="rId133" Type="http://schemas.openxmlformats.org/officeDocument/2006/relationships/hyperlink" Target="https://lege5.ro/App/Document/hazdenrqgi/legea-nr-249-2015-privind-modalitatea-de-gestionare-a-ambalajelor-si-a-deseurilor-de-ambalaje?pid=263620499&amp;d=2021-07-15" TargetMode="External"/><Relationship Id="rId138" Type="http://schemas.openxmlformats.org/officeDocument/2006/relationships/hyperlink" Target="https://lege5.ro/App/Document/gmytknrsgq4q/ordinul-nr-1362-2018-privind-aprobarea-procedurii-de-autorizare-avizare-anuala-si-de-retragere-a-dreptului-de-operare-a-organizatiilor-care-implementeaza-obligatiile-privind-raspunderea-extinsa-a-prod?d=2021-07-15" TargetMode="External"/><Relationship Id="rId16" Type="http://schemas.openxmlformats.org/officeDocument/2006/relationships/hyperlink" Target="http://lege5.ro/App/Document/hazdenrqgi/legea-nr-249-2015-privind-modalitatea-de-gestionare-a-ambalajelor-si-a-deseurilor-de-ambalaje?pid=263620482&amp;d=2021-07-15" TargetMode="External"/><Relationship Id="rId107" Type="http://schemas.openxmlformats.org/officeDocument/2006/relationships/hyperlink" Target="https://lege5.ro/App/Document/gmytknrsguya/gm4denbug4zq/act?pid=322103087&amp;d=26-08-2020" TargetMode="External"/><Relationship Id="rId11" Type="http://schemas.openxmlformats.org/officeDocument/2006/relationships/hyperlink" Target="http://lege5.ro/App/Document/hazdenrqgi/legea-nr-249-2015-privind-modalitatea-de-gestionare-a-ambalajelor-si-a-deseurilor-de-ambalaje?pid=263620498&amp;d=2021-07-15" TargetMode="External"/><Relationship Id="rId32" Type="http://schemas.openxmlformats.org/officeDocument/2006/relationships/hyperlink" Target="https://lege5.ro/App/Document/gezdenrxgi/codul-de-procedura-fiscala-din-2003?d=2021-07-15" TargetMode="External"/><Relationship Id="rId37" Type="http://schemas.openxmlformats.org/officeDocument/2006/relationships/hyperlink" Target="https://lege5.ro/App/Document/gmytknrsguya/procedura-de-autorizare-avizare-anuala-si-de-retragere-a-dreptului-de-operare-a-organizatiilor-care-implementeaza-obligatiile-privind-raspunderea-extinsa-a-producatorului-din-28122018?d=2021-07-15" TargetMode="External"/><Relationship Id="rId53" Type="http://schemas.openxmlformats.org/officeDocument/2006/relationships/hyperlink" Target="https://lege5.ro/App/Document/hazdenrqgi/legea-nr-249-2015-privind-modalitatea-de-gestionare-a-ambalajelor-si-a-deseurilor-de-ambalaje?pid=84380213&amp;d=2021-07-15" TargetMode="External"/><Relationship Id="rId58" Type="http://schemas.openxmlformats.org/officeDocument/2006/relationships/hyperlink" Target="https://lege5.ro/App/Document/gmytknrsguya/gm4denbug4zq/act?pid=322103050&amp;d=26-08-2020" TargetMode="External"/><Relationship Id="rId74" Type="http://schemas.openxmlformats.org/officeDocument/2006/relationships/hyperlink" Target="https://lege5.ro/App/Document/gmytknrsguya/gm4denbug4zq/act?pid=322103072&amp;d=26-08-2020" TargetMode="External"/><Relationship Id="rId79" Type="http://schemas.openxmlformats.org/officeDocument/2006/relationships/hyperlink" Target="https://lege5.ro/App/Document/gmytknrsguya/gm4denbug4zq/act?pid=322103078&amp;d=26-08-2020" TargetMode="External"/><Relationship Id="rId102" Type="http://schemas.openxmlformats.org/officeDocument/2006/relationships/hyperlink" Target="https://lege5.ro/App/Document/gmytknrsguya/gm4denbug4zq/act?pid=322103087&amp;d=26-08-2020" TargetMode="External"/><Relationship Id="rId123" Type="http://schemas.openxmlformats.org/officeDocument/2006/relationships/hyperlink" Target="https://lege5.ro/App/Document/gmytknrsguya/gm4denbug4zq/act?pid=322103109&amp;d=26-08-2020" TargetMode="External"/><Relationship Id="rId128" Type="http://schemas.openxmlformats.org/officeDocument/2006/relationships/hyperlink" Target="https://lege5.ro/App/Document/gmytknrsguya/gm4denbug4zq/act?pid=322103110&amp;d=26-08-2020" TargetMode="External"/><Relationship Id="rId144" Type="http://schemas.openxmlformats.org/officeDocument/2006/relationships/theme" Target="theme/theme1.xml"/><Relationship Id="rId5" Type="http://schemas.openxmlformats.org/officeDocument/2006/relationships/hyperlink" Target="http://lege5.ro/App/Document/gmytknrsgq4q/alegeconsolidare&amp;idDocA=3824473" TargetMode="External"/><Relationship Id="rId90" Type="http://schemas.openxmlformats.org/officeDocument/2006/relationships/hyperlink" Target="https://lege5.ro/App/Document/gmytknrsguya/gm4denbug4zq/act?pid=322103087&amp;d=26-08-2020" TargetMode="External"/><Relationship Id="rId95" Type="http://schemas.openxmlformats.org/officeDocument/2006/relationships/hyperlink" Target="https://lege5.ro/App/Document/gmytknrsguya/gm4denbug4zq/act?pid=322103087&amp;d=26-08-2020" TargetMode="External"/><Relationship Id="rId22" Type="http://schemas.openxmlformats.org/officeDocument/2006/relationships/hyperlink" Target="http://lege5.ro/App/Document/gmytknrsguya/procedura-de-autorizare-avizare-anuala-si-de-retragere-a-dreptului-de-operare-a-organizatiilor-care-implementeaza-obligatiile-privind-raspunderea-extinsa-a-producatorului-din-28122018?d=2021-07-15" TargetMode="External"/><Relationship Id="rId27" Type="http://schemas.openxmlformats.org/officeDocument/2006/relationships/hyperlink" Target="https://lege5.ro/App/Document/hazdenrqgi/legea-nr-249-2015-privind-modalitatea-de-gestionare-a-ambalajelor-si-a-deseurilor-de-ambalaje?pid=263620482&amp;d=2021-07-15" TargetMode="External"/><Relationship Id="rId43" Type="http://schemas.openxmlformats.org/officeDocument/2006/relationships/hyperlink" Target="https://lege5.ro/App/Document/hazdenrqgi/legea-nr-249-2015-privind-modalitatea-de-gestionare-a-ambalajelor-si-a-deseurilor-de-ambalaje?pid=263620509&amp;d=2021-07-15" TargetMode="External"/><Relationship Id="rId48" Type="http://schemas.openxmlformats.org/officeDocument/2006/relationships/hyperlink" Target="https://lege5.ro/App/Document/gmytknrsguya/gm4denbug4zq/act?pid=322103038&amp;d=26-08-2020" TargetMode="External"/><Relationship Id="rId64" Type="http://schemas.openxmlformats.org/officeDocument/2006/relationships/hyperlink" Target="https://lege5.ro/App/Document/hazdenrqgi/legea-nr-249-2015-privind-modalitatea-de-gestionare-a-ambalajelor-si-a-deseurilor-de-ambalaje?pid=263620605&amp;d=2021-07-15" TargetMode="External"/><Relationship Id="rId69" Type="http://schemas.openxmlformats.org/officeDocument/2006/relationships/hyperlink" Target="https://lege5.ro/App/Document/hazdenrqgi/legea-nr-249-2015-privind-modalitatea-de-gestionare-a-ambalajelor-si-a-deseurilor-de-ambalaje?pid=263625298&amp;d=2021-07-15" TargetMode="External"/><Relationship Id="rId113" Type="http://schemas.openxmlformats.org/officeDocument/2006/relationships/hyperlink" Target="https://lege5.ro/App/Document/gmytknrsguya/gm4denbug4zq/act?pid=322103101&amp;d=26-08-2020" TargetMode="External"/><Relationship Id="rId118" Type="http://schemas.openxmlformats.org/officeDocument/2006/relationships/hyperlink" Target="https://lege5.ro/App/Document/gmytknrsguya/gm4denbug4zq/act?pid=322103105&amp;d=26-08-2020" TargetMode="External"/><Relationship Id="rId134" Type="http://schemas.openxmlformats.org/officeDocument/2006/relationships/hyperlink" Target="https://lege5.ro/App/Document/gmytknrsguya/gm4denbug4zq/act?pid=322103116&amp;d=26-08-2020" TargetMode="External"/><Relationship Id="rId139" Type="http://schemas.openxmlformats.org/officeDocument/2006/relationships/hyperlink" Target="https://lege5.ro/App/Document/hazdenrqgi/legea-nr-249-2015-privind-modalitatea-de-gestionare-a-ambalajelor-si-a-deseurilor-de-ambalaje?d=2021-07-15" TargetMode="External"/><Relationship Id="rId8" Type="http://schemas.openxmlformats.org/officeDocument/2006/relationships/hyperlink" Target="http://lege5.ro/App/Document/hazdenrqgi/legea-nr-249-2015-privind-modalitatea-de-gestionare-a-ambalajelor-si-a-deseurilor-de-ambalaje?pid=263620498&amp;d=2021-07-15" TargetMode="External"/><Relationship Id="rId51" Type="http://schemas.openxmlformats.org/officeDocument/2006/relationships/hyperlink" Target="https://lege5.ro/App/Document/gmytknrsguya/gm4denbug4zq/act?pid=322103041&amp;d=26-08-2020" TargetMode="External"/><Relationship Id="rId72" Type="http://schemas.openxmlformats.org/officeDocument/2006/relationships/hyperlink" Target="https://lege5.ro/App/Document/hazdenrqgi/legea-nr-249-2015-privind-modalitatea-de-gestionare-a-ambalajelor-si-a-deseurilor-de-ambalaje?pid=289667972&amp;d=2021-07-15" TargetMode="External"/><Relationship Id="rId80" Type="http://schemas.openxmlformats.org/officeDocument/2006/relationships/hyperlink" Target="https://lege5.ro/App/Document/hazdenrqgi/legea-nr-249-2015-privind-modalitatea-de-gestionare-a-ambalajelor-si-a-deseurilor-de-ambalaje?pid=263620575&amp;d=2021-07-15" TargetMode="External"/><Relationship Id="rId85" Type="http://schemas.openxmlformats.org/officeDocument/2006/relationships/hyperlink" Target="https://lege5.ro/App/Document/gm4tgmzxga/legea-nr-211-2011-privind-regimul-deseurilor?d=2021-07-15" TargetMode="External"/><Relationship Id="rId93" Type="http://schemas.openxmlformats.org/officeDocument/2006/relationships/hyperlink" Target="https://lege5.ro/App/Document/gmytknrsguya/gm4denbug4zq/act?pid=322103087&amp;d=26-08-2020" TargetMode="External"/><Relationship Id="rId98" Type="http://schemas.openxmlformats.org/officeDocument/2006/relationships/hyperlink" Target="https://lege5.ro/App/Document/gmytknrsguya/gm4denbug4zq/act?pid=322103087&amp;d=26-08-2020" TargetMode="External"/><Relationship Id="rId121" Type="http://schemas.openxmlformats.org/officeDocument/2006/relationships/hyperlink" Target="https://lege5.ro/App/Document/gmytknrsguya/gm4denbug4zq/act?pid=322103109&amp;d=26-08-2020" TargetMode="External"/><Relationship Id="rId142" Type="http://schemas.openxmlformats.org/officeDocument/2006/relationships/hyperlink" Target="https://lege5.ro/App/Document/gmytknrsguya/gm4denbug4zq/act?pid=322103122&amp;d=26-08-2020" TargetMode="External"/><Relationship Id="rId3" Type="http://schemas.openxmlformats.org/officeDocument/2006/relationships/webSettings" Target="webSettings.xml"/><Relationship Id="rId12" Type="http://schemas.openxmlformats.org/officeDocument/2006/relationships/hyperlink" Target="http://lege5.ro/App/Document/gi4dsmbxgqyq/ordonanta-de-urgenta-nr-74-2018-pentru-modificarea-si-completarea-legii-nr-211-2011-privind-regimul-deseurilor-a-legii-nr-249-2015-privind-modalitatea-de-gestionare-a-ambalajelor-si-a-deseurilor-de-am?d=2021-07-15" TargetMode="External"/><Relationship Id="rId17" Type="http://schemas.openxmlformats.org/officeDocument/2006/relationships/hyperlink" Target="http://lege5.ro/App/Document/hazdinrt/ordonanta-de-urgenta-nr-196-2005-privind-fondul-pentru-mediu?d=2021-07-15" TargetMode="External"/><Relationship Id="rId25" Type="http://schemas.openxmlformats.org/officeDocument/2006/relationships/hyperlink" Target="https://lege5.ro/App/Document/gmytknrsguya/alegeconsolidare" TargetMode="External"/><Relationship Id="rId33"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766&amp;d=2021-07-15" TargetMode="External"/><Relationship Id="rId38" Type="http://schemas.openxmlformats.org/officeDocument/2006/relationships/hyperlink" Target="https://lege5.ro/App/Document/gmytknrsguya/gm4denbug4zq/act?pid=322103037&amp;d=26-08-2020" TargetMode="External"/><Relationship Id="rId46" Type="http://schemas.openxmlformats.org/officeDocument/2006/relationships/hyperlink" Target="https://lege5.ro/App/Document/hazdenrqgi/legea-nr-249-2015-privind-modalitatea-de-gestionare-a-ambalajelor-si-a-deseurilor-de-ambalaje?pid=263620510&amp;d=2021-07-15" TargetMode="External"/><Relationship Id="rId59" Type="http://schemas.openxmlformats.org/officeDocument/2006/relationships/hyperlink" Target="https://lege5.ro/App/Document/gmytknrsguya/gm4denbug4zq/act?pid=322103050&amp;d=26-08-2020" TargetMode="External"/><Relationship Id="rId67"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807&amp;d=2021-07-15" TargetMode="External"/><Relationship Id="rId103" Type="http://schemas.openxmlformats.org/officeDocument/2006/relationships/hyperlink" Target="https://lege5.ro/App/Document/gmytknrsguya/gm4denbug4zq/act?pid=322103087&amp;d=26-08-2020" TargetMode="External"/><Relationship Id="rId108" Type="http://schemas.openxmlformats.org/officeDocument/2006/relationships/hyperlink" Target="https://lege5.ro/App/Document/hazdenrqgi/legea-nr-249-2015-privind-modalitatea-de-gestionare-a-ambalajelor-si-a-deseurilor-de-ambalaje?pid=263620511&amp;d=2021-07-15" TargetMode="External"/><Relationship Id="rId116" Type="http://schemas.openxmlformats.org/officeDocument/2006/relationships/hyperlink" Target="https://lege5.ro/App/Document/gmytknrsguya/gm4denbug4zq/act?pid=322103105&amp;d=26-08-2020" TargetMode="External"/><Relationship Id="rId124" Type="http://schemas.openxmlformats.org/officeDocument/2006/relationships/hyperlink" Target="https://lege5.ro/App/Document/gi4dsmbxgqyq/ordonanta-de-urgenta-nr-74-2018-pentru-modificarea-si-completarea-legii-nr-211-2011-privind-regimul-deseurilor-a-legii-nr-249-2015-privind-modalitatea-de-gestionare-a-ambalajelor-si-a-deseurilor-de-am?pid=263601969&amp;d=2021-07-15" TargetMode="External"/><Relationship Id="rId129" Type="http://schemas.openxmlformats.org/officeDocument/2006/relationships/hyperlink" Target="https://lege5.ro/App/Document/gmytknrsguya/gm4denbug4zq/act?pid=322103110&amp;d=26-08-2020" TargetMode="External"/><Relationship Id="rId137" Type="http://schemas.openxmlformats.org/officeDocument/2006/relationships/hyperlink" Target="https://lege5.ro/App/Document/hazdenrqgi/legea-nr-249-2015-privind-modalitatea-de-gestionare-a-ambalajelor-si-a-deseurilor-de-ambalaje?d=2021-07-15" TargetMode="External"/><Relationship Id="rId20" Type="http://schemas.openxmlformats.org/officeDocument/2006/relationships/hyperlink" Target="http://lege5.ro/App/Document/gi4dsmbxgqyq/ordonanta-de-urgenta-nr-74-2018-pentru-modificarea-si-completarea-legii-nr-211-2011-privind-regimul-deseurilor-a-legii-nr-249-2015-privind-modalitatea-de-gestionare-a-ambalajelor-si-a-deseurilor-de-am?d=2021-07-15" TargetMode="External"/><Relationship Id="rId41" Type="http://schemas.openxmlformats.org/officeDocument/2006/relationships/hyperlink" Target="https://lege5.ro/App/Document/geytkmzqgy/nomenclatorul-lucrarilor-si-serviciilor-care-se-presteaza-de-catre-autoritatile-publice-pentru-protectia-mediului-in-regim-de-tarifare-si-cuantumul-tarifelor-aferente-acestora-din-05072007?d=2021-07-15" TargetMode="External"/><Relationship Id="rId54" Type="http://schemas.openxmlformats.org/officeDocument/2006/relationships/hyperlink" Target="https://lege5.ro/App/Document/gm4tgmzxga/legea-nr-211-2011-privind-regimul-deseurilor?pid=263616613&amp;d=2021-07-15" TargetMode="External"/><Relationship Id="rId62" Type="http://schemas.openxmlformats.org/officeDocument/2006/relationships/hyperlink" Target="https://lege5.ro/App/Document/hazdenrqgi/legea-nr-249-2015-privind-modalitatea-de-gestionare-a-ambalajelor-si-a-deseurilor-de-ambalaje?d=2021-07-15" TargetMode="External"/><Relationship Id="rId70" Type="http://schemas.openxmlformats.org/officeDocument/2006/relationships/hyperlink" Target="https://lege5.ro/App/Document/gi3dknbrgizq/planul-national-de-gestionare-a-deseurilor-din-20122017?d=2021-07-15" TargetMode="External"/><Relationship Id="rId75" Type="http://schemas.openxmlformats.org/officeDocument/2006/relationships/hyperlink" Target="https://lege5.ro/App/Document/gmytknrsguya/gm4denbug4zq/act?pid=322103072&amp;d=26-08-2020" TargetMode="External"/><Relationship Id="rId83" Type="http://schemas.openxmlformats.org/officeDocument/2006/relationships/hyperlink" Target="https://lege5.ro/App/Document/gmytknrsguya/gm4denbug4zq/act?pid=322103081&amp;d=26-08-2020" TargetMode="External"/><Relationship Id="rId88" Type="http://schemas.openxmlformats.org/officeDocument/2006/relationships/hyperlink" Target="https://lege5.ro/App/Document/gmytknrsguya/gm4denbug4zq/act?pid=322103084&amp;d=26-08-2020" TargetMode="External"/><Relationship Id="rId91" Type="http://schemas.openxmlformats.org/officeDocument/2006/relationships/hyperlink" Target="https://lege5.ro/App/Document/gmytknrsguya/gm4denbug4zq/act?pid=322103087&amp;d=26-08-2020" TargetMode="External"/><Relationship Id="rId96" Type="http://schemas.openxmlformats.org/officeDocument/2006/relationships/hyperlink" Target="https://lege5.ro/App/Document/gmytknrsguya/gm4denbug4zq/act?pid=322103087&amp;d=26-08-2020" TargetMode="External"/><Relationship Id="rId111" Type="http://schemas.openxmlformats.org/officeDocument/2006/relationships/hyperlink" Target="https://lege5.ro/App/Document/gmytknrsguya/gm4denbug4zq/act?pid=322103098&amp;d=26-08-2020" TargetMode="External"/><Relationship Id="rId132" Type="http://schemas.openxmlformats.org/officeDocument/2006/relationships/hyperlink" Target="https://lege5.ro/App/Document/gmytknrsguya/gm4denbug4zq/act?pid=322103113&amp;d=26-08-2020" TargetMode="External"/><Relationship Id="rId140" Type="http://schemas.openxmlformats.org/officeDocument/2006/relationships/hyperlink" Target="https://lege5.ro/App/Document/gmytknrsgq4q/ordinul-nr-1362-2018-privind-aprobarea-procedurii-de-autorizare-avizare-anuala-si-de-retragere-a-dreptului-de-operare-a-organizatiilor-care-implementeaza-obligatiile-privind-raspunderea-extinsa-a-prod?d=2021-07-15" TargetMode="External"/><Relationship Id="rId1" Type="http://schemas.openxmlformats.org/officeDocument/2006/relationships/styles" Target="styles.xml"/><Relationship Id="rId6" Type="http://schemas.openxmlformats.org/officeDocument/2006/relationships/hyperlink" Target="http://lege5.ro/App/Document/hazdenrqgi/legea-nr-249-2015-privind-modalitatea-de-gestionare-a-ambalajelor-si-a-deseurilor-de-ambalaje?pid=263620499&amp;d=2021-07-15" TargetMode="External"/><Relationship Id="rId15" Type="http://schemas.openxmlformats.org/officeDocument/2006/relationships/hyperlink" Target="http://lege5.ro/App/Document/hazdinrt/ordonanta-de-urgenta-nr-196-2005-privind-fondul-pentru-mediu?d=2021-07-15" TargetMode="External"/><Relationship Id="rId23" Type="http://schemas.openxmlformats.org/officeDocument/2006/relationships/hyperlink" Target="https://lege5.ro/App/Document/gmytknrsguya/procedura-de-autorizare-avizare-anuala-si-de-retragere-a-dreptului-de-operare-a-organizatiilor-care-implementeaza-obligatiile-privind-raspunderea-extinsa-a-producatorului-din-28122018?d=15.01.2019" TargetMode="External"/><Relationship Id="rId28" Type="http://schemas.openxmlformats.org/officeDocument/2006/relationships/hyperlink" Target="https://lege5.ro/App/Document/gmytknrsguya/gm4denbug4zq/act?pid=322103034&amp;d=26-08-2020" TargetMode="External"/><Relationship Id="rId36"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780&amp;d=2021-07-15" TargetMode="External"/><Relationship Id="rId49" Type="http://schemas.openxmlformats.org/officeDocument/2006/relationships/hyperlink" Target="https://lege5.ro/App/Document/hazdenrqgi/legea-nr-249-2015-privind-modalitatea-de-gestionare-a-ambalajelor-si-a-deseurilor-de-ambalaje?pid=263620482&amp;d=2021-07-15" TargetMode="External"/><Relationship Id="rId57" Type="http://schemas.openxmlformats.org/officeDocument/2006/relationships/hyperlink" Target="https://lege5.ro/App/Document/gmytknrsguya/gm4denbug4zq/act?pid=322103047&amp;d=26-08-2020" TargetMode="External"/><Relationship Id="rId106" Type="http://schemas.openxmlformats.org/officeDocument/2006/relationships/hyperlink" Target="https://lege5.ro/App/Document/gmytknrsguya/gm4denbug4zq/act?pid=322103087&amp;d=26-08-2020" TargetMode="External"/><Relationship Id="rId114" Type="http://schemas.openxmlformats.org/officeDocument/2006/relationships/hyperlink" Target="https://lege5.ro/App/Document/hazdenrqgi/legea-nr-249-2015-privind-modalitatea-de-gestionare-a-ambalajelor-si-a-deseurilor-de-ambalaje?pid=263620519&amp;d=2021-07-15" TargetMode="External"/><Relationship Id="rId119" Type="http://schemas.openxmlformats.org/officeDocument/2006/relationships/hyperlink" Target="https://lege5.ro/App/Document/gmytknrsguya/gm4denbug4zq/act?pid=322103105&amp;d=26-08-2020" TargetMode="External"/><Relationship Id="rId127" Type="http://schemas.openxmlformats.org/officeDocument/2006/relationships/hyperlink" Target="https://lege5.ro/App/Document/hazdinrt/ordonanta-de-urgenta-nr-196-2005-privind-fondul-pentru-mediu?d=2021-07-15" TargetMode="External"/><Relationship Id="rId10" Type="http://schemas.openxmlformats.org/officeDocument/2006/relationships/hyperlink" Target="http://lege5.ro/App/Document/hazdenrqgi/legea-nr-249-2015-privind-modalitatea-de-gestionare-a-ambalajelor-si-a-deseurilor-de-ambalaje?pid=263620498&amp;d=2021-07-15" TargetMode="External"/><Relationship Id="rId31"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870&amp;d=2021-07-15" TargetMode="External"/><Relationship Id="rId44" Type="http://schemas.openxmlformats.org/officeDocument/2006/relationships/hyperlink" Target="https://lege5.ro/App/Document/geytknjvge/ordinul-nr-1108-2007-privind-aprobarea-nomenclatorului-lucrarilor-si-serviciilor-care-se-presteaza-de-catre-autoritatile-publice-pentru-protectia-mediului-in-regim-de-tarifare-si-cuantumul-tarifelor-a?d=2021-07-15" TargetMode="External"/><Relationship Id="rId52" Type="http://schemas.openxmlformats.org/officeDocument/2006/relationships/hyperlink" Target="https://lege5.ro/App/Document/hazdenrqgi/legea-nr-249-2015-privind-modalitatea-de-gestionare-a-ambalajelor-si-a-deseurilor-de-ambalaje?pid=84380213&amp;d=2021-07-15" TargetMode="External"/><Relationship Id="rId60" Type="http://schemas.openxmlformats.org/officeDocument/2006/relationships/hyperlink" Target="https://lege5.ro/App/Document/hazdenrqgi/legea-nr-249-2015-privind-modalitatea-de-gestionare-a-ambalajelor-si-a-deseurilor-de-ambalaje?pid=289667964&amp;d=2021-07-15" TargetMode="External"/><Relationship Id="rId65" Type="http://schemas.openxmlformats.org/officeDocument/2006/relationships/hyperlink" Target="https://lege5.ro/App/Document/hazdenrqgi/legea-nr-249-2015-privind-modalitatea-de-gestionare-a-ambalajelor-si-a-deseurilor-de-ambalaje?pid=289667972&amp;d=2021-07-15" TargetMode="External"/><Relationship Id="rId73" Type="http://schemas.openxmlformats.org/officeDocument/2006/relationships/hyperlink" Target="https://lege5.ro/App/Document/gmytknrsguya/gm4denbug4zq/act?pid=322103069&amp;d=26-08-2020" TargetMode="External"/><Relationship Id="rId78" Type="http://schemas.openxmlformats.org/officeDocument/2006/relationships/hyperlink" Target="https://lege5.ro/App/Document/gmytknrsguya/gm4denbug4zq/act?pid=322103078&amp;d=26-08-2020" TargetMode="External"/><Relationship Id="rId81" Type="http://schemas.openxmlformats.org/officeDocument/2006/relationships/hyperlink" Target="https://lege5.ro/App/Document/hazdenrqgi/legea-nr-249-2015-privind-modalitatea-de-gestionare-a-ambalajelor-si-a-deseurilor-de-ambalaje?pid=263620576&amp;d=2021-07-15" TargetMode="External"/><Relationship Id="rId86" Type="http://schemas.openxmlformats.org/officeDocument/2006/relationships/hyperlink" Target="https://lege5.ro/App/Document/gm4tgmzxga/legea-nr-211-2011-privind-regimul-deseurilor?pid=263616613&amp;d=2021-07-15" TargetMode="External"/><Relationship Id="rId94" Type="http://schemas.openxmlformats.org/officeDocument/2006/relationships/hyperlink" Target="https://lege5.ro/App/Document/gmytknrsguya/gm4denbug4zq/act?pid=322103087&amp;d=26-08-2020" TargetMode="External"/><Relationship Id="rId99" Type="http://schemas.openxmlformats.org/officeDocument/2006/relationships/hyperlink" Target="https://lege5.ro/App/Document/gmytknrsguya/gm4denbug4zq/act?pid=322103087&amp;d=26-08-2020" TargetMode="External"/><Relationship Id="rId101" Type="http://schemas.openxmlformats.org/officeDocument/2006/relationships/hyperlink" Target="https://lege5.ro/App/Document/gmytknrsguya/gm4denbug4zq/act?pid=322103087&amp;d=26-08-2020" TargetMode="External"/><Relationship Id="rId122" Type="http://schemas.openxmlformats.org/officeDocument/2006/relationships/hyperlink" Target="https://lege5.ro/App/Document/gmytknrsguya/procedura-de-autorizare-avizare-anuala-si-de-retragere-a-dreptului-de-operare-a-organizatiilor-care-implementeaza-obligatiile-privind-raspunderea-extinsa-a-producatorului-din-28122018?d=2021-07-15" TargetMode="External"/><Relationship Id="rId130" Type="http://schemas.openxmlformats.org/officeDocument/2006/relationships/hyperlink" Target="https://lege5.ro/App/Document/hazdenrqgi/legea-nr-249-2015-privind-modalitatea-de-gestionare-a-ambalajelor-si-a-deseurilor-de-ambalaje?pid=263620482&amp;d=2021-07-15" TargetMode="External"/><Relationship Id="rId135" Type="http://schemas.openxmlformats.org/officeDocument/2006/relationships/hyperlink" Target="https://lege5.ro/App/Document/gmytknrsguya/gm4denbug4zq/act?pid=322103119&amp;d=26-08-2020" TargetMode="External"/><Relationship Id="rId143" Type="http://schemas.openxmlformats.org/officeDocument/2006/relationships/fontTable" Target="fontTable.xml"/><Relationship Id="rId4" Type="http://schemas.openxmlformats.org/officeDocument/2006/relationships/hyperlink" Target="http://lege5.ro/App/Document/gmytknrsgq4q/ordinul-nr-1362-2018-privind-aprobarea-procedurii-de-autorizare-avizare-anuala-si-de-retragere-a-dreptului-de-operare-a-organizatiilor-care-implementeaza-obligatiile-privind-raspunderea-extinsa-a-prod?d=15.01.2019" TargetMode="External"/><Relationship Id="rId9" Type="http://schemas.openxmlformats.org/officeDocument/2006/relationships/hyperlink" Target="http://lege5.ro/App/Document/gm4tgmzxga/legea-nr-211-2011-privind-regimul-deseurilor?pid=263616622&amp;d=2021-07-15" TargetMode="External"/><Relationship Id="rId13" Type="http://schemas.openxmlformats.org/officeDocument/2006/relationships/hyperlink" Target="http://lege5.ro/App/Document/gm4tgmzxga/legea-nr-211-2011-privind-regimul-deseurilor?d=2021-07-15" TargetMode="External"/><Relationship Id="rId18" Type="http://schemas.openxmlformats.org/officeDocument/2006/relationships/hyperlink" Target="http://lege5.ro/App/Document/geydambugq/legea-nr-105-2006-pentru-aprobarea-ordonantei-de-urgenta-a-guvernului-nr-196-2005-privind-fondul-pentru-mediu?d=2021-07-15" TargetMode="External"/><Relationship Id="rId39" Type="http://schemas.openxmlformats.org/officeDocument/2006/relationships/hyperlink" Target="https://lege5.ro/App/Document/hazdenrqgi/legea-nr-249-2015-privind-modalitatea-de-gestionare-a-ambalajelor-si-a-deseurilor-de-ambalaje?pid=263620509&amp;d=2021-07-15" TargetMode="External"/><Relationship Id="rId109" Type="http://schemas.openxmlformats.org/officeDocument/2006/relationships/hyperlink" Target="https://lege5.ro/App/Document/hazdenrqgi/legea-nr-249-2015-privind-modalitatea-de-gestionare-a-ambalajelor-si-a-deseurilor-de-ambalaje?pid=277228690&amp;d=2021-07-15" TargetMode="External"/><Relationship Id="rId34"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766&amp;d=2021-07-15" TargetMode="External"/><Relationship Id="rId50" Type="http://schemas.openxmlformats.org/officeDocument/2006/relationships/hyperlink" Target="https://lege5.ro/App/Document/gmytknrsguya/gm4denbug4zq/act?pid=322103041&amp;d=26-08-2020" TargetMode="External"/><Relationship Id="rId55" Type="http://schemas.openxmlformats.org/officeDocument/2006/relationships/hyperlink" Target="https://lege5.ro/App/Document/gmytknrsguya/gm4denbug4zq/act?pid=322103044&amp;d=26-08-2020" TargetMode="External"/><Relationship Id="rId76" Type="http://schemas.openxmlformats.org/officeDocument/2006/relationships/hyperlink" Target="https://lege5.ro/App/Document/gmytknrsguya/gm4denbug4zq/act?pid=322103075&amp;d=26-08-2020" TargetMode="External"/><Relationship Id="rId97" Type="http://schemas.openxmlformats.org/officeDocument/2006/relationships/hyperlink" Target="https://lege5.ro/App/Document/gmytknrsguya/gm4denbug4zq/act?pid=322103087&amp;d=26-08-2020" TargetMode="External"/><Relationship Id="rId104" Type="http://schemas.openxmlformats.org/officeDocument/2006/relationships/hyperlink" Target="https://lege5.ro/App/Document/gmytknrsguya/gm4denbug4zq/act?pid=322103087&amp;d=26-08-2020" TargetMode="External"/><Relationship Id="rId120" Type="http://schemas.openxmlformats.org/officeDocument/2006/relationships/hyperlink" Target="https://lege5.ro/App/Document/gmytknrsguya/procedura-de-autorizare-avizare-anuala-si-de-retragere-a-dreptului-de-operare-a-organizatiilor-care-implementeaza-obligatiile-privind-raspunderea-extinsa-a-producatorului-din-28122018?d=2021-07-15" TargetMode="External"/><Relationship Id="rId125" Type="http://schemas.openxmlformats.org/officeDocument/2006/relationships/hyperlink" Target="https://lege5.ro/App/Document/gm4tgmzxga/legea-nr-211-2011-privind-regimul-deseurilor?d=2021-07-15" TargetMode="External"/><Relationship Id="rId141" Type="http://schemas.openxmlformats.org/officeDocument/2006/relationships/hyperlink" Target="https://lege5.ro/App/Document/gmytknrsguya/gm4denbug4zq/act?pid=322103122&amp;d=26-08-2020" TargetMode="External"/><Relationship Id="rId7" Type="http://schemas.openxmlformats.org/officeDocument/2006/relationships/hyperlink" Target="http://lege5.ro/App/Document/ge2dgojwgayq/hotararea-nr-19-2017-privind-organizarea-si-functionarea-ministerului-mediului-si-pentru-modificarea-unor-acte-normative?pid=152950506&amp;d=2021-07-15" TargetMode="External"/><Relationship Id="rId71" Type="http://schemas.openxmlformats.org/officeDocument/2006/relationships/hyperlink" Target="https://lege5.ro/App/Document/gmytknrsguya/gm4denbug4zq/act?pid=322103062&amp;d=26-08-2020" TargetMode="External"/><Relationship Id="rId92" Type="http://schemas.openxmlformats.org/officeDocument/2006/relationships/hyperlink" Target="https://lege5.ro/App/Document/gmytknrsguya/gm4denbug4zq/act?pid=322103087&amp;d=26-08-2020" TargetMode="External"/><Relationship Id="rId2" Type="http://schemas.openxmlformats.org/officeDocument/2006/relationships/settings" Target="settings.xml"/><Relationship Id="rId29" Type="http://schemas.openxmlformats.org/officeDocument/2006/relationships/hyperlink" Target="https://lege5.ro/App/Document/hazdenrqgi/legea-nr-249-2015-privind-modalitatea-de-gestionare-a-ambalajelor-si-a-deseurilor-de-ambalaje?pid=263620504&amp;d=2021-07-15" TargetMode="External"/><Relationship Id="rId24" Type="http://schemas.openxmlformats.org/officeDocument/2006/relationships/hyperlink" Target="https://lege5.ro/App/Document/gmytknrsguya/alegeconsolidare&amp;idDocA=3824473" TargetMode="External"/><Relationship Id="rId40" Type="http://schemas.openxmlformats.org/officeDocument/2006/relationships/hyperlink" Target="https://lege5.ro/App/Document/geytknjvge/ordinul-nr-1108-2007-privind-aprobarea-nomenclatorului-lucrarilor-si-serviciilor-care-se-presteaza-de-catre-autoritatile-publice-pentru-protectia-mediului-in-regim-de-tarifare-si-cuantumul-tarifelor-a?d=2021-07-15" TargetMode="External"/><Relationship Id="rId45" Type="http://schemas.openxmlformats.org/officeDocument/2006/relationships/hyperlink" Target="https://lege5.ro/App/Document/hazdenrqgi/legea-nr-249-2015-privind-modalitatea-de-gestionare-a-ambalajelor-si-a-deseurilor-de-ambalaje?pid=263625294&amp;d=2021-07-15" TargetMode="External"/><Relationship Id="rId66"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807&amp;d=2021-07-15" TargetMode="External"/><Relationship Id="rId87" Type="http://schemas.openxmlformats.org/officeDocument/2006/relationships/hyperlink" Target="https://lege5.ro/App/Document/geytknjvge/ordinul-nr-1108-2007-privind-aprobarea-nomenclatorului-lucrarilor-si-serviciilor-care-se-presteaza-de-catre-autoritatile-publice-pentru-protectia-mediului-in-regim-de-tarifare-si-cuantumul-tarifelor-a?d=2021-07-15" TargetMode="External"/><Relationship Id="rId110" Type="http://schemas.openxmlformats.org/officeDocument/2006/relationships/hyperlink" Target="https://lege5.ro/App/Document/gmytknrsguya/gm4denbug4zq/act?pid=322103098&amp;d=26-08-2020" TargetMode="External"/><Relationship Id="rId115" Type="http://schemas.openxmlformats.org/officeDocument/2006/relationships/hyperlink" Target="https://lege5.ro/App/Document/gmytknrsguya/gm4denbug4zq/act?pid=322103101&amp;d=26-08-2020" TargetMode="External"/><Relationship Id="rId131" Type="http://schemas.openxmlformats.org/officeDocument/2006/relationships/hyperlink" Target="https://lege5.ro/App/Document/gmytknrsguya/gm4denbug4zq/act?pid=322103113&amp;d=26-08-2020" TargetMode="External"/><Relationship Id="rId136" Type="http://schemas.openxmlformats.org/officeDocument/2006/relationships/hyperlink" Target="https://lege5.ro/App/Document/gmytknrsguya/gm4denbug4zq/act?pid=322103119&amp;d=26-08-2020" TargetMode="External"/><Relationship Id="rId61" Type="http://schemas.openxmlformats.org/officeDocument/2006/relationships/hyperlink" Target="https://lege5.ro/App/Document/hazdenrqgi/legea-nr-249-2015-privind-modalitatea-de-gestionare-a-ambalajelor-si-a-deseurilor-de-ambalaje?pid=277228690&amp;d=2021-07-15" TargetMode="External"/><Relationship Id="rId82"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822&amp;d=2021-07-15" TargetMode="External"/><Relationship Id="rId19" Type="http://schemas.openxmlformats.org/officeDocument/2006/relationships/hyperlink" Target="http://lege5.ro/App/Document/gi4dsmbxgqyq/ordonanta-de-urgenta-nr-74-2018-pentru-modificarea-si-completarea-legii-nr-211-2011-privind-regimul-deseurilor-a-legii-nr-249-2015-privind-modalitatea-de-gestionare-a-ambalajelor-si-a-deseurilor-de-am?pid=263601964&amp;d=2021-07-15" TargetMode="External"/><Relationship Id="rId14" Type="http://schemas.openxmlformats.org/officeDocument/2006/relationships/hyperlink" Target="http://lege5.ro/App/Document/hazdenrqgi/legea-nr-249-2015-privind-modalitatea-de-gestionare-a-ambalajelor-si-a-deseurilor-de-ambalaje?d=2021-07-15" TargetMode="External"/><Relationship Id="rId30" Type="http://schemas.openxmlformats.org/officeDocument/2006/relationships/hyperlink" Target="https://lege5.ro/App/Document/gezdenrxgi/codul-de-procedura-fiscala-din-2003?d=2021-07-15" TargetMode="External"/><Relationship Id="rId35" Type="http://schemas.openxmlformats.org/officeDocument/2006/relationships/hyperlink" Target="https://lege5.ro/App/Document/gmytknrsguya/procedura-de-autorizare-avizare-anuala-si-de-retragere-a-dreptului-de-operare-a-organizatiilor-care-implementeaza-obligatiile-privind-raspunderea-extinsa-a-producatorului-din-28122018?pid=277228779&amp;d=2021-07-15" TargetMode="External"/><Relationship Id="rId56" Type="http://schemas.openxmlformats.org/officeDocument/2006/relationships/hyperlink" Target="https://lege5.ro/App/Document/gmytknrsguya/gm4denbug4zq/act?pid=322103047&amp;d=26-08-2020" TargetMode="External"/><Relationship Id="rId77" Type="http://schemas.openxmlformats.org/officeDocument/2006/relationships/hyperlink" Target="https://lege5.ro/App/Document/gmytknrsguya/gm4denbug4zq/act?pid=322103075&amp;d=26-08-2020" TargetMode="External"/><Relationship Id="rId100" Type="http://schemas.openxmlformats.org/officeDocument/2006/relationships/hyperlink" Target="https://lege5.ro/App/Document/gmytknrsguya/gm4denbug4zq/act?pid=322103087&amp;d=26-08-2020" TargetMode="External"/><Relationship Id="rId105" Type="http://schemas.openxmlformats.org/officeDocument/2006/relationships/hyperlink" Target="https://lege5.ro/App/Document/gmytknrsguya/gm4denbug4zq/act?pid=322103087&amp;d=26-08-2020" TargetMode="External"/><Relationship Id="rId126" Type="http://schemas.openxmlformats.org/officeDocument/2006/relationships/hyperlink" Target="https://lege5.ro/App/Document/hazdenrqgi/legea-nr-249-2015-privind-modalitatea-de-gestionare-a-ambalajelor-si-a-deseurilor-de-ambalaje?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11488</Words>
  <Characters>65484</Characters>
  <Application>Microsoft Office Word</Application>
  <DocSecurity>0</DocSecurity>
  <Lines>545</Lines>
  <Paragraphs>153</Paragraphs>
  <ScaleCrop>false</ScaleCrop>
  <Company>CtrlSoft</Company>
  <LinksUpToDate>false</LinksUpToDate>
  <CharactersWithSpaces>76819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2021-07-15T08:00:00Z</dcterms:created>
  <dcterms:modified xsi:type="dcterms:W3CDTF">2021-07-15T08:00:00Z</dcterms:modified>
</cp:coreProperties>
</file>