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E7F41" w14:textId="77777777" w:rsidR="00000000" w:rsidRDefault="00164AC4">
      <w:pPr>
        <w:pStyle w:val="Heading3"/>
        <w:spacing w:line="345" w:lineRule="atLeast"/>
        <w:divId w:val="1707833423"/>
        <w:rPr>
          <w:rFonts w:ascii="Arial" w:eastAsia="Times New Roman" w:hAnsi="Arial" w:cs="Arial"/>
          <w:color w:val="333333"/>
        </w:rPr>
      </w:pPr>
      <w:r>
        <w:rPr>
          <w:rFonts w:ascii="Arial" w:eastAsia="Times New Roman" w:hAnsi="Arial" w:cs="Arial"/>
          <w:color w:val="333333"/>
        </w:rPr>
        <w:t>Parlamentul României</w:t>
      </w:r>
    </w:p>
    <w:p w14:paraId="4424AE2A" w14:textId="77777777" w:rsidR="00000000" w:rsidRDefault="00164AC4">
      <w:pPr>
        <w:pStyle w:val="Heading1"/>
        <w:divId w:val="1707833423"/>
        <w:rPr>
          <w:rFonts w:eastAsia="Times New Roman" w:cs="Arial"/>
        </w:rPr>
      </w:pPr>
      <w:r>
        <w:rPr>
          <w:rFonts w:eastAsia="Times New Roman" w:cs="Arial"/>
        </w:rPr>
        <w:t>Legea nr. 249/2015 privind modalitatea de gestionare a ambalajelor și a deșeurilor de ambalaje</w:t>
      </w:r>
    </w:p>
    <w:p w14:paraId="4E3A5B05" w14:textId="77777777" w:rsidR="00000000" w:rsidRDefault="00164AC4">
      <w:pPr>
        <w:pStyle w:val="Heading3"/>
        <w:spacing w:line="345" w:lineRule="atLeast"/>
        <w:divId w:val="1707833423"/>
        <w:rPr>
          <w:rFonts w:ascii="Arial" w:eastAsia="Times New Roman" w:hAnsi="Arial" w:cs="Arial"/>
          <w:color w:val="333333"/>
        </w:rPr>
      </w:pPr>
      <w:r>
        <w:rPr>
          <w:rFonts w:ascii="Arial" w:eastAsia="Times New Roman" w:hAnsi="Arial" w:cs="Arial"/>
          <w:color w:val="333333"/>
        </w:rPr>
        <w:t>În vigoare de la 02 noiembrie 2015</w:t>
      </w:r>
    </w:p>
    <w:p w14:paraId="2FC2BFE2" w14:textId="77777777" w:rsidR="00000000" w:rsidRDefault="00164AC4">
      <w:pPr>
        <w:pStyle w:val="Heading4"/>
        <w:spacing w:line="345" w:lineRule="atLeast"/>
        <w:divId w:val="1707833423"/>
        <w:rPr>
          <w:rFonts w:ascii="Arial" w:eastAsia="Times New Roman" w:hAnsi="Arial" w:cs="Arial"/>
          <w:b w:val="0"/>
          <w:bCs w:val="0"/>
          <w:color w:val="333333"/>
        </w:rPr>
      </w:pPr>
      <w:r>
        <w:rPr>
          <w:rFonts w:ascii="Arial" w:eastAsia="Times New Roman" w:hAnsi="Arial" w:cs="Arial"/>
          <w:b w:val="0"/>
          <w:bCs w:val="0"/>
          <w:color w:val="333333"/>
        </w:rPr>
        <w:t>Consolidarea din data de</w:t>
      </w:r>
      <w:r>
        <w:rPr>
          <w:rFonts w:ascii="Arial" w:eastAsia="Times New Roman" w:hAnsi="Arial" w:cs="Arial"/>
          <w:b w:val="0"/>
          <w:bCs w:val="0"/>
          <w:color w:val="333333"/>
        </w:rPr>
        <w:t xml:space="preserve"> </w:t>
      </w:r>
      <w:r>
        <w:rPr>
          <w:rStyle w:val="js-calendar1"/>
          <w:rFonts w:ascii="Arial" w:eastAsia="Times New Roman" w:hAnsi="Arial" w:cs="Arial"/>
          <w:b/>
          <w:bCs/>
        </w:rPr>
        <w:t>30 august 202</w:t>
      </w:r>
      <w:r>
        <w:rPr>
          <w:rStyle w:val="js-calendar1"/>
          <w:rFonts w:ascii="Arial" w:eastAsia="Times New Roman" w:hAnsi="Arial" w:cs="Arial"/>
          <w:b/>
          <w:bCs/>
        </w:rPr>
        <w:t>1</w:t>
      </w:r>
      <w:r>
        <w:rPr>
          <w:rFonts w:ascii="Arial" w:eastAsia="Times New Roman" w:hAnsi="Arial" w:cs="Arial"/>
          <w:b w:val="0"/>
          <w:bCs w:val="0"/>
          <w:color w:val="333333"/>
        </w:rPr>
        <w:t xml:space="preserve"> are la bază </w:t>
      </w:r>
      <w:hyperlink r:id="rId4" w:tgtFrame="_blank" w:history="1">
        <w:r>
          <w:rPr>
            <w:rStyle w:val="Hyperlink"/>
            <w:rFonts w:ascii="Arial" w:eastAsia="Times New Roman" w:hAnsi="Arial" w:cs="Arial"/>
            <w:b w:val="0"/>
            <w:bCs w:val="0"/>
          </w:rPr>
          <w:t>publicarea din Monitorul Oficial, Partea I</w:t>
        </w:r>
      </w:hyperlink>
      <w:r>
        <w:rPr>
          <w:rFonts w:ascii="Arial" w:eastAsia="Times New Roman" w:hAnsi="Arial" w:cs="Arial"/>
          <w:b w:val="0"/>
          <w:bCs w:val="0"/>
          <w:color w:val="333333"/>
        </w:rPr>
        <w:t xml:space="preserve"> nr. 809 din 30 octombrie 2015</w:t>
      </w:r>
    </w:p>
    <w:p w14:paraId="5D481E9C" w14:textId="77777777" w:rsidR="00000000" w:rsidRDefault="00164AC4" w:rsidP="00F36705">
      <w:pPr>
        <w:pStyle w:val="Heading4"/>
        <w:spacing w:line="345" w:lineRule="atLeast"/>
        <w:jc w:val="left"/>
        <w:divId w:val="1707833423"/>
        <w:rPr>
          <w:rFonts w:ascii="Arial" w:hAnsi="Arial" w:cs="Arial"/>
          <w:b w:val="0"/>
          <w:bCs w:val="0"/>
          <w:color w:val="333333"/>
          <w:sz w:val="18"/>
          <w:szCs w:val="18"/>
        </w:rPr>
      </w:pPr>
      <w:r>
        <w:rPr>
          <w:rFonts w:ascii="Arial" w:hAnsi="Arial" w:cs="Arial"/>
          <w:b w:val="0"/>
          <w:bCs w:val="0"/>
          <w:color w:val="333333"/>
          <w:sz w:val="18"/>
          <w:szCs w:val="18"/>
        </w:rPr>
        <w:t xml:space="preserve">Include </w:t>
      </w:r>
      <w:r>
        <w:rPr>
          <w:rFonts w:ascii="Arial" w:hAnsi="Arial" w:cs="Arial"/>
          <w:b w:val="0"/>
          <w:bCs w:val="0"/>
          <w:color w:val="333333"/>
          <w:sz w:val="18"/>
          <w:szCs w:val="18"/>
        </w:rPr>
        <w:t xml:space="preserve">modificările aduse prin următoarele acte: Rectificare </w:t>
      </w:r>
      <w:hyperlink r:id="rId5" w:tooltip="Rectificarea privind anexa nr. 4 din Legea nr. 249/2015, din 20.11.2015" w:history="1">
        <w:r>
          <w:rPr>
            <w:rStyle w:val="Hyperlink"/>
            <w:rFonts w:ascii="Arial" w:hAnsi="Arial" w:cs="Arial"/>
            <w:b w:val="0"/>
            <w:bCs w:val="0"/>
            <w:sz w:val="18"/>
            <w:szCs w:val="18"/>
          </w:rPr>
          <w:t>2015</w:t>
        </w:r>
      </w:hyperlink>
      <w:r>
        <w:rPr>
          <w:rFonts w:ascii="Arial" w:hAnsi="Arial" w:cs="Arial"/>
          <w:b w:val="0"/>
          <w:bCs w:val="0"/>
          <w:color w:val="333333"/>
          <w:sz w:val="18"/>
          <w:szCs w:val="18"/>
        </w:rPr>
        <w:t xml:space="preserve">; OUG </w:t>
      </w:r>
      <w:hyperlink r:id="rId6" w:tooltip="Ordonanța de urgență nr. 38/2016 pentru modificarea și completarea Legii nr. 249/2015 privind modalitatea de gestionare a ambalajelor și a deșeurilor de ambalaje" w:history="1">
        <w:r>
          <w:rPr>
            <w:rStyle w:val="Hyperlink"/>
            <w:rFonts w:ascii="Arial" w:hAnsi="Arial" w:cs="Arial"/>
            <w:b w:val="0"/>
            <w:bCs w:val="0"/>
            <w:sz w:val="18"/>
            <w:szCs w:val="18"/>
          </w:rPr>
          <w:t>38/2016</w:t>
        </w:r>
      </w:hyperlink>
      <w:r>
        <w:rPr>
          <w:rFonts w:ascii="Arial" w:hAnsi="Arial" w:cs="Arial"/>
          <w:b w:val="0"/>
          <w:bCs w:val="0"/>
          <w:color w:val="333333"/>
          <w:sz w:val="18"/>
          <w:szCs w:val="18"/>
        </w:rPr>
        <w:t xml:space="preserve">; L </w:t>
      </w:r>
      <w:hyperlink r:id="rId7" w:tooltip="Legea nr. 87/2018 pentru modificarea și completarea Legii nr. 249/2015 privind modalitatea de gestionare a ambalajelor și a deșeurilor de ambalaje" w:history="1">
        <w:r>
          <w:rPr>
            <w:rStyle w:val="Hyperlink"/>
            <w:rFonts w:ascii="Arial" w:hAnsi="Arial" w:cs="Arial"/>
            <w:b w:val="0"/>
            <w:bCs w:val="0"/>
            <w:sz w:val="18"/>
            <w:szCs w:val="18"/>
          </w:rPr>
          <w:t>87/2018</w:t>
        </w:r>
      </w:hyperlink>
      <w:r>
        <w:rPr>
          <w:rFonts w:ascii="Arial" w:hAnsi="Arial" w:cs="Arial"/>
          <w:b w:val="0"/>
          <w:bCs w:val="0"/>
          <w:color w:val="333333"/>
          <w:sz w:val="18"/>
          <w:szCs w:val="18"/>
        </w:rPr>
        <w:t xml:space="preserve">; OUG </w:t>
      </w:r>
      <w:hyperlink r:id="rId8" w:tooltip="Ordonanța de urgență nr. 74/2018 pentru modificarea și completarea Legii nr. 211/2011 privind regimul deșeurilor, a Legii nr. 249/2015 privind modalitatea de gestionare a ambalajelor și a deșeurilor de ambalaje și a Ordonanței de urgență a Guvernului nr. 196/2005 privind Fondul pentru mediu" w:history="1">
        <w:r>
          <w:rPr>
            <w:rStyle w:val="Hyperlink"/>
            <w:rFonts w:ascii="Arial" w:hAnsi="Arial" w:cs="Arial"/>
            <w:b w:val="0"/>
            <w:bCs w:val="0"/>
            <w:sz w:val="18"/>
            <w:szCs w:val="18"/>
          </w:rPr>
          <w:t>74/2018</w:t>
        </w:r>
      </w:hyperlink>
      <w:r>
        <w:rPr>
          <w:rFonts w:ascii="Arial" w:hAnsi="Arial" w:cs="Arial"/>
          <w:b w:val="0"/>
          <w:bCs w:val="0"/>
          <w:color w:val="333333"/>
          <w:sz w:val="18"/>
          <w:szCs w:val="18"/>
        </w:rPr>
        <w:t xml:space="preserve">; OUG </w:t>
      </w:r>
      <w:hyperlink r:id="rId9" w:tooltip="Ordonanța de urgență nr. 50/2019 pentru modificarea și completarea Ordonanței de urgență a Guvernului nr. 196/2005 privind Fondul pentru mediu și pentru modificarea și completarea Legii nr. 249/2015 privind modalitatea de gestionare a ambalajelor și a deșeurilor de ambalaje " w:history="1">
        <w:r>
          <w:rPr>
            <w:rStyle w:val="Hyperlink"/>
            <w:rFonts w:ascii="Arial" w:hAnsi="Arial" w:cs="Arial"/>
            <w:b w:val="0"/>
            <w:bCs w:val="0"/>
            <w:sz w:val="18"/>
            <w:szCs w:val="18"/>
          </w:rPr>
          <w:t>50/2019</w:t>
        </w:r>
      </w:hyperlink>
      <w:r>
        <w:rPr>
          <w:rFonts w:ascii="Arial" w:hAnsi="Arial" w:cs="Arial"/>
          <w:b w:val="0"/>
          <w:bCs w:val="0"/>
          <w:color w:val="333333"/>
          <w:sz w:val="18"/>
          <w:szCs w:val="18"/>
        </w:rPr>
        <w:t xml:space="preserve">; L </w:t>
      </w:r>
      <w:hyperlink r:id="rId10" w:tooltip="Legea nr. 99/2021 privind respingerea Ordonanței de urgență a Guvernului nr. 38/2016 pentru modificarea și completarea Legii nr. 249/2015 privind modalitatea de gestionare a ambalajelor și a deșeurilor de ambalaje" w:history="1">
        <w:r>
          <w:rPr>
            <w:rStyle w:val="Hyperlink"/>
            <w:rFonts w:ascii="Arial" w:hAnsi="Arial" w:cs="Arial"/>
            <w:b w:val="0"/>
            <w:bCs w:val="0"/>
            <w:sz w:val="18"/>
            <w:szCs w:val="18"/>
          </w:rPr>
          <w:t>99/2021</w:t>
        </w:r>
      </w:hyperlink>
      <w:r>
        <w:rPr>
          <w:rFonts w:ascii="Arial" w:hAnsi="Arial" w:cs="Arial"/>
          <w:b w:val="0"/>
          <w:bCs w:val="0"/>
          <w:color w:val="333333"/>
          <w:sz w:val="18"/>
          <w:szCs w:val="18"/>
        </w:rPr>
        <w:t xml:space="preserve">; OG </w:t>
      </w:r>
      <w:hyperlink r:id="rId11" w:tooltip="Ordonanța nr. 1/2021 pentru modificarea și completarea Legii nr. 249/2015 privind modalitatea de gestionare a ambalajelor și a deșeurilor de ambalaje" w:history="1">
        <w:r>
          <w:rPr>
            <w:rStyle w:val="Hyperlink"/>
            <w:rFonts w:ascii="Arial" w:hAnsi="Arial" w:cs="Arial"/>
            <w:b w:val="0"/>
            <w:bCs w:val="0"/>
            <w:sz w:val="18"/>
            <w:szCs w:val="18"/>
          </w:rPr>
          <w:t>1/2021</w:t>
        </w:r>
      </w:hyperlink>
      <w:r>
        <w:rPr>
          <w:rFonts w:ascii="Arial" w:hAnsi="Arial" w:cs="Arial"/>
          <w:b w:val="0"/>
          <w:bCs w:val="0"/>
          <w:color w:val="333333"/>
          <w:sz w:val="18"/>
          <w:szCs w:val="18"/>
        </w:rPr>
        <w:t>.</w:t>
      </w:r>
      <w:r>
        <w:rPr>
          <w:rFonts w:ascii="Arial" w:hAnsi="Arial" w:cs="Arial"/>
          <w:b w:val="0"/>
          <w:bCs w:val="0"/>
          <w:color w:val="333333"/>
          <w:sz w:val="18"/>
          <w:szCs w:val="18"/>
        </w:rPr>
        <w:br/>
      </w:r>
      <w:r w:rsidRPr="00F36705">
        <w:rPr>
          <w:rFonts w:ascii="Arial" w:hAnsi="Arial" w:cs="Arial"/>
          <w:b w:val="0"/>
          <w:bCs w:val="0"/>
          <w:color w:val="333333"/>
          <w:sz w:val="18"/>
          <w:szCs w:val="18"/>
          <w:highlight w:val="yellow"/>
        </w:rPr>
        <w:t>Ultimul amendament în 19 august 2021.</w:t>
      </w:r>
    </w:p>
    <w:p w14:paraId="32CB3AE3" w14:textId="77777777" w:rsidR="00000000" w:rsidRDefault="00164AC4">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Parlamentul României adoptă prezenta lege</w:t>
      </w:r>
      <w:r>
        <w:rPr>
          <w:rFonts w:ascii="Arial" w:eastAsia="Times New Roman" w:hAnsi="Arial" w:cs="Arial"/>
          <w:color w:val="333333"/>
          <w:sz w:val="21"/>
          <w:szCs w:val="21"/>
        </w:rPr>
        <w:t>.</w:t>
      </w:r>
    </w:p>
    <w:p w14:paraId="399EE5BD"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Prezenta lege reglementează gestionarea ambalajelor și a deșeurilor de ambalaje în vederea prevenirii sau reducerii impactului asupra mediului</w:t>
      </w:r>
      <w:r>
        <w:rPr>
          <w:rFonts w:ascii="Arial" w:hAnsi="Arial" w:cs="Arial"/>
          <w:color w:val="333333"/>
          <w:sz w:val="21"/>
          <w:szCs w:val="21"/>
        </w:rPr>
        <w:t>.</w:t>
      </w:r>
    </w:p>
    <w:p w14:paraId="1FE0643F"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Dispozițiile prezentei legi se aplică cu respectarea prevederilor specifice de calitate existente pentru amb</w:t>
      </w:r>
      <w:r>
        <w:rPr>
          <w:rFonts w:ascii="Arial" w:hAnsi="Arial" w:cs="Arial"/>
          <w:color w:val="333333"/>
          <w:sz w:val="21"/>
          <w:szCs w:val="21"/>
        </w:rPr>
        <w:t>alaje privind siguranța, protecția sănătății și igiena produselor ambalate, a cerințelor de transport și a normelor privind gestionarea deșeurilor periculoase</w:t>
      </w:r>
      <w:r>
        <w:rPr>
          <w:rFonts w:ascii="Arial" w:hAnsi="Arial" w:cs="Arial"/>
          <w:color w:val="333333"/>
          <w:sz w:val="21"/>
          <w:szCs w:val="21"/>
        </w:rPr>
        <w:t>.</w:t>
      </w:r>
    </w:p>
    <w:p w14:paraId="7E727D87"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Art. 2. -</w:t>
      </w:r>
      <w:r>
        <w:rPr>
          <w:rFonts w:ascii="Arial" w:hAnsi="Arial" w:cs="Arial"/>
          <w:b/>
          <w:bCs/>
          <w:color w:val="333333"/>
          <w:sz w:val="21"/>
          <w:szCs w:val="21"/>
        </w:rPr>
        <w:t xml:space="preserve"> </w:t>
      </w:r>
      <w:r>
        <w:rPr>
          <w:rFonts w:ascii="Arial" w:hAnsi="Arial" w:cs="Arial"/>
          <w:color w:val="333333"/>
          <w:sz w:val="21"/>
          <w:szCs w:val="21"/>
        </w:rPr>
        <w:t>Sunt supuse prevederilor prezentei legi toate ambalajele introduse pe piață, indiferen</w:t>
      </w:r>
      <w:r>
        <w:rPr>
          <w:rFonts w:ascii="Arial" w:hAnsi="Arial" w:cs="Arial"/>
          <w:color w:val="333333"/>
          <w:sz w:val="21"/>
          <w:szCs w:val="21"/>
        </w:rPr>
        <w:t>t de materialul din care au fost realizate și de modul lor de utilizare în activitățile economice, comerciale, în gospodăriile populației sau în orice alte activități, precum și toate deșeurile de ambalaje, indiferent de modul de generare</w:t>
      </w:r>
      <w:r>
        <w:rPr>
          <w:rFonts w:ascii="Arial" w:hAnsi="Arial" w:cs="Arial"/>
          <w:color w:val="333333"/>
          <w:sz w:val="21"/>
          <w:szCs w:val="21"/>
        </w:rPr>
        <w:t>.</w:t>
      </w:r>
    </w:p>
    <w:p w14:paraId="0946B08A"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Se</w:t>
      </w:r>
      <w:r>
        <w:rPr>
          <w:rFonts w:ascii="Arial" w:hAnsi="Arial" w:cs="Arial"/>
          <w:color w:val="333333"/>
          <w:sz w:val="21"/>
          <w:szCs w:val="21"/>
        </w:rPr>
        <w:t xml:space="preserve">mnificația termenilor specifici utilizați în prezenta lege este prevăzută în anexa </w:t>
      </w:r>
      <w:hyperlink r:id="rId12" w:anchor="p-84380264" w:tgtFrame="_blank" w:history="1">
        <w:r>
          <w:rPr>
            <w:rStyle w:val="Hyperlink"/>
            <w:rFonts w:ascii="Arial" w:hAnsi="Arial" w:cs="Arial"/>
            <w:sz w:val="21"/>
            <w:szCs w:val="21"/>
          </w:rPr>
          <w:t>nr. 1</w:t>
        </w:r>
      </w:hyperlink>
      <w:r>
        <w:rPr>
          <w:rFonts w:ascii="Arial" w:hAnsi="Arial" w:cs="Arial"/>
          <w:color w:val="333333"/>
          <w:sz w:val="21"/>
          <w:szCs w:val="21"/>
        </w:rPr>
        <w:t>.</w:t>
      </w:r>
    </w:p>
    <w:p w14:paraId="77EF416C"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Definițiile prevăzute la </w:t>
      </w:r>
      <w:hyperlink r:id="rId13" w:anchor="p-84380122" w:tgtFrame="_blank" w:history="1">
        <w:r>
          <w:rPr>
            <w:rStyle w:val="Hyperlink"/>
            <w:rFonts w:ascii="Arial" w:hAnsi="Arial" w:cs="Arial"/>
            <w:sz w:val="21"/>
            <w:szCs w:val="21"/>
          </w:rPr>
          <w:t>alin. (1)</w:t>
        </w:r>
      </w:hyperlink>
      <w:r>
        <w:rPr>
          <w:rFonts w:ascii="Arial" w:hAnsi="Arial" w:cs="Arial"/>
          <w:color w:val="333333"/>
          <w:sz w:val="21"/>
          <w:szCs w:val="21"/>
        </w:rPr>
        <w:t xml:space="preserve"> se completează cu definițiile din anexa </w:t>
      </w:r>
      <w:hyperlink r:id="rId14" w:anchor="p-67345707" w:tgtFrame="_blank" w:history="1">
        <w:r>
          <w:rPr>
            <w:rStyle w:val="Hyperlink"/>
            <w:rFonts w:ascii="Arial" w:hAnsi="Arial" w:cs="Arial"/>
            <w:sz w:val="21"/>
            <w:szCs w:val="21"/>
          </w:rPr>
          <w:t>nr. 1</w:t>
        </w:r>
      </w:hyperlink>
      <w:r>
        <w:rPr>
          <w:rFonts w:ascii="Arial" w:hAnsi="Arial" w:cs="Arial"/>
          <w:color w:val="333333"/>
          <w:sz w:val="21"/>
          <w:szCs w:val="21"/>
        </w:rPr>
        <w:t xml:space="preserve"> la Legea </w:t>
      </w:r>
      <w:hyperlink r:id="rId15" w:tgtFrame="_blank" w:history="1">
        <w:r>
          <w:rPr>
            <w:rStyle w:val="Hyperlink"/>
            <w:rFonts w:ascii="Arial" w:hAnsi="Arial" w:cs="Arial"/>
            <w:sz w:val="21"/>
            <w:szCs w:val="21"/>
          </w:rPr>
          <w:t>nr. 211/2011</w:t>
        </w:r>
      </w:hyperlink>
      <w:r>
        <w:rPr>
          <w:rFonts w:ascii="Arial" w:hAnsi="Arial" w:cs="Arial"/>
          <w:color w:val="333333"/>
          <w:sz w:val="21"/>
          <w:szCs w:val="21"/>
        </w:rPr>
        <w:t xml:space="preserve"> privind regimul deșeurilor, republicată, precum și cu definițiile prevăzute la </w:t>
      </w:r>
      <w:hyperlink r:id="rId16" w:anchor="p-43860065" w:tgtFrame="_blank" w:history="1">
        <w:r>
          <w:rPr>
            <w:rStyle w:val="Hyperlink"/>
            <w:rFonts w:ascii="Arial" w:hAnsi="Arial" w:cs="Arial"/>
            <w:sz w:val="21"/>
            <w:szCs w:val="21"/>
          </w:rPr>
          <w:t>art. 2</w:t>
        </w:r>
      </w:hyperlink>
      <w:r>
        <w:rPr>
          <w:rFonts w:ascii="Arial" w:hAnsi="Arial" w:cs="Arial"/>
          <w:color w:val="333333"/>
          <w:sz w:val="21"/>
          <w:szCs w:val="21"/>
        </w:rPr>
        <w:t xml:space="preserve"> din Ordonanța Guvernului nr. 20</w:t>
      </w:r>
      <w:r>
        <w:rPr>
          <w:rFonts w:ascii="Arial" w:hAnsi="Arial" w:cs="Arial"/>
          <w:color w:val="333333"/>
          <w:sz w:val="21"/>
          <w:szCs w:val="21"/>
        </w:rPr>
        <w:t xml:space="preserve">/2010 privind stabilirea unor măsuri pentru aplicarea unitară a legislației Uniunii Europene care armonizează condițiile de comercializare a produselor, aprobată cu modificări prin Legea </w:t>
      </w:r>
      <w:hyperlink r:id="rId17" w:tgtFrame="_blank" w:history="1">
        <w:r>
          <w:rPr>
            <w:rStyle w:val="Hyperlink"/>
            <w:rFonts w:ascii="Arial" w:hAnsi="Arial" w:cs="Arial"/>
            <w:sz w:val="21"/>
            <w:szCs w:val="21"/>
          </w:rPr>
          <w:t>nr. 50/2015</w:t>
        </w:r>
      </w:hyperlink>
      <w:r>
        <w:rPr>
          <w:rFonts w:ascii="Arial" w:hAnsi="Arial" w:cs="Arial"/>
          <w:color w:val="333333"/>
          <w:sz w:val="21"/>
          <w:szCs w:val="21"/>
        </w:rPr>
        <w:t>.</w:t>
      </w:r>
    </w:p>
    <w:p w14:paraId="30ADBB48"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Art. 4. -</w:t>
      </w:r>
      <w:r>
        <w:rPr>
          <w:rFonts w:ascii="Arial" w:hAnsi="Arial" w:cs="Arial"/>
          <w:b/>
          <w:bCs/>
          <w:color w:val="333333"/>
          <w:sz w:val="21"/>
          <w:szCs w:val="21"/>
        </w:rPr>
        <w:t xml:space="preserve"> </w:t>
      </w:r>
      <w:r>
        <w:rPr>
          <w:rFonts w:ascii="Arial" w:hAnsi="Arial" w:cs="Arial"/>
          <w:color w:val="333333"/>
          <w:sz w:val="21"/>
          <w:szCs w:val="21"/>
        </w:rPr>
        <w:t>Prezenta lege stabil</w:t>
      </w:r>
      <w:r>
        <w:rPr>
          <w:rFonts w:ascii="Arial" w:hAnsi="Arial" w:cs="Arial"/>
          <w:color w:val="333333"/>
          <w:sz w:val="21"/>
          <w:szCs w:val="21"/>
        </w:rPr>
        <w:t>ește măsurile destinate, ca prioritate, prevenirii producerii deșeurilor de ambalaje și, ca principii fundamentale suplimentare, reutilizării ambalajelor, reciclării și altor forme de valorificare a deșeurilor de ambalaje și, în consecință, reducerii elimi</w:t>
      </w:r>
      <w:r>
        <w:rPr>
          <w:rFonts w:ascii="Arial" w:hAnsi="Arial" w:cs="Arial"/>
          <w:color w:val="333333"/>
          <w:sz w:val="21"/>
          <w:szCs w:val="21"/>
        </w:rPr>
        <w:t>nării finale a unor astfel de deșeuri, pentru a contribui la tranziția către o economie circulară</w:t>
      </w:r>
      <w:r>
        <w:rPr>
          <w:rFonts w:ascii="Arial" w:hAnsi="Arial" w:cs="Arial"/>
          <w:color w:val="333333"/>
          <w:sz w:val="21"/>
          <w:szCs w:val="21"/>
        </w:rPr>
        <w:t>.</w:t>
      </w:r>
    </w:p>
    <w:p w14:paraId="13F67421"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5.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Se admite introducerea pe piață numai a ambalajelor care îndeplinesc cerințele esențiale prevăzute în anexa </w:t>
      </w:r>
      <w:hyperlink r:id="rId18" w:anchor="p-84380316" w:tgtFrame="_blank" w:history="1">
        <w:r>
          <w:rPr>
            <w:rStyle w:val="Hyperlink"/>
            <w:rFonts w:ascii="Arial" w:hAnsi="Arial" w:cs="Arial"/>
            <w:sz w:val="21"/>
            <w:szCs w:val="21"/>
          </w:rPr>
          <w:t>nr. 2</w:t>
        </w:r>
      </w:hyperlink>
      <w:r>
        <w:rPr>
          <w:rFonts w:ascii="Arial" w:hAnsi="Arial" w:cs="Arial"/>
          <w:color w:val="333333"/>
          <w:sz w:val="21"/>
          <w:szCs w:val="21"/>
        </w:rPr>
        <w:t>.</w:t>
      </w:r>
    </w:p>
    <w:p w14:paraId="70D1C797"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 xml:space="preserve">Este interzisă obstrucționarea introducerii pe piață a ambalajelor care îndeplinesc cerințele esențiale prevăzute în anexa </w:t>
      </w:r>
      <w:hyperlink r:id="rId19" w:anchor="p-84380316" w:tgtFrame="_blank" w:history="1">
        <w:r>
          <w:rPr>
            <w:rStyle w:val="Hyperlink"/>
            <w:rFonts w:ascii="Arial" w:hAnsi="Arial" w:cs="Arial"/>
            <w:sz w:val="21"/>
            <w:szCs w:val="21"/>
          </w:rPr>
          <w:t>nr. 2</w:t>
        </w:r>
      </w:hyperlink>
      <w:r>
        <w:rPr>
          <w:rFonts w:ascii="Arial" w:hAnsi="Arial" w:cs="Arial"/>
          <w:color w:val="333333"/>
          <w:sz w:val="21"/>
          <w:szCs w:val="21"/>
        </w:rPr>
        <w:t>.</w:t>
      </w:r>
    </w:p>
    <w:p w14:paraId="3AE2CF23"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lastRenderedPageBreak/>
        <w:t>(3</w:t>
      </w:r>
      <w:r>
        <w:rPr>
          <w:rFonts w:ascii="Arial" w:hAnsi="Arial" w:cs="Arial"/>
          <w:color w:val="333333"/>
          <w:sz w:val="21"/>
          <w:szCs w:val="21"/>
        </w:rPr>
        <w:t>)</w:t>
      </w:r>
      <w:r>
        <w:rPr>
          <w:rFonts w:ascii="Arial" w:hAnsi="Arial" w:cs="Arial"/>
          <w:color w:val="333333"/>
          <w:sz w:val="21"/>
          <w:szCs w:val="21"/>
        </w:rPr>
        <w:t xml:space="preserve"> Prin excepție de la prevederile </w:t>
      </w:r>
      <w:hyperlink r:id="rId20" w:anchor="p-84380128" w:tgtFrame="_blank" w:history="1">
        <w:r>
          <w:rPr>
            <w:rStyle w:val="Hyperlink"/>
            <w:rFonts w:ascii="Arial" w:hAnsi="Arial" w:cs="Arial"/>
            <w:sz w:val="21"/>
            <w:szCs w:val="21"/>
          </w:rPr>
          <w:t>alin. (2)</w:t>
        </w:r>
      </w:hyperlink>
      <w:r>
        <w:rPr>
          <w:rFonts w:ascii="Arial" w:hAnsi="Arial" w:cs="Arial"/>
          <w:color w:val="333333"/>
          <w:sz w:val="21"/>
          <w:szCs w:val="21"/>
        </w:rPr>
        <w:t>, se interzice, începând cu data de 1 iulie 2018, introducerea pe piața națională a pungilor de transport din plastic subțire și foarte subțire, cu mâner</w:t>
      </w:r>
      <w:r>
        <w:rPr>
          <w:rFonts w:ascii="Arial" w:hAnsi="Arial" w:cs="Arial"/>
          <w:color w:val="333333"/>
          <w:sz w:val="21"/>
          <w:szCs w:val="21"/>
        </w:rPr>
        <w:t>.</w:t>
      </w:r>
    </w:p>
    <w:p w14:paraId="2A313F1E"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Prin excepție de la preved</w:t>
      </w:r>
      <w:r>
        <w:rPr>
          <w:rFonts w:ascii="Arial" w:hAnsi="Arial" w:cs="Arial"/>
          <w:color w:val="333333"/>
          <w:sz w:val="21"/>
          <w:szCs w:val="21"/>
        </w:rPr>
        <w:t xml:space="preserve">erile </w:t>
      </w:r>
      <w:hyperlink r:id="rId21" w:anchor="p-84380128" w:tgtFrame="_blank" w:history="1">
        <w:r>
          <w:rPr>
            <w:rStyle w:val="Hyperlink"/>
            <w:rFonts w:ascii="Arial" w:hAnsi="Arial" w:cs="Arial"/>
            <w:sz w:val="21"/>
            <w:szCs w:val="21"/>
          </w:rPr>
          <w:t>alin. (2)</w:t>
        </w:r>
      </w:hyperlink>
      <w:r>
        <w:rPr>
          <w:rFonts w:ascii="Arial" w:hAnsi="Arial" w:cs="Arial"/>
          <w:color w:val="333333"/>
          <w:sz w:val="21"/>
          <w:szCs w:val="21"/>
        </w:rPr>
        <w:t>, se interzice, începând cu data de 1</w:t>
      </w:r>
      <w:r>
        <w:rPr>
          <w:rFonts w:ascii="Arial" w:hAnsi="Arial" w:cs="Arial"/>
          <w:color w:val="333333"/>
          <w:sz w:val="21"/>
          <w:szCs w:val="21"/>
        </w:rPr>
        <w:t xml:space="preserve"> ianuarie 2019, comercializarea pungilor de transport din plastic subțire și foarte subțire, cu mâner</w:t>
      </w:r>
      <w:r>
        <w:rPr>
          <w:rFonts w:ascii="Arial" w:hAnsi="Arial" w:cs="Arial"/>
          <w:color w:val="333333"/>
          <w:sz w:val="21"/>
          <w:szCs w:val="21"/>
        </w:rPr>
        <w:t>.</w:t>
      </w:r>
    </w:p>
    <w:p w14:paraId="3E4F2DBA"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Se consideră că sunt respectate cerințele esențiale prevăzute în anexa </w:t>
      </w:r>
      <w:hyperlink r:id="rId22" w:anchor="p-84380316" w:tgtFrame="_blank" w:history="1">
        <w:r>
          <w:rPr>
            <w:rStyle w:val="Hyperlink"/>
            <w:rFonts w:ascii="Arial" w:hAnsi="Arial" w:cs="Arial"/>
            <w:sz w:val="21"/>
            <w:szCs w:val="21"/>
          </w:rPr>
          <w:t>nr. 2</w:t>
        </w:r>
      </w:hyperlink>
      <w:r>
        <w:rPr>
          <w:rFonts w:ascii="Arial" w:hAnsi="Arial" w:cs="Arial"/>
          <w:color w:val="333333"/>
          <w:sz w:val="21"/>
          <w:szCs w:val="21"/>
        </w:rPr>
        <w:t>, dacă ambalajele sunt conforme cu</w:t>
      </w:r>
      <w:r>
        <w:rPr>
          <w:rFonts w:ascii="Arial" w:hAnsi="Arial" w:cs="Arial"/>
          <w:color w:val="333333"/>
          <w:sz w:val="21"/>
          <w:szCs w:val="21"/>
        </w:rPr>
        <w:t>:</w:t>
      </w:r>
    </w:p>
    <w:p w14:paraId="7E9A0B83"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standardele române și/sau standardele naționale ale celorlalte state membre </w:t>
      </w:r>
      <w:r>
        <w:rPr>
          <w:rFonts w:ascii="Arial" w:hAnsi="Arial" w:cs="Arial"/>
          <w:color w:val="333333"/>
          <w:sz w:val="21"/>
          <w:szCs w:val="21"/>
        </w:rPr>
        <w:t>ale Uniunii Europene, care adoptă standarde armonizate, ale căror numere de referință au fost publicate în Jurnalul Oficial al Uniunii Europene</w:t>
      </w:r>
      <w:r>
        <w:rPr>
          <w:rFonts w:ascii="Arial" w:hAnsi="Arial" w:cs="Arial"/>
          <w:color w:val="333333"/>
          <w:sz w:val="21"/>
          <w:szCs w:val="21"/>
        </w:rPr>
        <w:t>;</w:t>
      </w:r>
    </w:p>
    <w:p w14:paraId="76B8A3B6"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standardele române, pentru domeniile în care nu sunt adoptate standarde europene armonizate</w:t>
      </w:r>
      <w:r>
        <w:rPr>
          <w:rFonts w:ascii="Arial" w:hAnsi="Arial" w:cs="Arial"/>
          <w:color w:val="333333"/>
          <w:sz w:val="21"/>
          <w:szCs w:val="21"/>
        </w:rPr>
        <w:t>.</w:t>
      </w:r>
    </w:p>
    <w:p w14:paraId="246D7887"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Lista cupri</w:t>
      </w:r>
      <w:r>
        <w:rPr>
          <w:rFonts w:ascii="Arial" w:hAnsi="Arial" w:cs="Arial"/>
          <w:color w:val="333333"/>
          <w:sz w:val="21"/>
          <w:szCs w:val="21"/>
        </w:rPr>
        <w:t xml:space="preserve">nzând standardele române care adoptă standarde europene armonizate prevăzute la alin. (1) </w:t>
      </w:r>
      <w:hyperlink r:id="rId23" w:anchor="p-84380131" w:tgtFrame="_blank" w:history="1">
        <w:r>
          <w:rPr>
            <w:rStyle w:val="Hyperlink"/>
            <w:rFonts w:ascii="Arial" w:hAnsi="Arial" w:cs="Arial"/>
            <w:sz w:val="21"/>
            <w:szCs w:val="21"/>
          </w:rPr>
          <w:t>lit. a)</w:t>
        </w:r>
      </w:hyperlink>
      <w:r>
        <w:rPr>
          <w:rFonts w:ascii="Arial" w:hAnsi="Arial" w:cs="Arial"/>
          <w:color w:val="333333"/>
          <w:sz w:val="21"/>
          <w:szCs w:val="21"/>
        </w:rPr>
        <w:t xml:space="preserve"> se aprobă și se actualizează prin ordin al ministrului mediului, apelor și pădurilor și se publică în Monitorul Oficial al României, Partea I, în termen de 120 de zile de la data comunicării de către Asociația </w:t>
      </w:r>
      <w:r>
        <w:rPr>
          <w:rFonts w:ascii="Arial" w:hAnsi="Arial" w:cs="Arial"/>
          <w:color w:val="333333"/>
          <w:sz w:val="21"/>
          <w:szCs w:val="21"/>
        </w:rPr>
        <w:t>de Standardizare din România</w:t>
      </w:r>
      <w:r>
        <w:rPr>
          <w:rFonts w:ascii="Arial" w:hAnsi="Arial" w:cs="Arial"/>
          <w:color w:val="333333"/>
          <w:sz w:val="21"/>
          <w:szCs w:val="21"/>
        </w:rPr>
        <w:t>.</w:t>
      </w:r>
    </w:p>
    <w:p w14:paraId="16B58CD1"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Asociația de Standardizare din România comunică Comisiei Europene textul standardelor române prevăzute la alin. (1) </w:t>
      </w:r>
      <w:hyperlink r:id="rId24" w:anchor="p-84380132" w:tgtFrame="_blank" w:history="1">
        <w:r>
          <w:rPr>
            <w:rStyle w:val="Hyperlink"/>
            <w:rFonts w:ascii="Arial" w:hAnsi="Arial" w:cs="Arial"/>
            <w:sz w:val="21"/>
            <w:szCs w:val="21"/>
          </w:rPr>
          <w:t>lit. b)</w:t>
        </w:r>
      </w:hyperlink>
      <w:r>
        <w:rPr>
          <w:rFonts w:ascii="Arial" w:hAnsi="Arial" w:cs="Arial"/>
          <w:color w:val="333333"/>
          <w:sz w:val="21"/>
          <w:szCs w:val="21"/>
        </w:rPr>
        <w:t xml:space="preserve">, care răspund cerințelor prevăzute în anexa </w:t>
      </w:r>
      <w:hyperlink r:id="rId25" w:anchor="p-84380316" w:tgtFrame="_blank" w:history="1">
        <w:r>
          <w:rPr>
            <w:rStyle w:val="Hyperlink"/>
            <w:rFonts w:ascii="Arial" w:hAnsi="Arial" w:cs="Arial"/>
            <w:sz w:val="21"/>
            <w:szCs w:val="21"/>
          </w:rPr>
          <w:t>nr. 2</w:t>
        </w:r>
      </w:hyperlink>
      <w:r>
        <w:rPr>
          <w:rFonts w:ascii="Arial" w:hAnsi="Arial" w:cs="Arial"/>
          <w:color w:val="333333"/>
          <w:sz w:val="21"/>
          <w:szCs w:val="21"/>
        </w:rPr>
        <w:t xml:space="preserve">, în condițiile prevăzute de Regulamentul (UE) </w:t>
      </w:r>
      <w:hyperlink r:id="rId26" w:tgtFrame="_blank" w:history="1">
        <w:r>
          <w:rPr>
            <w:rStyle w:val="Hyperlink"/>
            <w:rFonts w:ascii="Arial" w:hAnsi="Arial" w:cs="Arial"/>
            <w:sz w:val="21"/>
            <w:szCs w:val="21"/>
          </w:rPr>
          <w:t>nr. 1.025/2012</w:t>
        </w:r>
      </w:hyperlink>
      <w:r>
        <w:rPr>
          <w:rFonts w:ascii="Arial" w:hAnsi="Arial" w:cs="Arial"/>
          <w:color w:val="333333"/>
          <w:sz w:val="21"/>
          <w:szCs w:val="21"/>
        </w:rPr>
        <w:t xml:space="preserve"> al Parlamentului European și al Consiliului din 25 octombrie 2012</w:t>
      </w:r>
      <w:r>
        <w:rPr>
          <w:rFonts w:ascii="Arial" w:hAnsi="Arial" w:cs="Arial"/>
          <w:color w:val="333333"/>
          <w:sz w:val="21"/>
          <w:szCs w:val="21"/>
        </w:rPr>
        <w:t xml:space="preserve"> privind standardizarea europeană, de modificare a Directivelor </w:t>
      </w:r>
      <w:hyperlink r:id="rId27" w:tgtFrame="_blank" w:history="1">
        <w:r>
          <w:rPr>
            <w:rStyle w:val="Hyperlink"/>
            <w:rFonts w:ascii="Arial" w:hAnsi="Arial" w:cs="Arial"/>
            <w:sz w:val="21"/>
            <w:szCs w:val="21"/>
          </w:rPr>
          <w:t>8</w:t>
        </w:r>
        <w:r>
          <w:rPr>
            <w:rStyle w:val="Hyperlink"/>
            <w:rFonts w:ascii="Arial" w:hAnsi="Arial" w:cs="Arial"/>
            <w:sz w:val="21"/>
            <w:szCs w:val="21"/>
          </w:rPr>
          <w:t>9/686/CEE</w:t>
        </w:r>
      </w:hyperlink>
      <w:r>
        <w:rPr>
          <w:rFonts w:ascii="Arial" w:hAnsi="Arial" w:cs="Arial"/>
          <w:color w:val="333333"/>
          <w:sz w:val="21"/>
          <w:szCs w:val="21"/>
        </w:rPr>
        <w:t xml:space="preserve"> și </w:t>
      </w:r>
      <w:hyperlink r:id="rId28" w:tgtFrame="_blank" w:history="1">
        <w:r>
          <w:rPr>
            <w:rStyle w:val="Hyperlink"/>
            <w:rFonts w:ascii="Arial" w:hAnsi="Arial" w:cs="Arial"/>
            <w:sz w:val="21"/>
            <w:szCs w:val="21"/>
          </w:rPr>
          <w:t>93/15/CEE</w:t>
        </w:r>
      </w:hyperlink>
      <w:r>
        <w:rPr>
          <w:rFonts w:ascii="Arial" w:hAnsi="Arial" w:cs="Arial"/>
          <w:color w:val="333333"/>
          <w:sz w:val="21"/>
          <w:szCs w:val="21"/>
        </w:rPr>
        <w:t xml:space="preserve"> ale Consiliului și a Dire</w:t>
      </w:r>
      <w:r>
        <w:rPr>
          <w:rFonts w:ascii="Arial" w:hAnsi="Arial" w:cs="Arial"/>
          <w:color w:val="333333"/>
          <w:sz w:val="21"/>
          <w:szCs w:val="21"/>
        </w:rPr>
        <w:t xml:space="preserve">ctivelor </w:t>
      </w:r>
      <w:hyperlink r:id="rId29" w:tgtFrame="_blank" w:history="1">
        <w:r>
          <w:rPr>
            <w:rStyle w:val="Hyperlink"/>
            <w:rFonts w:ascii="Arial" w:hAnsi="Arial" w:cs="Arial"/>
            <w:sz w:val="21"/>
            <w:szCs w:val="21"/>
          </w:rPr>
          <w:t>9</w:t>
        </w:r>
        <w:r>
          <w:rPr>
            <w:rStyle w:val="Hyperlink"/>
            <w:rFonts w:ascii="Arial" w:hAnsi="Arial" w:cs="Arial"/>
            <w:sz w:val="21"/>
            <w:szCs w:val="21"/>
          </w:rPr>
          <w:t>4/9/CE</w:t>
        </w:r>
      </w:hyperlink>
      <w:r>
        <w:rPr>
          <w:rFonts w:ascii="Arial" w:hAnsi="Arial" w:cs="Arial"/>
          <w:color w:val="333333"/>
          <w:sz w:val="21"/>
          <w:szCs w:val="21"/>
        </w:rPr>
        <w:t xml:space="preserve">, </w:t>
      </w:r>
      <w:hyperlink r:id="rId30" w:tgtFrame="_blank" w:history="1">
        <w:r>
          <w:rPr>
            <w:rStyle w:val="Hyperlink"/>
            <w:rFonts w:ascii="Arial" w:hAnsi="Arial" w:cs="Arial"/>
            <w:sz w:val="21"/>
            <w:szCs w:val="21"/>
          </w:rPr>
          <w:t>94/25/CE</w:t>
        </w:r>
      </w:hyperlink>
      <w:r>
        <w:rPr>
          <w:rFonts w:ascii="Arial" w:hAnsi="Arial" w:cs="Arial"/>
          <w:color w:val="333333"/>
          <w:sz w:val="21"/>
          <w:szCs w:val="21"/>
        </w:rPr>
        <w:t xml:space="preserve">, </w:t>
      </w:r>
      <w:hyperlink r:id="rId31" w:tgtFrame="_blank" w:history="1">
        <w:r>
          <w:rPr>
            <w:rStyle w:val="Hyperlink"/>
            <w:rFonts w:ascii="Arial" w:hAnsi="Arial" w:cs="Arial"/>
            <w:sz w:val="21"/>
            <w:szCs w:val="21"/>
          </w:rPr>
          <w:t>95/16/CE</w:t>
        </w:r>
      </w:hyperlink>
      <w:r>
        <w:rPr>
          <w:rFonts w:ascii="Arial" w:hAnsi="Arial" w:cs="Arial"/>
          <w:color w:val="333333"/>
          <w:sz w:val="21"/>
          <w:szCs w:val="21"/>
        </w:rPr>
        <w:t xml:space="preserve">, </w:t>
      </w:r>
      <w:hyperlink r:id="rId32" w:tgtFrame="_blank" w:history="1">
        <w:r>
          <w:rPr>
            <w:rStyle w:val="Hyperlink"/>
            <w:rFonts w:ascii="Arial" w:hAnsi="Arial" w:cs="Arial"/>
            <w:sz w:val="21"/>
            <w:szCs w:val="21"/>
          </w:rPr>
          <w:t>97/23/CE</w:t>
        </w:r>
      </w:hyperlink>
      <w:r>
        <w:rPr>
          <w:rFonts w:ascii="Arial" w:hAnsi="Arial" w:cs="Arial"/>
          <w:color w:val="333333"/>
          <w:sz w:val="21"/>
          <w:szCs w:val="21"/>
        </w:rPr>
        <w:t xml:space="preserve">, </w:t>
      </w:r>
      <w:hyperlink r:id="rId33" w:tgtFrame="_blank" w:history="1">
        <w:r>
          <w:rPr>
            <w:rStyle w:val="Hyperlink"/>
            <w:rFonts w:ascii="Arial" w:hAnsi="Arial" w:cs="Arial"/>
            <w:sz w:val="21"/>
            <w:szCs w:val="21"/>
          </w:rPr>
          <w:t>98/34/CE</w:t>
        </w:r>
      </w:hyperlink>
      <w:r>
        <w:rPr>
          <w:rFonts w:ascii="Arial" w:hAnsi="Arial" w:cs="Arial"/>
          <w:color w:val="333333"/>
          <w:sz w:val="21"/>
          <w:szCs w:val="21"/>
        </w:rPr>
        <w:t xml:space="preserve">, </w:t>
      </w:r>
      <w:hyperlink r:id="rId34" w:tgtFrame="_blank" w:history="1">
        <w:r>
          <w:rPr>
            <w:rStyle w:val="Hyperlink"/>
            <w:rFonts w:ascii="Arial" w:hAnsi="Arial" w:cs="Arial"/>
            <w:sz w:val="21"/>
            <w:szCs w:val="21"/>
          </w:rPr>
          <w:t>2004/22/CE</w:t>
        </w:r>
      </w:hyperlink>
      <w:r>
        <w:rPr>
          <w:rFonts w:ascii="Arial" w:hAnsi="Arial" w:cs="Arial"/>
          <w:color w:val="333333"/>
          <w:sz w:val="21"/>
          <w:szCs w:val="21"/>
        </w:rPr>
        <w:t xml:space="preserve">, </w:t>
      </w:r>
      <w:hyperlink r:id="rId35" w:tgtFrame="_blank" w:history="1">
        <w:r>
          <w:rPr>
            <w:rStyle w:val="Hyperlink"/>
            <w:rFonts w:ascii="Arial" w:hAnsi="Arial" w:cs="Arial"/>
            <w:sz w:val="21"/>
            <w:szCs w:val="21"/>
          </w:rPr>
          <w:t>2007/23/CE</w:t>
        </w:r>
      </w:hyperlink>
      <w:r>
        <w:rPr>
          <w:rFonts w:ascii="Arial" w:hAnsi="Arial" w:cs="Arial"/>
          <w:color w:val="333333"/>
          <w:sz w:val="21"/>
          <w:szCs w:val="21"/>
        </w:rPr>
        <w:t xml:space="preserve">, </w:t>
      </w:r>
      <w:hyperlink r:id="rId36" w:tgtFrame="_blank" w:history="1">
        <w:r>
          <w:rPr>
            <w:rStyle w:val="Hyperlink"/>
            <w:rFonts w:ascii="Arial" w:hAnsi="Arial" w:cs="Arial"/>
            <w:sz w:val="21"/>
            <w:szCs w:val="21"/>
          </w:rPr>
          <w:t>2009/23/CE</w:t>
        </w:r>
      </w:hyperlink>
      <w:r>
        <w:rPr>
          <w:rFonts w:ascii="Arial" w:hAnsi="Arial" w:cs="Arial"/>
          <w:color w:val="333333"/>
          <w:sz w:val="21"/>
          <w:szCs w:val="21"/>
        </w:rPr>
        <w:t xml:space="preserve"> și </w:t>
      </w:r>
      <w:hyperlink r:id="rId37" w:tgtFrame="_blank" w:history="1">
        <w:r>
          <w:rPr>
            <w:rStyle w:val="Hyperlink"/>
            <w:rFonts w:ascii="Arial" w:hAnsi="Arial" w:cs="Arial"/>
            <w:sz w:val="21"/>
            <w:szCs w:val="21"/>
          </w:rPr>
          <w:t>2009/105/CE</w:t>
        </w:r>
      </w:hyperlink>
      <w:r>
        <w:rPr>
          <w:rFonts w:ascii="Arial" w:hAnsi="Arial" w:cs="Arial"/>
          <w:color w:val="333333"/>
          <w:sz w:val="21"/>
          <w:szCs w:val="21"/>
        </w:rPr>
        <w:t xml:space="preserve"> ale Parlamentului European și ale</w:t>
      </w:r>
      <w:r>
        <w:rPr>
          <w:rFonts w:ascii="Arial" w:hAnsi="Arial" w:cs="Arial"/>
          <w:color w:val="333333"/>
          <w:sz w:val="21"/>
          <w:szCs w:val="21"/>
        </w:rPr>
        <w:t xml:space="preserve"> Consiliului și de abrogare a Deciziei 87/95/CEE a Consiliului și a Deciziei </w:t>
      </w:r>
      <w:hyperlink r:id="rId38" w:tgtFrame="_blank" w:history="1">
        <w:r>
          <w:rPr>
            <w:rStyle w:val="Hyperlink"/>
            <w:rFonts w:ascii="Arial" w:hAnsi="Arial" w:cs="Arial"/>
            <w:sz w:val="21"/>
            <w:szCs w:val="21"/>
          </w:rPr>
          <w:t>nr. 1.673/2006/CE</w:t>
        </w:r>
      </w:hyperlink>
      <w:r>
        <w:rPr>
          <w:rFonts w:ascii="Arial" w:hAnsi="Arial" w:cs="Arial"/>
          <w:color w:val="333333"/>
          <w:sz w:val="21"/>
          <w:szCs w:val="21"/>
        </w:rPr>
        <w:t xml:space="preserve"> a Parlamentului </w:t>
      </w:r>
      <w:r>
        <w:rPr>
          <w:rFonts w:ascii="Arial" w:hAnsi="Arial" w:cs="Arial"/>
          <w:color w:val="333333"/>
          <w:sz w:val="21"/>
          <w:szCs w:val="21"/>
        </w:rPr>
        <w:t>European și a Consiliului</w:t>
      </w:r>
      <w:r>
        <w:rPr>
          <w:rFonts w:ascii="Arial" w:hAnsi="Arial" w:cs="Arial"/>
          <w:color w:val="333333"/>
          <w:sz w:val="21"/>
          <w:szCs w:val="21"/>
        </w:rPr>
        <w:t>.</w:t>
      </w:r>
    </w:p>
    <w:p w14:paraId="4DE7E320"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7.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Ministerul Mediului, Apelor și Pădurilor, în calitate de autoritate publică centrală pentru protecția mediului, îndeplinește următoarele atribuții</w:t>
      </w:r>
      <w:r>
        <w:rPr>
          <w:rFonts w:ascii="Arial" w:hAnsi="Arial" w:cs="Arial"/>
          <w:color w:val="333333"/>
          <w:sz w:val="21"/>
          <w:szCs w:val="21"/>
        </w:rPr>
        <w:t>:</w:t>
      </w:r>
    </w:p>
    <w:p w14:paraId="54011B1D"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inițiază și elaborează proiecte de acte normative în domeniul am</w:t>
      </w:r>
      <w:r>
        <w:rPr>
          <w:rFonts w:ascii="Arial" w:hAnsi="Arial" w:cs="Arial"/>
          <w:color w:val="333333"/>
          <w:sz w:val="21"/>
          <w:szCs w:val="21"/>
        </w:rPr>
        <w:t>balajelor și al deșeurilor de ambalaje, inclusiv pentru armonizarea cu legislația Uniunii Europene</w:t>
      </w:r>
      <w:r>
        <w:rPr>
          <w:rFonts w:ascii="Arial" w:hAnsi="Arial" w:cs="Arial"/>
          <w:color w:val="333333"/>
          <w:sz w:val="21"/>
          <w:szCs w:val="21"/>
        </w:rPr>
        <w:t>;</w:t>
      </w:r>
    </w:p>
    <w:p w14:paraId="497A153B"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comunică Comisiei Europene reglementările și dispozițiile administrative adoptate pentru implementarea prezentei legi</w:t>
      </w:r>
      <w:r>
        <w:rPr>
          <w:rFonts w:ascii="Arial" w:hAnsi="Arial" w:cs="Arial"/>
          <w:color w:val="333333"/>
          <w:sz w:val="21"/>
          <w:szCs w:val="21"/>
        </w:rPr>
        <w:t>;</w:t>
      </w:r>
    </w:p>
    <w:p w14:paraId="6B8D4F46"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în situația în care consideră c</w:t>
      </w:r>
      <w:r>
        <w:rPr>
          <w:rFonts w:ascii="Arial" w:hAnsi="Arial" w:cs="Arial"/>
          <w:color w:val="333333"/>
          <w:sz w:val="21"/>
          <w:szCs w:val="21"/>
        </w:rPr>
        <w:t xml:space="preserve">ă prevederile standardelor prevăzute la art. 6 </w:t>
      </w:r>
      <w:hyperlink r:id="rId39" w:anchor="p-84380130" w:tgtFrame="_blank" w:history="1">
        <w:r>
          <w:rPr>
            <w:rStyle w:val="Hyperlink"/>
            <w:rFonts w:ascii="Arial" w:hAnsi="Arial" w:cs="Arial"/>
            <w:sz w:val="21"/>
            <w:szCs w:val="21"/>
          </w:rPr>
          <w:t>alin.</w:t>
        </w:r>
        <w:r>
          <w:rPr>
            <w:rStyle w:val="Hyperlink"/>
            <w:rFonts w:ascii="Arial" w:hAnsi="Arial" w:cs="Arial"/>
            <w:sz w:val="21"/>
            <w:szCs w:val="21"/>
          </w:rPr>
          <w:t xml:space="preserve"> (1)</w:t>
        </w:r>
      </w:hyperlink>
      <w:r>
        <w:rPr>
          <w:rFonts w:ascii="Arial" w:hAnsi="Arial" w:cs="Arial"/>
          <w:color w:val="333333"/>
          <w:sz w:val="21"/>
          <w:szCs w:val="21"/>
        </w:rPr>
        <w:t xml:space="preserve"> nu satisfac în totalitate cerințele esențiale prevăzute în anexa </w:t>
      </w:r>
      <w:hyperlink r:id="rId40" w:anchor="p-84380316" w:tgtFrame="_blank" w:history="1">
        <w:r>
          <w:rPr>
            <w:rStyle w:val="Hyperlink"/>
            <w:rFonts w:ascii="Arial" w:hAnsi="Arial" w:cs="Arial"/>
            <w:sz w:val="21"/>
            <w:szCs w:val="21"/>
          </w:rPr>
          <w:t>nr. 2</w:t>
        </w:r>
      </w:hyperlink>
      <w:r>
        <w:rPr>
          <w:rFonts w:ascii="Arial" w:hAnsi="Arial" w:cs="Arial"/>
          <w:color w:val="333333"/>
          <w:sz w:val="21"/>
          <w:szCs w:val="21"/>
        </w:rPr>
        <w:t xml:space="preserve">, aduce cazul la cunoștința Comisiei Europene potrivit prevederilor </w:t>
      </w:r>
      <w:hyperlink r:id="rId41" w:anchor="p-63116788" w:tgtFrame="_blank" w:history="1">
        <w:r>
          <w:rPr>
            <w:rStyle w:val="Hyperlink"/>
            <w:rFonts w:ascii="Arial" w:hAnsi="Arial" w:cs="Arial"/>
            <w:sz w:val="21"/>
            <w:szCs w:val="21"/>
          </w:rPr>
          <w:t>art. 11</w:t>
        </w:r>
      </w:hyperlink>
      <w:r>
        <w:rPr>
          <w:rFonts w:ascii="Arial" w:hAnsi="Arial" w:cs="Arial"/>
          <w:color w:val="333333"/>
          <w:sz w:val="21"/>
          <w:szCs w:val="21"/>
        </w:rPr>
        <w:t xml:space="preserve"> din Regulamentul (UE) </w:t>
      </w:r>
      <w:hyperlink r:id="rId42" w:tgtFrame="_blank" w:history="1">
        <w:r>
          <w:rPr>
            <w:rStyle w:val="Hyperlink"/>
            <w:rFonts w:ascii="Arial" w:hAnsi="Arial" w:cs="Arial"/>
            <w:sz w:val="21"/>
            <w:szCs w:val="21"/>
          </w:rPr>
          <w:t>nr. 1.025/2012</w:t>
        </w:r>
      </w:hyperlink>
      <w:r>
        <w:rPr>
          <w:rFonts w:ascii="Arial" w:hAnsi="Arial" w:cs="Arial"/>
          <w:color w:val="333333"/>
          <w:sz w:val="21"/>
          <w:szCs w:val="21"/>
        </w:rPr>
        <w:t>;</w:t>
      </w:r>
    </w:p>
    <w:p w14:paraId="27271E47"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avizează proiectele de acte normati</w:t>
      </w:r>
      <w:r>
        <w:rPr>
          <w:rFonts w:ascii="Arial" w:hAnsi="Arial" w:cs="Arial"/>
          <w:color w:val="333333"/>
          <w:sz w:val="21"/>
          <w:szCs w:val="21"/>
        </w:rPr>
        <w:t>ve care au legătură cu domeniul ambalajelor și al deșeurilor de ambalaje</w:t>
      </w:r>
      <w:r>
        <w:rPr>
          <w:rFonts w:ascii="Arial" w:hAnsi="Arial" w:cs="Arial"/>
          <w:color w:val="333333"/>
          <w:sz w:val="21"/>
          <w:szCs w:val="21"/>
        </w:rPr>
        <w:t>;</w:t>
      </w:r>
    </w:p>
    <w:p w14:paraId="22C1485C"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participă la modificarea și completarea reglementărilor existente care nu permit utilizarea materialelor provenite din reciclarea deșeurilor de ambalaje pentru fabricarea de ambalaje și de alte produse, în vederea încurajării utilizării acestor materiale</w:t>
      </w:r>
      <w:r>
        <w:rPr>
          <w:rFonts w:ascii="Arial" w:hAnsi="Arial" w:cs="Arial"/>
          <w:color w:val="333333"/>
          <w:sz w:val="21"/>
          <w:szCs w:val="21"/>
        </w:rPr>
        <w:t>.</w:t>
      </w:r>
    </w:p>
    <w:p w14:paraId="6C01BE98"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lastRenderedPageBreak/>
        <w:t>(1</w:t>
      </w:r>
      <w:r>
        <w:rPr>
          <w:rFonts w:ascii="Arial" w:hAnsi="Arial" w:cs="Arial"/>
          <w:color w:val="333333"/>
          <w:sz w:val="21"/>
          <w:szCs w:val="21"/>
          <w:vertAlign w:val="superscript"/>
        </w:rPr>
        <w:t>1</w:t>
      </w:r>
      <w:r>
        <w:rPr>
          <w:rFonts w:ascii="Arial" w:hAnsi="Arial" w:cs="Arial"/>
          <w:color w:val="333333"/>
          <w:sz w:val="21"/>
          <w:szCs w:val="21"/>
        </w:rPr>
        <w:t>)</w:t>
      </w:r>
      <w:r>
        <w:rPr>
          <w:rFonts w:ascii="Arial" w:hAnsi="Arial" w:cs="Arial"/>
          <w:color w:val="333333"/>
          <w:sz w:val="21"/>
          <w:szCs w:val="21"/>
        </w:rPr>
        <w:t xml:space="preserve"> Autoritatea publică centrală pentru protecția mediului, fără a aduce atingere obiectivului global de reciclare minim prevăzut în anexa </w:t>
      </w:r>
      <w:hyperlink r:id="rId43" w:anchor="p-289667979" w:tgtFrame="_blank" w:history="1">
        <w:r>
          <w:rPr>
            <w:rStyle w:val="Hyperlink"/>
            <w:rFonts w:ascii="Arial" w:hAnsi="Arial" w:cs="Arial"/>
            <w:sz w:val="21"/>
            <w:szCs w:val="21"/>
          </w:rPr>
          <w:t>nr. 5</w:t>
        </w:r>
      </w:hyperlink>
      <w:r>
        <w:rPr>
          <w:rFonts w:ascii="Arial" w:hAnsi="Arial" w:cs="Arial"/>
          <w:color w:val="333333"/>
          <w:sz w:val="21"/>
          <w:szCs w:val="21"/>
        </w:rPr>
        <w:t xml:space="preserve"> pentru anul 2025, respectiv pentru anul 2030, poate să solicite Comisiei Europene prorogarea cu până la 5 ani a termenelor stabilite pentru îndeplinirea obiecti</w:t>
      </w:r>
      <w:r>
        <w:rPr>
          <w:rFonts w:ascii="Arial" w:hAnsi="Arial" w:cs="Arial"/>
          <w:color w:val="333333"/>
          <w:sz w:val="21"/>
          <w:szCs w:val="21"/>
        </w:rPr>
        <w:t xml:space="preserve">velor minime pe tip de material prevăzute în anexa </w:t>
      </w:r>
      <w:hyperlink r:id="rId44" w:anchor="p-289667979" w:tgtFrame="_blank" w:history="1">
        <w:r>
          <w:rPr>
            <w:rStyle w:val="Hyperlink"/>
            <w:rFonts w:ascii="Arial" w:hAnsi="Arial" w:cs="Arial"/>
            <w:sz w:val="21"/>
            <w:szCs w:val="21"/>
          </w:rPr>
          <w:t>nr. 5</w:t>
        </w:r>
      </w:hyperlink>
      <w:r>
        <w:rPr>
          <w:rFonts w:ascii="Arial" w:hAnsi="Arial" w:cs="Arial"/>
          <w:color w:val="333333"/>
          <w:sz w:val="21"/>
          <w:szCs w:val="21"/>
        </w:rPr>
        <w:t>, în următoarele condiții</w:t>
      </w:r>
      <w:r>
        <w:rPr>
          <w:rFonts w:ascii="Arial" w:hAnsi="Arial" w:cs="Arial"/>
          <w:color w:val="333333"/>
          <w:sz w:val="21"/>
          <w:szCs w:val="21"/>
        </w:rPr>
        <w:t>:</w:t>
      </w:r>
    </w:p>
    <w:p w14:paraId="19F9D0DF"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derogarea este limitată la maximum 15 puncte procentuale față de un singur obiectiv minim pe tip de material sau împărțite între două obiective minime pe tip de material</w:t>
      </w:r>
      <w:r>
        <w:rPr>
          <w:rFonts w:ascii="Arial" w:hAnsi="Arial" w:cs="Arial"/>
          <w:color w:val="333333"/>
          <w:sz w:val="21"/>
          <w:szCs w:val="21"/>
        </w:rPr>
        <w:t>;</w:t>
      </w:r>
    </w:p>
    <w:p w14:paraId="1FCEB409"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ca rezultat al derogării, rata de reciclare pe</w:t>
      </w:r>
      <w:r>
        <w:rPr>
          <w:rFonts w:ascii="Arial" w:hAnsi="Arial" w:cs="Arial"/>
          <w:color w:val="333333"/>
          <w:sz w:val="21"/>
          <w:szCs w:val="21"/>
        </w:rPr>
        <w:t>ntru un singur obiectiv minim pe tip de material nu este redusă sub 30%</w:t>
      </w:r>
      <w:r>
        <w:rPr>
          <w:rFonts w:ascii="Arial" w:hAnsi="Arial" w:cs="Arial"/>
          <w:color w:val="333333"/>
          <w:sz w:val="21"/>
          <w:szCs w:val="21"/>
        </w:rPr>
        <w:t>;</w:t>
      </w:r>
    </w:p>
    <w:p w14:paraId="57DD7983"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ca rezultat al derogării, rata de reciclare pentru un singur obiectiv minim pe tip de material, referitor la obiectivul de reciclare hârtie-carton și obiectivul de reciclare sticlă</w:t>
      </w:r>
      <w:r>
        <w:rPr>
          <w:rFonts w:ascii="Arial" w:hAnsi="Arial" w:cs="Arial"/>
          <w:color w:val="333333"/>
          <w:sz w:val="21"/>
          <w:szCs w:val="21"/>
        </w:rPr>
        <w:t xml:space="preserve"> corespunzător anului 2025 și, respectiv, obiectivul de reciclare hârtie-carton și obiectivul de reciclare sticlă corespunzător anului 2030, nu este redusă sub 60%</w:t>
      </w:r>
      <w:r>
        <w:rPr>
          <w:rFonts w:ascii="Arial" w:hAnsi="Arial" w:cs="Arial"/>
          <w:color w:val="333333"/>
          <w:sz w:val="21"/>
          <w:szCs w:val="21"/>
        </w:rPr>
        <w:t>;</w:t>
      </w:r>
    </w:p>
    <w:p w14:paraId="668B71ED"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cel târziu cu 24 de luni înainte de expirarea termenului de 31 decembrie 2025, respectiv</w:t>
      </w:r>
      <w:r>
        <w:rPr>
          <w:rFonts w:ascii="Arial" w:hAnsi="Arial" w:cs="Arial"/>
          <w:color w:val="333333"/>
          <w:sz w:val="21"/>
          <w:szCs w:val="21"/>
        </w:rPr>
        <w:t xml:space="preserve"> a termenului de 31 decembrie 2030 pentru obiectivele de reciclare minime pe tip de material, autoritatea publică centrală pentru protecția mediului notifică Comisia Europeană cu privire la intenția sa de a proroga acest termen și prezintă un plan de imple</w:t>
      </w:r>
      <w:r>
        <w:rPr>
          <w:rFonts w:ascii="Arial" w:hAnsi="Arial" w:cs="Arial"/>
          <w:color w:val="333333"/>
          <w:sz w:val="21"/>
          <w:szCs w:val="21"/>
        </w:rPr>
        <w:t xml:space="preserve">mentare în conformitate cu anexa nr. 7 sau poate combina acest plan cu un plan de implementare prezentat în conformitate cu dispozițiile naționale de transpunere a Directivei </w:t>
      </w:r>
      <w:hyperlink r:id="rId45" w:tgtFrame="_blank" w:history="1">
        <w:r>
          <w:rPr>
            <w:rStyle w:val="Hyperlink"/>
            <w:rFonts w:ascii="Arial" w:hAnsi="Arial" w:cs="Arial"/>
            <w:sz w:val="21"/>
            <w:szCs w:val="21"/>
          </w:rPr>
          <w:t>2008/98/CE</w:t>
        </w:r>
      </w:hyperlink>
      <w:r>
        <w:rPr>
          <w:rFonts w:ascii="Arial" w:hAnsi="Arial" w:cs="Arial"/>
          <w:color w:val="333333"/>
          <w:sz w:val="21"/>
          <w:szCs w:val="21"/>
        </w:rPr>
        <w:t xml:space="preserve"> </w:t>
      </w:r>
      <w:r>
        <w:rPr>
          <w:rFonts w:ascii="Arial" w:hAnsi="Arial" w:cs="Arial"/>
          <w:color w:val="333333"/>
          <w:sz w:val="21"/>
          <w:szCs w:val="21"/>
        </w:rPr>
        <w:t>a Parlamentului European și a Consiliului din 19 noiembrie 2008 privind deșeurile și de abrogare a anumitor directive, cu amendările ulterioare</w:t>
      </w:r>
      <w:r>
        <w:rPr>
          <w:rFonts w:ascii="Arial" w:hAnsi="Arial" w:cs="Arial"/>
          <w:color w:val="333333"/>
          <w:sz w:val="21"/>
          <w:szCs w:val="21"/>
        </w:rPr>
        <w:t>.</w:t>
      </w:r>
    </w:p>
    <w:p w14:paraId="0E9E7B0D"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(1</w:t>
      </w:r>
      <w:r>
        <w:rPr>
          <w:rFonts w:ascii="Arial" w:hAnsi="Arial" w:cs="Arial"/>
          <w:color w:val="333333"/>
          <w:sz w:val="21"/>
          <w:szCs w:val="21"/>
          <w:vertAlign w:val="superscript"/>
        </w:rPr>
        <w:t>2</w:t>
      </w:r>
      <w:r>
        <w:rPr>
          <w:rFonts w:ascii="Arial" w:hAnsi="Arial" w:cs="Arial"/>
          <w:color w:val="333333"/>
          <w:sz w:val="21"/>
          <w:szCs w:val="21"/>
        </w:rPr>
        <w:t>)</w:t>
      </w:r>
      <w:r>
        <w:rPr>
          <w:rFonts w:ascii="Arial" w:hAnsi="Arial" w:cs="Arial"/>
          <w:color w:val="333333"/>
          <w:sz w:val="21"/>
          <w:szCs w:val="21"/>
        </w:rPr>
        <w:t xml:space="preserve"> Autoritatea publică centrală pentru protecția mediului prezintă un plan revizuit în termen de 3 luni de la</w:t>
      </w:r>
      <w:r>
        <w:rPr>
          <w:rFonts w:ascii="Arial" w:hAnsi="Arial" w:cs="Arial"/>
          <w:color w:val="333333"/>
          <w:sz w:val="21"/>
          <w:szCs w:val="21"/>
        </w:rPr>
        <w:t xml:space="preserve"> primirea solicitării din partea Comisiei Europene</w:t>
      </w:r>
      <w:r>
        <w:rPr>
          <w:rFonts w:ascii="Arial" w:hAnsi="Arial" w:cs="Arial"/>
          <w:color w:val="333333"/>
          <w:sz w:val="21"/>
          <w:szCs w:val="21"/>
        </w:rPr>
        <w:t>.</w:t>
      </w:r>
    </w:p>
    <w:p w14:paraId="70E34F0D"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Ministerul Economiei, Comerțului și Turismului notifică Comisiei Europene proiectele de reglementări prin care se intenționează adoptarea de instrumente economice pentru implementarea prevederilor pre</w:t>
      </w:r>
      <w:r>
        <w:rPr>
          <w:rFonts w:ascii="Arial" w:hAnsi="Arial" w:cs="Arial"/>
          <w:color w:val="333333"/>
          <w:sz w:val="21"/>
          <w:szCs w:val="21"/>
        </w:rPr>
        <w:t xml:space="preserve">zentei legi, cu excepția celor de natură fiscală, dar incluzând specificațiile tehnice legate de măsurile fiscale care încurajează respectarea acestor specificații tehnice, cu respectarea prevederilor Hotărârii Guvernului </w:t>
      </w:r>
      <w:hyperlink r:id="rId46" w:tgtFrame="_blank" w:history="1">
        <w:r>
          <w:rPr>
            <w:rStyle w:val="Hyperlink"/>
            <w:rFonts w:ascii="Arial" w:hAnsi="Arial" w:cs="Arial"/>
            <w:sz w:val="21"/>
            <w:szCs w:val="21"/>
          </w:rPr>
          <w:t>nr. 1.016/</w:t>
        </w:r>
        <w:r>
          <w:rPr>
            <w:rStyle w:val="Hyperlink"/>
            <w:rFonts w:ascii="Arial" w:hAnsi="Arial" w:cs="Arial"/>
            <w:sz w:val="21"/>
            <w:szCs w:val="21"/>
          </w:rPr>
          <w:t>2004</w:t>
        </w:r>
      </w:hyperlink>
      <w:r>
        <w:rPr>
          <w:rFonts w:ascii="Arial" w:hAnsi="Arial" w:cs="Arial"/>
          <w:color w:val="333333"/>
          <w:sz w:val="21"/>
          <w:szCs w:val="21"/>
        </w:rPr>
        <w:t xml:space="preserve"> privind măsurile pentru organizarea și realizarea schimbului de informații în domeniul standardelor și reglementărilor tehnice, precum și al regulilor referitoare la serviciile societății informaționale între România și statele membre ale Uniunii Euro</w:t>
      </w:r>
      <w:r>
        <w:rPr>
          <w:rFonts w:ascii="Arial" w:hAnsi="Arial" w:cs="Arial"/>
          <w:color w:val="333333"/>
          <w:sz w:val="21"/>
          <w:szCs w:val="21"/>
        </w:rPr>
        <w:t>pene, precum și Comisia Europeană, cu modificările și completările ulterioare</w:t>
      </w:r>
      <w:r>
        <w:rPr>
          <w:rFonts w:ascii="Arial" w:hAnsi="Arial" w:cs="Arial"/>
          <w:color w:val="333333"/>
          <w:sz w:val="21"/>
          <w:szCs w:val="21"/>
        </w:rPr>
        <w:t>.</w:t>
      </w:r>
    </w:p>
    <w:p w14:paraId="5B5CA1CD"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8.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Operatorii economici sunt obligați să introducă pe piață numai ambalaje la care suma nivelurilor concentrațiilor de plumb, cadmiu, mercur și crom hexavalent prezen</w:t>
      </w:r>
      <w:r>
        <w:rPr>
          <w:rFonts w:ascii="Arial" w:hAnsi="Arial" w:cs="Arial"/>
          <w:color w:val="333333"/>
          <w:sz w:val="21"/>
          <w:szCs w:val="21"/>
        </w:rPr>
        <w:t>te în ambalaj sau în componentele acestuia nu depășește 100 de părți/milion raportat la greutate</w:t>
      </w:r>
      <w:r>
        <w:rPr>
          <w:rFonts w:ascii="Arial" w:hAnsi="Arial" w:cs="Arial"/>
          <w:color w:val="333333"/>
          <w:sz w:val="21"/>
          <w:szCs w:val="21"/>
        </w:rPr>
        <w:t>.</w:t>
      </w:r>
    </w:p>
    <w:p w14:paraId="0BB82DE3"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Sunt exceptate de la prevederile </w:t>
      </w:r>
      <w:hyperlink r:id="rId47" w:anchor="p-84380144" w:tgtFrame="_blank" w:history="1">
        <w:r>
          <w:rPr>
            <w:rStyle w:val="Hyperlink"/>
            <w:rFonts w:ascii="Arial" w:hAnsi="Arial" w:cs="Arial"/>
            <w:sz w:val="21"/>
            <w:szCs w:val="21"/>
          </w:rPr>
          <w:t>alin. (1)</w:t>
        </w:r>
      </w:hyperlink>
      <w:r>
        <w:rPr>
          <w:rFonts w:ascii="Arial" w:hAnsi="Arial" w:cs="Arial"/>
          <w:color w:val="333333"/>
          <w:sz w:val="21"/>
          <w:szCs w:val="21"/>
        </w:rPr>
        <w:t xml:space="preserve"> ambalajele realizate numai din sticlă cristal cu conținut de plumb, astfel cum sunt definite la </w:t>
      </w:r>
      <w:hyperlink r:id="rId48" w:anchor="p-38060289" w:tgtFrame="_blank" w:history="1">
        <w:r>
          <w:rPr>
            <w:rStyle w:val="Hyperlink"/>
            <w:rFonts w:ascii="Arial" w:hAnsi="Arial" w:cs="Arial"/>
            <w:sz w:val="21"/>
            <w:szCs w:val="21"/>
          </w:rPr>
          <w:t>art. 2</w:t>
        </w:r>
      </w:hyperlink>
      <w:r>
        <w:rPr>
          <w:rFonts w:ascii="Arial" w:hAnsi="Arial" w:cs="Arial"/>
          <w:color w:val="333333"/>
          <w:sz w:val="21"/>
          <w:szCs w:val="21"/>
        </w:rPr>
        <w:t xml:space="preserve"> din Hotărârea Guvernului nr. 134/2002 privind caracterizarea, clasific</w:t>
      </w:r>
      <w:r>
        <w:rPr>
          <w:rFonts w:ascii="Arial" w:hAnsi="Arial" w:cs="Arial"/>
          <w:color w:val="333333"/>
          <w:sz w:val="21"/>
          <w:szCs w:val="21"/>
        </w:rPr>
        <w:t>area și marcarea produselor din sticlă cristal în vederea comercializării acestora, republicată</w:t>
      </w:r>
      <w:r>
        <w:rPr>
          <w:rFonts w:ascii="Arial" w:hAnsi="Arial" w:cs="Arial"/>
          <w:color w:val="333333"/>
          <w:sz w:val="21"/>
          <w:szCs w:val="21"/>
        </w:rPr>
        <w:t>.</w:t>
      </w:r>
    </w:p>
    <w:p w14:paraId="33C50CF8"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lastRenderedPageBreak/>
        <w:t>(3</w:t>
      </w:r>
      <w:r>
        <w:rPr>
          <w:rFonts w:ascii="Arial" w:hAnsi="Arial" w:cs="Arial"/>
          <w:color w:val="333333"/>
          <w:sz w:val="21"/>
          <w:szCs w:val="21"/>
        </w:rPr>
        <w:t>)</w:t>
      </w:r>
      <w:r>
        <w:rPr>
          <w:rFonts w:ascii="Arial" w:hAnsi="Arial" w:cs="Arial"/>
          <w:color w:val="333333"/>
          <w:sz w:val="21"/>
          <w:szCs w:val="21"/>
        </w:rPr>
        <w:t xml:space="preserve"> Condițiile în care concentrațiile prevăzute la </w:t>
      </w:r>
      <w:hyperlink r:id="rId49" w:anchor="p-84380144" w:tgtFrame="_blank" w:history="1">
        <w:r>
          <w:rPr>
            <w:rStyle w:val="Hyperlink"/>
            <w:rFonts w:ascii="Arial" w:hAnsi="Arial" w:cs="Arial"/>
            <w:sz w:val="21"/>
            <w:szCs w:val="21"/>
          </w:rPr>
          <w:t>alin. (1)</w:t>
        </w:r>
      </w:hyperlink>
      <w:r>
        <w:rPr>
          <w:rFonts w:ascii="Arial" w:hAnsi="Arial" w:cs="Arial"/>
          <w:color w:val="333333"/>
          <w:sz w:val="21"/>
          <w:szCs w:val="21"/>
        </w:rPr>
        <w:t xml:space="preserve"> nu se aplică materialelor reciclate și circuitelor produselor aflate într-un lanț închis și controlat, precum și tipurile de ambalaje exceptate de la </w:t>
      </w:r>
      <w:r>
        <w:rPr>
          <w:rFonts w:ascii="Arial" w:hAnsi="Arial" w:cs="Arial"/>
          <w:color w:val="333333"/>
          <w:sz w:val="21"/>
          <w:szCs w:val="21"/>
        </w:rPr>
        <w:t xml:space="preserve">prevederile </w:t>
      </w:r>
      <w:hyperlink r:id="rId50" w:anchor="p-84380144" w:tgtFrame="_blank" w:history="1">
        <w:r>
          <w:rPr>
            <w:rStyle w:val="Hyperlink"/>
            <w:rFonts w:ascii="Arial" w:hAnsi="Arial" w:cs="Arial"/>
            <w:sz w:val="21"/>
            <w:szCs w:val="21"/>
          </w:rPr>
          <w:t>alin. (1)</w:t>
        </w:r>
      </w:hyperlink>
      <w:r>
        <w:rPr>
          <w:rFonts w:ascii="Arial" w:hAnsi="Arial" w:cs="Arial"/>
          <w:color w:val="333333"/>
          <w:sz w:val="21"/>
          <w:szCs w:val="21"/>
        </w:rPr>
        <w:t xml:space="preserve"> sunt cele adoptate de către Co</w:t>
      </w:r>
      <w:r>
        <w:rPr>
          <w:rFonts w:ascii="Arial" w:hAnsi="Arial" w:cs="Arial"/>
          <w:color w:val="333333"/>
          <w:sz w:val="21"/>
          <w:szCs w:val="21"/>
        </w:rPr>
        <w:t>misia Europeană</w:t>
      </w:r>
      <w:r>
        <w:rPr>
          <w:rFonts w:ascii="Arial" w:hAnsi="Arial" w:cs="Arial"/>
          <w:color w:val="333333"/>
          <w:sz w:val="21"/>
          <w:szCs w:val="21"/>
        </w:rPr>
        <w:t>.</w:t>
      </w:r>
    </w:p>
    <w:p w14:paraId="298F6614"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9.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Operatorii economici care marchează ambalaje pentru identificare în vederea îmbunătățirii activităților de recuperare și reciclare a deșeurilor de ambalaje, în sensul Deciziei 97/129/CE de stabilire a sistemului de identifica</w:t>
      </w:r>
      <w:r>
        <w:rPr>
          <w:rFonts w:ascii="Arial" w:hAnsi="Arial" w:cs="Arial"/>
          <w:color w:val="333333"/>
          <w:sz w:val="21"/>
          <w:szCs w:val="21"/>
        </w:rPr>
        <w:t xml:space="preserve">re a materialelor folosite pentru ambalaje în conformitate cu Directiva 94/62/CE a Parlamentului European și a Consiliului privind ambalajele și deșeurile de ambalaje sunt obligați să aplice sistemul de marcare și identificare prevăzut în anexa </w:t>
      </w:r>
      <w:hyperlink r:id="rId51" w:anchor="p-84380331" w:tgtFrame="_blank" w:history="1">
        <w:r>
          <w:rPr>
            <w:rStyle w:val="Hyperlink"/>
            <w:rFonts w:ascii="Arial" w:hAnsi="Arial" w:cs="Arial"/>
            <w:sz w:val="21"/>
            <w:szCs w:val="21"/>
          </w:rPr>
          <w:t>nr. 3</w:t>
        </w:r>
      </w:hyperlink>
      <w:r>
        <w:rPr>
          <w:rFonts w:ascii="Arial" w:hAnsi="Arial" w:cs="Arial"/>
          <w:color w:val="333333"/>
          <w:sz w:val="21"/>
          <w:szCs w:val="21"/>
        </w:rPr>
        <w:t xml:space="preserve"> la prezenta lege</w:t>
      </w:r>
      <w:r>
        <w:rPr>
          <w:rFonts w:ascii="Arial" w:hAnsi="Arial" w:cs="Arial"/>
          <w:color w:val="333333"/>
          <w:sz w:val="21"/>
          <w:szCs w:val="21"/>
        </w:rPr>
        <w:t>.</w:t>
      </w:r>
    </w:p>
    <w:p w14:paraId="7D4BDAE3"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Marcarea se aplică direct pe ambala</w:t>
      </w:r>
      <w:r>
        <w:rPr>
          <w:rFonts w:ascii="Arial" w:hAnsi="Arial" w:cs="Arial"/>
          <w:color w:val="333333"/>
          <w:sz w:val="21"/>
          <w:szCs w:val="21"/>
        </w:rPr>
        <w:t>j sau pe etichetă și trebuie să fie vizibilă, lizibilă și durabilă, chiar și în cazul în care ambalajul este deschis</w:t>
      </w:r>
      <w:r>
        <w:rPr>
          <w:rFonts w:ascii="Arial" w:hAnsi="Arial" w:cs="Arial"/>
          <w:color w:val="333333"/>
          <w:sz w:val="21"/>
          <w:szCs w:val="21"/>
        </w:rPr>
        <w:t>.</w:t>
      </w:r>
    </w:p>
    <w:p w14:paraId="62193D8F"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Operatorii economici care introduc pe piața națională pungi de transport din plastic biodegradabile și compostabile sunt responsabili </w:t>
      </w:r>
      <w:r>
        <w:rPr>
          <w:rFonts w:ascii="Arial" w:hAnsi="Arial" w:cs="Arial"/>
          <w:color w:val="333333"/>
          <w:sz w:val="21"/>
          <w:szCs w:val="21"/>
        </w:rPr>
        <w:t xml:space="preserve">pentru etichetarea acestor ambalaje de desfacere, potrivit ordinului autorității publice centrale pentru protecția mediului, prevăzut la art. 21 </w:t>
      </w:r>
      <w:hyperlink r:id="rId52" w:anchor="p-256160445" w:tgtFrame="_blank" w:history="1">
        <w:r>
          <w:rPr>
            <w:rStyle w:val="Hyperlink"/>
            <w:rFonts w:ascii="Arial" w:hAnsi="Arial" w:cs="Arial"/>
            <w:sz w:val="21"/>
            <w:szCs w:val="21"/>
          </w:rPr>
          <w:t>alin. (2)</w:t>
        </w:r>
      </w:hyperlink>
      <w:r>
        <w:rPr>
          <w:rFonts w:ascii="Arial" w:hAnsi="Arial" w:cs="Arial"/>
          <w:color w:val="333333"/>
          <w:sz w:val="21"/>
          <w:szCs w:val="21"/>
        </w:rPr>
        <w:t>.</w:t>
      </w:r>
    </w:p>
    <w:p w14:paraId="7D5B83F7"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10.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Circulația ambalajelor reutilizabile între operatorii economici se face prin schimb, cu respectarea prevederilor Legii contabilității </w:t>
      </w:r>
      <w:hyperlink r:id="rId53" w:tgtFrame="_blank" w:history="1">
        <w:r>
          <w:rPr>
            <w:rStyle w:val="Hyperlink"/>
            <w:rFonts w:ascii="Arial" w:hAnsi="Arial" w:cs="Arial"/>
            <w:sz w:val="21"/>
            <w:szCs w:val="21"/>
          </w:rPr>
          <w:t>nr. 82/1991</w:t>
        </w:r>
      </w:hyperlink>
      <w:r>
        <w:rPr>
          <w:rFonts w:ascii="Arial" w:hAnsi="Arial" w:cs="Arial"/>
          <w:color w:val="333333"/>
          <w:sz w:val="21"/>
          <w:szCs w:val="21"/>
        </w:rPr>
        <w:t xml:space="preserve">, republicată, cu modificările și completările ulterioare, și ale Legii </w:t>
      </w:r>
      <w:hyperlink r:id="rId54" w:tgtFrame="_blank" w:history="1">
        <w:r>
          <w:rPr>
            <w:rStyle w:val="Hyperlink"/>
            <w:rFonts w:ascii="Arial" w:hAnsi="Arial" w:cs="Arial"/>
            <w:sz w:val="21"/>
            <w:szCs w:val="21"/>
          </w:rPr>
          <w:t>nr. 227/2015</w:t>
        </w:r>
      </w:hyperlink>
      <w:r>
        <w:rPr>
          <w:rFonts w:ascii="Arial" w:hAnsi="Arial" w:cs="Arial"/>
          <w:color w:val="333333"/>
          <w:sz w:val="21"/>
          <w:szCs w:val="21"/>
        </w:rPr>
        <w:t xml:space="preserve"> privind Codul fiscal, cu modificările și completările ulterioare, iar dacă beneficiarii nu dețin cantitățile de ambalaje necesare efectuării schimbului aceștia achită o garanție băneas</w:t>
      </w:r>
      <w:r>
        <w:rPr>
          <w:rFonts w:ascii="Arial" w:hAnsi="Arial" w:cs="Arial"/>
          <w:color w:val="333333"/>
          <w:sz w:val="21"/>
          <w:szCs w:val="21"/>
        </w:rPr>
        <w:t>că în schimbul ambalajelor primite</w:t>
      </w:r>
      <w:r>
        <w:rPr>
          <w:rFonts w:ascii="Arial" w:hAnsi="Arial" w:cs="Arial"/>
          <w:color w:val="333333"/>
          <w:sz w:val="21"/>
          <w:szCs w:val="21"/>
        </w:rPr>
        <w:t>.</w:t>
      </w:r>
    </w:p>
    <w:p w14:paraId="3AE2A5F3"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Începând cu data de 31 martie 2019, valoarea garanției bănești prevăzute la </w:t>
      </w:r>
      <w:hyperlink r:id="rId55" w:anchor="p-263620320" w:tgtFrame="_blank" w:history="1">
        <w:r>
          <w:rPr>
            <w:rStyle w:val="Hyperlink"/>
            <w:rFonts w:ascii="Arial" w:hAnsi="Arial" w:cs="Arial"/>
            <w:sz w:val="21"/>
            <w:szCs w:val="21"/>
          </w:rPr>
          <w:t>alin. (1)</w:t>
        </w:r>
      </w:hyperlink>
      <w:r>
        <w:rPr>
          <w:rFonts w:ascii="Arial" w:hAnsi="Arial" w:cs="Arial"/>
          <w:color w:val="333333"/>
          <w:sz w:val="21"/>
          <w:szCs w:val="21"/>
        </w:rPr>
        <w:t xml:space="preserve"> este în cuantum de 0,5 lei/ambalaj între operatorii economici și între operatorii economici și consumatorul final, în cazul ambalajelor primare reutilizabile, cu volume cuprinse în</w:t>
      </w:r>
      <w:r>
        <w:rPr>
          <w:rFonts w:ascii="Arial" w:hAnsi="Arial" w:cs="Arial"/>
          <w:color w:val="333333"/>
          <w:sz w:val="21"/>
          <w:szCs w:val="21"/>
        </w:rPr>
        <w:t>tre 0,1 l și 3 l, utilizate pentru produse destinate consumului populației</w:t>
      </w:r>
      <w:r>
        <w:rPr>
          <w:rFonts w:ascii="Arial" w:hAnsi="Arial" w:cs="Arial"/>
          <w:color w:val="333333"/>
          <w:sz w:val="21"/>
          <w:szCs w:val="21"/>
        </w:rPr>
        <w:t>.</w:t>
      </w:r>
    </w:p>
    <w:p w14:paraId="240521A3"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Autoritatea publică centrală pentru protecția mediului poate iniția actualizarea valorii garanției bănești prevăzute la </w:t>
      </w:r>
      <w:hyperlink r:id="rId56" w:anchor="p-277228680" w:tgtFrame="_blank" w:history="1">
        <w:r>
          <w:rPr>
            <w:rStyle w:val="Hyperlink"/>
            <w:rFonts w:ascii="Arial" w:hAnsi="Arial" w:cs="Arial"/>
            <w:sz w:val="21"/>
            <w:szCs w:val="21"/>
          </w:rPr>
          <w:t>alin. (2)</w:t>
        </w:r>
      </w:hyperlink>
      <w:r>
        <w:rPr>
          <w:rFonts w:ascii="Arial" w:hAnsi="Arial" w:cs="Arial"/>
          <w:color w:val="333333"/>
          <w:sz w:val="21"/>
          <w:szCs w:val="21"/>
        </w:rPr>
        <w:t>, la valoarea propusă de reprezentanții sectoarelor economice relevante, în funcție de evoluția p</w:t>
      </w:r>
      <w:r>
        <w:rPr>
          <w:rFonts w:ascii="Arial" w:hAnsi="Arial" w:cs="Arial"/>
          <w:color w:val="333333"/>
          <w:sz w:val="21"/>
          <w:szCs w:val="21"/>
        </w:rPr>
        <w:t>rețului ambalajelor și rata inflației</w:t>
      </w:r>
      <w:r>
        <w:rPr>
          <w:rFonts w:ascii="Arial" w:hAnsi="Arial" w:cs="Arial"/>
          <w:color w:val="333333"/>
          <w:sz w:val="21"/>
          <w:szCs w:val="21"/>
        </w:rPr>
        <w:t>.</w:t>
      </w:r>
    </w:p>
    <w:p w14:paraId="73E83331"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Operatorii economici care introduc pe piața națională produse ambalate în ambalaje reutilizabile sunt obligați</w:t>
      </w:r>
      <w:r>
        <w:rPr>
          <w:rFonts w:ascii="Arial" w:hAnsi="Arial" w:cs="Arial"/>
          <w:color w:val="333333"/>
          <w:sz w:val="21"/>
          <w:szCs w:val="21"/>
        </w:rPr>
        <w:t>:</w:t>
      </w:r>
    </w:p>
    <w:p w14:paraId="2E00DBDC"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să marcheze sau să înscrie pe ambalajul primar sau pe eticheta produsului destinat consumatorilor </w:t>
      </w:r>
      <w:r>
        <w:rPr>
          <w:rFonts w:ascii="Arial" w:hAnsi="Arial" w:cs="Arial"/>
          <w:color w:val="333333"/>
          <w:sz w:val="21"/>
          <w:szCs w:val="21"/>
        </w:rPr>
        <w:t>sintagma «ambalaj reutilizabil»</w:t>
      </w:r>
      <w:r>
        <w:rPr>
          <w:rFonts w:ascii="Arial" w:hAnsi="Arial" w:cs="Arial"/>
          <w:color w:val="333333"/>
          <w:sz w:val="21"/>
          <w:szCs w:val="21"/>
        </w:rPr>
        <w:t>;</w:t>
      </w:r>
    </w:p>
    <w:p w14:paraId="71FF408A"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să organizeze, începând cu data de 1 ianuarie 2019, preluarea ambalajelor reutilizabile, astfel încât să realizeze un procentaj de returnare de minimum 80%</w:t>
      </w:r>
      <w:r>
        <w:rPr>
          <w:rFonts w:ascii="Arial" w:hAnsi="Arial" w:cs="Arial"/>
          <w:color w:val="333333"/>
          <w:sz w:val="21"/>
          <w:szCs w:val="21"/>
        </w:rPr>
        <w:t>.</w:t>
      </w:r>
    </w:p>
    <w:p w14:paraId="685BE21F"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Până la data de 1 ianuarie 2021, în baza evaluării eficienț</w:t>
      </w:r>
      <w:r>
        <w:rPr>
          <w:rFonts w:ascii="Arial" w:hAnsi="Arial" w:cs="Arial"/>
          <w:color w:val="333333"/>
          <w:sz w:val="21"/>
          <w:szCs w:val="21"/>
        </w:rPr>
        <w:t xml:space="preserve">ei economice, sociale și de mediu, precum și a impactului asupra întreprinderilor mici și mijlocii, prin hotărâre a Guvernului, se stabilește un sistem de garanție-returnare care să se aplice pentru ambalaje primare nereutilizabile din sticlă, plastic sau </w:t>
      </w:r>
      <w:r>
        <w:rPr>
          <w:rFonts w:ascii="Arial" w:hAnsi="Arial" w:cs="Arial"/>
          <w:color w:val="333333"/>
          <w:sz w:val="21"/>
          <w:szCs w:val="21"/>
        </w:rPr>
        <w:t xml:space="preserve">metal, cu volume cuprinse între 0,1 l și 3 l inclusiv, utilizate pentru a face disponibile pe piața națională bere, mixuri de bere, mixuri de băuturi alcoolice, cidru, alte băuturi fermentate, sucuri, nectaruri, băuturi răcoritoare, ape minerale și ape de </w:t>
      </w:r>
      <w:r>
        <w:rPr>
          <w:rFonts w:ascii="Arial" w:hAnsi="Arial" w:cs="Arial"/>
          <w:color w:val="333333"/>
          <w:sz w:val="21"/>
          <w:szCs w:val="21"/>
        </w:rPr>
        <w:t>băut de orice fel, vinuri și spirtoase</w:t>
      </w:r>
      <w:r>
        <w:rPr>
          <w:rFonts w:ascii="Arial" w:hAnsi="Arial" w:cs="Arial"/>
          <w:color w:val="333333"/>
          <w:sz w:val="21"/>
          <w:szCs w:val="21"/>
        </w:rPr>
        <w:t>.</w:t>
      </w:r>
    </w:p>
    <w:p w14:paraId="27FE9FFF"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lastRenderedPageBreak/>
        <w:t>(6</w:t>
      </w:r>
      <w:r>
        <w:rPr>
          <w:rFonts w:ascii="Arial" w:hAnsi="Arial" w:cs="Arial"/>
          <w:color w:val="333333"/>
          <w:sz w:val="21"/>
          <w:szCs w:val="21"/>
        </w:rPr>
        <w:t>)</w:t>
      </w:r>
      <w:r>
        <w:rPr>
          <w:rFonts w:ascii="Arial" w:hAnsi="Arial" w:cs="Arial"/>
          <w:color w:val="333333"/>
          <w:sz w:val="21"/>
          <w:szCs w:val="21"/>
        </w:rPr>
        <w:t xml:space="preserve"> Hotărârea Guvernului prevăzută la </w:t>
      </w:r>
      <w:hyperlink r:id="rId57" w:anchor="p-263620326" w:tgtFrame="_blank" w:history="1">
        <w:r>
          <w:rPr>
            <w:rStyle w:val="Hyperlink"/>
            <w:rFonts w:ascii="Arial" w:hAnsi="Arial" w:cs="Arial"/>
            <w:sz w:val="21"/>
            <w:szCs w:val="21"/>
          </w:rPr>
          <w:t>alin. (5)</w:t>
        </w:r>
      </w:hyperlink>
      <w:r>
        <w:rPr>
          <w:rFonts w:ascii="Arial" w:hAnsi="Arial" w:cs="Arial"/>
          <w:color w:val="333333"/>
          <w:sz w:val="21"/>
          <w:szCs w:val="21"/>
        </w:rPr>
        <w:t xml:space="preserve"> acoperă cel puțin următoarele elemente ale sistemului de garanție-returnare</w:t>
      </w:r>
      <w:r>
        <w:rPr>
          <w:rFonts w:ascii="Arial" w:hAnsi="Arial" w:cs="Arial"/>
          <w:color w:val="333333"/>
          <w:sz w:val="21"/>
          <w:szCs w:val="21"/>
        </w:rPr>
        <w:t>:</w:t>
      </w:r>
    </w:p>
    <w:p w14:paraId="6E4CC037"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modalitatea de circulație a ambalajelor care fac obiectul sistemului de garanție-returnare</w:t>
      </w:r>
      <w:r>
        <w:rPr>
          <w:rFonts w:ascii="Arial" w:hAnsi="Arial" w:cs="Arial"/>
          <w:color w:val="333333"/>
          <w:sz w:val="21"/>
          <w:szCs w:val="21"/>
        </w:rPr>
        <w:t>;</w:t>
      </w:r>
    </w:p>
    <w:p w14:paraId="1177023B"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definirea componentelor sistemului de colectare</w:t>
      </w:r>
      <w:r>
        <w:rPr>
          <w:rFonts w:ascii="Arial" w:hAnsi="Arial" w:cs="Arial"/>
          <w:color w:val="333333"/>
          <w:sz w:val="21"/>
          <w:szCs w:val="21"/>
        </w:rPr>
        <w:t>;</w:t>
      </w:r>
    </w:p>
    <w:p w14:paraId="1D9D5BD7"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definirea modului de funcționare a sistemului de garanție- returnare</w:t>
      </w:r>
      <w:r>
        <w:rPr>
          <w:rFonts w:ascii="Arial" w:hAnsi="Arial" w:cs="Arial"/>
          <w:color w:val="333333"/>
          <w:sz w:val="21"/>
          <w:szCs w:val="21"/>
        </w:rPr>
        <w:t>;</w:t>
      </w:r>
    </w:p>
    <w:p w14:paraId="38D908BE"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mecanismul de rambursare a garanției</w:t>
      </w:r>
      <w:r>
        <w:rPr>
          <w:rFonts w:ascii="Arial" w:hAnsi="Arial" w:cs="Arial"/>
          <w:color w:val="333333"/>
          <w:sz w:val="21"/>
          <w:szCs w:val="21"/>
        </w:rPr>
        <w:t>;</w:t>
      </w:r>
    </w:p>
    <w:p w14:paraId="79313F5B"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valoarea garanției</w:t>
      </w:r>
      <w:r>
        <w:rPr>
          <w:rFonts w:ascii="Arial" w:hAnsi="Arial" w:cs="Arial"/>
          <w:color w:val="333333"/>
          <w:sz w:val="21"/>
          <w:szCs w:val="21"/>
        </w:rPr>
        <w:t>;</w:t>
      </w:r>
    </w:p>
    <w:p w14:paraId="71587A32"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f</w:t>
      </w:r>
      <w:r>
        <w:rPr>
          <w:rFonts w:ascii="Arial" w:hAnsi="Arial" w:cs="Arial"/>
          <w:color w:val="333333"/>
          <w:sz w:val="21"/>
          <w:szCs w:val="21"/>
        </w:rPr>
        <w:t>)</w:t>
      </w:r>
      <w:r>
        <w:rPr>
          <w:rFonts w:ascii="Arial" w:hAnsi="Arial" w:cs="Arial"/>
          <w:color w:val="333333"/>
          <w:sz w:val="21"/>
          <w:szCs w:val="21"/>
        </w:rPr>
        <w:t xml:space="preserve"> administratorul sistemului</w:t>
      </w:r>
      <w:r>
        <w:rPr>
          <w:rFonts w:ascii="Arial" w:hAnsi="Arial" w:cs="Arial"/>
          <w:color w:val="333333"/>
          <w:sz w:val="21"/>
          <w:szCs w:val="21"/>
        </w:rPr>
        <w:t>;</w:t>
      </w:r>
    </w:p>
    <w:p w14:paraId="6A54BEFB"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g</w:t>
      </w:r>
      <w:r>
        <w:rPr>
          <w:rFonts w:ascii="Arial" w:hAnsi="Arial" w:cs="Arial"/>
          <w:color w:val="333333"/>
          <w:sz w:val="21"/>
          <w:szCs w:val="21"/>
        </w:rPr>
        <w:t>)</w:t>
      </w:r>
      <w:r>
        <w:rPr>
          <w:rFonts w:ascii="Arial" w:hAnsi="Arial" w:cs="Arial"/>
          <w:color w:val="333333"/>
          <w:sz w:val="21"/>
          <w:szCs w:val="21"/>
        </w:rPr>
        <w:t xml:space="preserve"> marcajul ambalajelor care să indice participarea acestora în sistemul de garanție-returnare</w:t>
      </w:r>
      <w:r>
        <w:rPr>
          <w:rFonts w:ascii="Arial" w:hAnsi="Arial" w:cs="Arial"/>
          <w:color w:val="333333"/>
          <w:sz w:val="21"/>
          <w:szCs w:val="21"/>
        </w:rPr>
        <w:t>;</w:t>
      </w:r>
    </w:p>
    <w:p w14:paraId="502F95E6"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h</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monitorizarea și controlul sistemului de garanție- returnare</w:t>
      </w:r>
      <w:r>
        <w:rPr>
          <w:rFonts w:ascii="Arial" w:hAnsi="Arial" w:cs="Arial"/>
          <w:color w:val="333333"/>
          <w:sz w:val="21"/>
          <w:szCs w:val="21"/>
        </w:rPr>
        <w:t>.</w:t>
      </w:r>
    </w:p>
    <w:p w14:paraId="4C9675EA"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Art. 11. -</w:t>
      </w:r>
      <w:r>
        <w:rPr>
          <w:rFonts w:ascii="Arial" w:hAnsi="Arial" w:cs="Arial"/>
          <w:b/>
          <w:bCs/>
          <w:color w:val="333333"/>
          <w:sz w:val="21"/>
          <w:szCs w:val="21"/>
        </w:rPr>
        <w:t xml:space="preserve"> </w:t>
      </w:r>
      <w:r>
        <w:rPr>
          <w:rFonts w:ascii="Arial" w:hAnsi="Arial" w:cs="Arial"/>
          <w:color w:val="333333"/>
          <w:sz w:val="21"/>
          <w:szCs w:val="21"/>
        </w:rPr>
        <w:t xml:space="preserve">Operatorii economici care introduc pe piața națională produse ambalate prevăzute la art. 10 </w:t>
      </w:r>
      <w:hyperlink r:id="rId58" w:anchor="p-277228682" w:tgtFrame="_blank" w:history="1">
        <w:r>
          <w:rPr>
            <w:rStyle w:val="Hyperlink"/>
            <w:rFonts w:ascii="Arial" w:hAnsi="Arial" w:cs="Arial"/>
            <w:sz w:val="21"/>
            <w:szCs w:val="21"/>
          </w:rPr>
          <w:t>alin. (5)</w:t>
        </w:r>
      </w:hyperlink>
      <w:r>
        <w:rPr>
          <w:rFonts w:ascii="Arial" w:hAnsi="Arial" w:cs="Arial"/>
          <w:color w:val="333333"/>
          <w:sz w:val="21"/>
          <w:szCs w:val="21"/>
        </w:rPr>
        <w:t xml:space="preserve"> sunt obligați să aibă, începând cu data de 1 ianuarie 2020, un procentaj mediu al greutății ambalajelor reutilizabile din greutatea</w:t>
      </w:r>
      <w:r>
        <w:rPr>
          <w:rFonts w:ascii="Arial" w:hAnsi="Arial" w:cs="Arial"/>
          <w:color w:val="333333"/>
          <w:sz w:val="21"/>
          <w:szCs w:val="21"/>
        </w:rPr>
        <w:t xml:space="preserve"> ambalajelor utilizate într-un an la introducerea pe piață a produselor lor, incluzând și ambalajele luate spre închiriere de la operatorii prevăzuți la art. 16 alin. (1) </w:t>
      </w:r>
      <w:hyperlink r:id="rId59" w:anchor="p-263620486" w:tgtFrame="_blank" w:history="1">
        <w:r>
          <w:rPr>
            <w:rStyle w:val="Hyperlink"/>
            <w:rFonts w:ascii="Arial" w:hAnsi="Arial" w:cs="Arial"/>
            <w:sz w:val="21"/>
            <w:szCs w:val="21"/>
          </w:rPr>
          <w:t>lit. d)</w:t>
        </w:r>
      </w:hyperlink>
      <w:r>
        <w:rPr>
          <w:rFonts w:ascii="Arial" w:hAnsi="Arial" w:cs="Arial"/>
          <w:color w:val="333333"/>
          <w:sz w:val="21"/>
          <w:szCs w:val="21"/>
        </w:rPr>
        <w:t xml:space="preserve">, de cel puțin 5%, dar nu mai puțin decât procentajul mediu realizat în perioada 2018-2019 și să crească acest procentaj cu 5%, </w:t>
      </w:r>
      <w:r>
        <w:rPr>
          <w:rFonts w:ascii="Arial" w:hAnsi="Arial" w:cs="Arial"/>
          <w:color w:val="333333"/>
          <w:sz w:val="21"/>
          <w:szCs w:val="21"/>
        </w:rPr>
        <w:t>anual, până în anul 2025 inclusiv</w:t>
      </w:r>
      <w:r>
        <w:rPr>
          <w:rFonts w:ascii="Arial" w:hAnsi="Arial" w:cs="Arial"/>
          <w:color w:val="333333"/>
          <w:sz w:val="21"/>
          <w:szCs w:val="21"/>
        </w:rPr>
        <w:t>.</w:t>
      </w:r>
    </w:p>
    <w:p w14:paraId="43367849"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Art. 12. -</w:t>
      </w:r>
      <w:r>
        <w:rPr>
          <w:rFonts w:ascii="Arial" w:hAnsi="Arial" w:cs="Arial"/>
          <w:b/>
          <w:bCs/>
          <w:color w:val="333333"/>
          <w:sz w:val="21"/>
          <w:szCs w:val="21"/>
        </w:rPr>
        <w:t xml:space="preserve"> </w:t>
      </w:r>
      <w:r>
        <w:rPr>
          <w:rFonts w:ascii="Arial" w:hAnsi="Arial" w:cs="Arial"/>
          <w:color w:val="333333"/>
          <w:sz w:val="21"/>
          <w:szCs w:val="21"/>
        </w:rPr>
        <w:t xml:space="preserve">Operatorii economici care introduc pe piață produse ambalate în ambalaje reutilizabile sunt obligați să informeze comercianții și/sau consumatorii despre încetarea reutilizării unui anumit tip de ambalaj și să </w:t>
      </w:r>
      <w:r>
        <w:rPr>
          <w:rFonts w:ascii="Arial" w:hAnsi="Arial" w:cs="Arial"/>
          <w:color w:val="333333"/>
          <w:sz w:val="21"/>
          <w:szCs w:val="21"/>
        </w:rPr>
        <w:t>asigure preluarea acestora încă 6 luni de la data încetării utilizării lor</w:t>
      </w:r>
      <w:r>
        <w:rPr>
          <w:rFonts w:ascii="Arial" w:hAnsi="Arial" w:cs="Arial"/>
          <w:color w:val="333333"/>
          <w:sz w:val="21"/>
          <w:szCs w:val="21"/>
        </w:rPr>
        <w:t>.</w:t>
      </w:r>
    </w:p>
    <w:p w14:paraId="1BB1600A"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13.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Operatorii economici care comercializează cu amănuntul produse ambalate în ambalaje primare reutilizabile sunt obligați</w:t>
      </w:r>
      <w:r>
        <w:rPr>
          <w:rFonts w:ascii="Arial" w:hAnsi="Arial" w:cs="Arial"/>
          <w:color w:val="333333"/>
          <w:sz w:val="21"/>
          <w:szCs w:val="21"/>
        </w:rPr>
        <w:t>:</w:t>
      </w:r>
    </w:p>
    <w:p w14:paraId="7EBE1919"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să informeze consumatorii asupra valorii </w:t>
      </w:r>
      <w:r>
        <w:rPr>
          <w:rFonts w:ascii="Arial" w:hAnsi="Arial" w:cs="Arial"/>
          <w:color w:val="333333"/>
          <w:sz w:val="21"/>
          <w:szCs w:val="21"/>
        </w:rPr>
        <w:t>garanției bănești și asupra sistemului de preluare a ambalajelor respective</w:t>
      </w:r>
      <w:r>
        <w:rPr>
          <w:rFonts w:ascii="Arial" w:hAnsi="Arial" w:cs="Arial"/>
          <w:color w:val="333333"/>
          <w:sz w:val="21"/>
          <w:szCs w:val="21"/>
        </w:rPr>
        <w:t>;</w:t>
      </w:r>
    </w:p>
    <w:p w14:paraId="5DD5E07F"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să primească la schimb ambalajele reutilizabile ale produselor comercializate care sunt într-o stare corespunzătoare pentru a fi reutilizate</w:t>
      </w:r>
      <w:r>
        <w:rPr>
          <w:rFonts w:ascii="Arial" w:hAnsi="Arial" w:cs="Arial"/>
          <w:color w:val="333333"/>
          <w:sz w:val="21"/>
          <w:szCs w:val="21"/>
        </w:rPr>
        <w:t>;</w:t>
      </w:r>
    </w:p>
    <w:p w14:paraId="71125142"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să returneze, la solicitarea co</w:t>
      </w:r>
      <w:r>
        <w:rPr>
          <w:rFonts w:ascii="Arial" w:hAnsi="Arial" w:cs="Arial"/>
          <w:color w:val="333333"/>
          <w:sz w:val="21"/>
          <w:szCs w:val="21"/>
        </w:rPr>
        <w:t>nsumatorului, în baza bonului fiscal, valoarea garanției bănești în cazul ambalajelor reutilizabile ale produselor comercializate care sunt într-o stare corespunzătoare pentru a fi reutilizate</w:t>
      </w:r>
      <w:r>
        <w:rPr>
          <w:rFonts w:ascii="Arial" w:hAnsi="Arial" w:cs="Arial"/>
          <w:color w:val="333333"/>
          <w:sz w:val="21"/>
          <w:szCs w:val="21"/>
        </w:rPr>
        <w:t>.</w:t>
      </w:r>
    </w:p>
    <w:p w14:paraId="66C44B1C"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Operatorii economici care comercializează pungi de transpo</w:t>
      </w:r>
      <w:r>
        <w:rPr>
          <w:rFonts w:ascii="Arial" w:hAnsi="Arial" w:cs="Arial"/>
          <w:color w:val="333333"/>
          <w:sz w:val="21"/>
          <w:szCs w:val="21"/>
        </w:rPr>
        <w:t xml:space="preserve">rt din plastic sunt obligați să comercializeze numai pungi de transport din plastic care respectă cerințele esențiale privind caracterul reutilizabil al unui ambalaj, prevăzute la </w:t>
      </w:r>
      <w:hyperlink r:id="rId60" w:anchor="p-84380322" w:tgtFrame="_blank" w:history="1">
        <w:r>
          <w:rPr>
            <w:rStyle w:val="Hyperlink"/>
            <w:rFonts w:ascii="Arial" w:hAnsi="Arial" w:cs="Arial"/>
            <w:sz w:val="21"/>
            <w:szCs w:val="21"/>
          </w:rPr>
          <w:t>pct. 2</w:t>
        </w:r>
      </w:hyperlink>
      <w:r>
        <w:rPr>
          <w:rFonts w:ascii="Arial" w:hAnsi="Arial" w:cs="Arial"/>
          <w:color w:val="333333"/>
          <w:sz w:val="21"/>
          <w:szCs w:val="21"/>
        </w:rPr>
        <w:t xml:space="preserve"> din anexa nr. 2, astfel încât acestea să corespundă unor reutilizări multiple, cu excepția pungilor de transport din plas</w:t>
      </w:r>
      <w:r>
        <w:rPr>
          <w:rFonts w:ascii="Arial" w:hAnsi="Arial" w:cs="Arial"/>
          <w:color w:val="333333"/>
          <w:sz w:val="21"/>
          <w:szCs w:val="21"/>
        </w:rPr>
        <w:t>tic foarte subțire</w:t>
      </w:r>
      <w:r>
        <w:rPr>
          <w:rFonts w:ascii="Arial" w:hAnsi="Arial" w:cs="Arial"/>
          <w:color w:val="333333"/>
          <w:sz w:val="21"/>
          <w:szCs w:val="21"/>
        </w:rPr>
        <w:t>.</w:t>
      </w:r>
    </w:p>
    <w:p w14:paraId="13824E03"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14.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Obiectivele anuale privind valorificarea sau incinerarea în instalații de incinerare cu valorificare de energie și, respectiv, reciclarea deșeurilor de ambalaje, care trebuie atinse la nivel național, sunt următoarele</w:t>
      </w:r>
      <w:r>
        <w:rPr>
          <w:rFonts w:ascii="Arial" w:hAnsi="Arial" w:cs="Arial"/>
          <w:color w:val="333333"/>
          <w:sz w:val="21"/>
          <w:szCs w:val="21"/>
        </w:rPr>
        <w:t>:</w:t>
      </w:r>
    </w:p>
    <w:p w14:paraId="08F77E98"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valorificarea sau incinerarea în instalații de incinerare cu valorificare de energie a minimum 60% din greutatea deșeurilor de ambalaje</w:t>
      </w:r>
      <w:r>
        <w:rPr>
          <w:rFonts w:ascii="Arial" w:hAnsi="Arial" w:cs="Arial"/>
          <w:color w:val="333333"/>
          <w:sz w:val="21"/>
          <w:szCs w:val="21"/>
        </w:rPr>
        <w:t>;</w:t>
      </w:r>
    </w:p>
    <w:p w14:paraId="19C034DC"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lastRenderedPageBreak/>
        <w:t>b</w:t>
      </w:r>
      <w:r>
        <w:rPr>
          <w:rFonts w:ascii="Arial" w:hAnsi="Arial" w:cs="Arial"/>
          <w:color w:val="333333"/>
          <w:sz w:val="21"/>
          <w:szCs w:val="21"/>
        </w:rPr>
        <w:t>)</w:t>
      </w:r>
      <w:r>
        <w:rPr>
          <w:rFonts w:ascii="Arial" w:hAnsi="Arial" w:cs="Arial"/>
          <w:color w:val="333333"/>
          <w:sz w:val="21"/>
          <w:szCs w:val="21"/>
        </w:rPr>
        <w:t xml:space="preserve"> reciclarea a minimum 55% din greutatea totală a materialelor de ambalaj conținute în deșeurile de ambalaje, cu real</w:t>
      </w:r>
      <w:r>
        <w:rPr>
          <w:rFonts w:ascii="Arial" w:hAnsi="Arial" w:cs="Arial"/>
          <w:color w:val="333333"/>
          <w:sz w:val="21"/>
          <w:szCs w:val="21"/>
        </w:rPr>
        <w:t>izarea valorilor minime pentru reciclarea fiecărui tip de material conținut în deșeurile de ambalaje</w:t>
      </w:r>
      <w:r>
        <w:rPr>
          <w:rFonts w:ascii="Arial" w:hAnsi="Arial" w:cs="Arial"/>
          <w:color w:val="333333"/>
          <w:sz w:val="21"/>
          <w:szCs w:val="21"/>
        </w:rPr>
        <w:t>.</w:t>
      </w:r>
    </w:p>
    <w:p w14:paraId="7DB892C4"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Valorile obiectivelor prevăzute la alin. (1) </w:t>
      </w:r>
      <w:hyperlink r:id="rId61" w:anchor="p-84380167" w:tgtFrame="_blank" w:history="1">
        <w:r>
          <w:rPr>
            <w:rStyle w:val="Hyperlink"/>
            <w:rFonts w:ascii="Arial" w:hAnsi="Arial" w:cs="Arial"/>
            <w:sz w:val="21"/>
            <w:szCs w:val="21"/>
          </w:rPr>
          <w:t>lit. b)</w:t>
        </w:r>
      </w:hyperlink>
      <w:r>
        <w:rPr>
          <w:rFonts w:ascii="Arial" w:hAnsi="Arial" w:cs="Arial"/>
          <w:color w:val="333333"/>
          <w:sz w:val="21"/>
          <w:szCs w:val="21"/>
        </w:rPr>
        <w:t xml:space="preserve"> sunt următoarele</w:t>
      </w:r>
      <w:r>
        <w:rPr>
          <w:rFonts w:ascii="Arial" w:hAnsi="Arial" w:cs="Arial"/>
          <w:color w:val="333333"/>
          <w:sz w:val="21"/>
          <w:szCs w:val="21"/>
        </w:rPr>
        <w:t>:</w:t>
      </w:r>
    </w:p>
    <w:p w14:paraId="2CE367E9"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60% din greutate pentru sticlă</w:t>
      </w:r>
      <w:r>
        <w:rPr>
          <w:rFonts w:ascii="Arial" w:hAnsi="Arial" w:cs="Arial"/>
          <w:color w:val="333333"/>
          <w:sz w:val="21"/>
          <w:szCs w:val="21"/>
        </w:rPr>
        <w:t>;</w:t>
      </w:r>
    </w:p>
    <w:p w14:paraId="2B160F1E"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60% din greutate pentru hârtie/carton</w:t>
      </w:r>
      <w:r>
        <w:rPr>
          <w:rFonts w:ascii="Arial" w:hAnsi="Arial" w:cs="Arial"/>
          <w:color w:val="333333"/>
          <w:sz w:val="21"/>
          <w:szCs w:val="21"/>
        </w:rPr>
        <w:t>;</w:t>
      </w:r>
    </w:p>
    <w:p w14:paraId="084EB197"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50% din greutate pentru metal</w:t>
      </w:r>
      <w:r>
        <w:rPr>
          <w:rFonts w:ascii="Arial" w:hAnsi="Arial" w:cs="Arial"/>
          <w:color w:val="333333"/>
          <w:sz w:val="21"/>
          <w:szCs w:val="21"/>
        </w:rPr>
        <w:t>;</w:t>
      </w:r>
    </w:p>
    <w:p w14:paraId="4DFFB077"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15% din greutate </w:t>
      </w:r>
      <w:r>
        <w:rPr>
          <w:rFonts w:ascii="Arial" w:hAnsi="Arial" w:cs="Arial"/>
          <w:color w:val="333333"/>
          <w:sz w:val="21"/>
          <w:szCs w:val="21"/>
        </w:rPr>
        <w:t>pentru lemn</w:t>
      </w:r>
      <w:r>
        <w:rPr>
          <w:rFonts w:ascii="Arial" w:hAnsi="Arial" w:cs="Arial"/>
          <w:color w:val="333333"/>
          <w:sz w:val="21"/>
          <w:szCs w:val="21"/>
        </w:rPr>
        <w:t>;</w:t>
      </w:r>
    </w:p>
    <w:p w14:paraId="6521B16D"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22,5% din greutate pentru plastic, considerându-se numai materialul reciclat sub formă de plastic</w:t>
      </w:r>
      <w:r>
        <w:rPr>
          <w:rFonts w:ascii="Arial" w:hAnsi="Arial" w:cs="Arial"/>
          <w:color w:val="333333"/>
          <w:sz w:val="21"/>
          <w:szCs w:val="21"/>
        </w:rPr>
        <w:t>.</w:t>
      </w:r>
    </w:p>
    <w:p w14:paraId="58A08786"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Art. 15. -</w:t>
      </w:r>
      <w:r>
        <w:rPr>
          <w:rFonts w:ascii="Arial" w:hAnsi="Arial" w:cs="Arial"/>
          <w:b/>
          <w:bCs/>
          <w:color w:val="333333"/>
          <w:sz w:val="21"/>
          <w:szCs w:val="21"/>
        </w:rPr>
        <w:t xml:space="preserve"> </w:t>
      </w:r>
      <w:r>
        <w:rPr>
          <w:rFonts w:ascii="Arial" w:hAnsi="Arial" w:cs="Arial"/>
          <w:color w:val="333333"/>
          <w:sz w:val="21"/>
          <w:szCs w:val="21"/>
        </w:rPr>
        <w:t>Pentru a calcula dacă au fost atinse obiectivele globale de reciclare minime, precum și obiectivele minime pe tip de material, pre</w:t>
      </w:r>
      <w:r>
        <w:rPr>
          <w:rFonts w:ascii="Arial" w:hAnsi="Arial" w:cs="Arial"/>
          <w:color w:val="333333"/>
          <w:sz w:val="21"/>
          <w:szCs w:val="21"/>
        </w:rPr>
        <w:t xml:space="preserve">văzute în anexa </w:t>
      </w:r>
      <w:hyperlink r:id="rId62" w:anchor="p-289667979" w:tgtFrame="_blank" w:history="1">
        <w:r>
          <w:rPr>
            <w:rStyle w:val="Hyperlink"/>
            <w:rFonts w:ascii="Arial" w:hAnsi="Arial" w:cs="Arial"/>
            <w:sz w:val="21"/>
            <w:szCs w:val="21"/>
          </w:rPr>
          <w:t>nr. 5</w:t>
        </w:r>
      </w:hyperlink>
      <w:r>
        <w:rPr>
          <w:rFonts w:ascii="Arial" w:hAnsi="Arial" w:cs="Arial"/>
          <w:color w:val="333333"/>
          <w:sz w:val="21"/>
          <w:szCs w:val="21"/>
        </w:rPr>
        <w:t>, începând cu anul 2025</w:t>
      </w:r>
      <w:r>
        <w:rPr>
          <w:rFonts w:ascii="Arial" w:hAnsi="Arial" w:cs="Arial"/>
          <w:color w:val="333333"/>
          <w:sz w:val="21"/>
          <w:szCs w:val="21"/>
        </w:rPr>
        <w:t>:</w:t>
      </w:r>
    </w:p>
    <w:p w14:paraId="217C1339"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i</w:t>
      </w:r>
      <w:r>
        <w:rPr>
          <w:rFonts w:ascii="Arial" w:hAnsi="Arial" w:cs="Arial"/>
          <w:color w:val="333333"/>
          <w:sz w:val="21"/>
          <w:szCs w:val="21"/>
        </w:rPr>
        <w:t xml:space="preserve">nstituțiile din subordinea/coordonarea autorității publice centrale pentru protecția mediului cu atribuții în raportarea datelor și/sau informațiilor din domeniul ambalajelor și a deșeurilor de ambalaje calculează greutatea deșeurilor de ambalaje generate </w:t>
      </w:r>
      <w:r>
        <w:rPr>
          <w:rFonts w:ascii="Arial" w:hAnsi="Arial" w:cs="Arial"/>
          <w:color w:val="333333"/>
          <w:sz w:val="21"/>
          <w:szCs w:val="21"/>
        </w:rPr>
        <w:t>ș</w:t>
      </w:r>
      <w:r>
        <w:rPr>
          <w:rFonts w:ascii="Arial" w:hAnsi="Arial" w:cs="Arial"/>
          <w:color w:val="333333"/>
          <w:sz w:val="21"/>
          <w:szCs w:val="21"/>
        </w:rPr>
        <w:t>i reciclate într-un an calendaristic dat, iar deșeurile de ambalaje generate pe teritoriul național sunt considerate ca fiind egale cu cantitatea de ambalaje introdusă pe piață în același an pe teritoriul național</w:t>
      </w:r>
      <w:r>
        <w:rPr>
          <w:rFonts w:ascii="Arial" w:hAnsi="Arial" w:cs="Arial"/>
          <w:color w:val="333333"/>
          <w:sz w:val="21"/>
          <w:szCs w:val="21"/>
        </w:rPr>
        <w:t>;</w:t>
      </w:r>
    </w:p>
    <w:p w14:paraId="2FFA28A1"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greutatea deșeurilor de ambalaje reci</w:t>
      </w:r>
      <w:r>
        <w:rPr>
          <w:rFonts w:ascii="Arial" w:hAnsi="Arial" w:cs="Arial"/>
          <w:color w:val="333333"/>
          <w:sz w:val="21"/>
          <w:szCs w:val="21"/>
        </w:rPr>
        <w:t>clate se calculează ca fiind greutatea ambalajelor care au devenit deșeuri și care, fiind supuse tuturor operațiunilor necesare de verificare, de sortare și altor operațiuni preliminare pentru îndepărtarea deșeurilor care nu sunt vizate de reprelucrarea ul</w:t>
      </w:r>
      <w:r>
        <w:rPr>
          <w:rFonts w:ascii="Arial" w:hAnsi="Arial" w:cs="Arial"/>
          <w:color w:val="333333"/>
          <w:sz w:val="21"/>
          <w:szCs w:val="21"/>
        </w:rPr>
        <w:t>terioară și pentru asigurarea unei înalte calități a reciclării, intră în operațiunea de reciclare în care deșeurile sunt, de fapt, reprelucrate în produse, materiale sau substanțe</w:t>
      </w:r>
      <w:r>
        <w:rPr>
          <w:rFonts w:ascii="Arial" w:hAnsi="Arial" w:cs="Arial"/>
          <w:color w:val="333333"/>
          <w:sz w:val="21"/>
          <w:szCs w:val="21"/>
        </w:rPr>
        <w:t>.</w:t>
      </w:r>
    </w:p>
    <w:p w14:paraId="2AF587CC"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Art. 15</w:t>
      </w:r>
      <w:r>
        <w:rPr>
          <w:rFonts w:ascii="Arial" w:hAnsi="Arial" w:cs="Arial"/>
          <w:b/>
          <w:bCs/>
          <w:color w:val="333333"/>
          <w:sz w:val="21"/>
          <w:szCs w:val="21"/>
          <w:vertAlign w:val="superscript"/>
        </w:rPr>
        <w:t>1</w:t>
      </w:r>
      <w:r>
        <w:rPr>
          <w:rFonts w:ascii="Arial" w:hAnsi="Arial" w:cs="Arial"/>
          <w:b/>
          <w:bCs/>
          <w:color w:val="333333"/>
          <w:sz w:val="21"/>
          <w:szCs w:val="21"/>
        </w:rPr>
        <w:t>. -</w:t>
      </w:r>
      <w:r>
        <w:rPr>
          <w:rFonts w:ascii="Arial" w:hAnsi="Arial" w:cs="Arial"/>
          <w:b/>
          <w:bCs/>
          <w:color w:val="333333"/>
          <w:sz w:val="21"/>
          <w:szCs w:val="21"/>
        </w:rPr>
        <w:t xml:space="preserve"> </w:t>
      </w:r>
      <w:r>
        <w:rPr>
          <w:rFonts w:ascii="Arial" w:hAnsi="Arial" w:cs="Arial"/>
          <w:color w:val="333333"/>
          <w:sz w:val="21"/>
          <w:szCs w:val="21"/>
        </w:rPr>
        <w:t xml:space="preserve">În sensul art. 15 </w:t>
      </w:r>
      <w:hyperlink r:id="rId63" w:anchor="p-409701303" w:tgtFrame="_blank" w:history="1">
        <w:r>
          <w:rPr>
            <w:rStyle w:val="Hyperlink"/>
            <w:rFonts w:ascii="Arial" w:hAnsi="Arial" w:cs="Arial"/>
            <w:sz w:val="21"/>
            <w:szCs w:val="21"/>
          </w:rPr>
          <w:t>lit. a)</w:t>
        </w:r>
      </w:hyperlink>
      <w:r>
        <w:rPr>
          <w:rFonts w:ascii="Arial" w:hAnsi="Arial" w:cs="Arial"/>
          <w:color w:val="333333"/>
          <w:sz w:val="21"/>
          <w:szCs w:val="21"/>
        </w:rPr>
        <w:t>, greutatea deșeurilor de ambalaje reciclată se măsoară în momentul în care deșeurile i</w:t>
      </w:r>
      <w:r>
        <w:rPr>
          <w:rFonts w:ascii="Arial" w:hAnsi="Arial" w:cs="Arial"/>
          <w:color w:val="333333"/>
          <w:sz w:val="21"/>
          <w:szCs w:val="21"/>
        </w:rPr>
        <w:t>ntră în operațiunea de reciclare</w:t>
      </w:r>
      <w:r>
        <w:rPr>
          <w:rFonts w:ascii="Arial" w:hAnsi="Arial" w:cs="Arial"/>
          <w:color w:val="333333"/>
          <w:sz w:val="21"/>
          <w:szCs w:val="21"/>
        </w:rPr>
        <w:t>.</w:t>
      </w:r>
    </w:p>
    <w:p w14:paraId="286778C0"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Art. 15</w:t>
      </w:r>
      <w:r>
        <w:rPr>
          <w:rFonts w:ascii="Arial" w:hAnsi="Arial" w:cs="Arial"/>
          <w:b/>
          <w:bCs/>
          <w:color w:val="333333"/>
          <w:sz w:val="21"/>
          <w:szCs w:val="21"/>
          <w:vertAlign w:val="superscript"/>
        </w:rPr>
        <w:t>2</w:t>
      </w:r>
      <w:r>
        <w:rPr>
          <w:rFonts w:ascii="Arial" w:hAnsi="Arial" w:cs="Arial"/>
          <w:b/>
          <w:bCs/>
          <w:color w:val="333333"/>
          <w:sz w:val="21"/>
          <w:szCs w:val="21"/>
        </w:rPr>
        <w:t>. -</w:t>
      </w:r>
      <w:r>
        <w:rPr>
          <w:rFonts w:ascii="Arial" w:hAnsi="Arial" w:cs="Arial"/>
          <w:b/>
          <w:bCs/>
          <w:color w:val="333333"/>
          <w:sz w:val="21"/>
          <w:szCs w:val="21"/>
        </w:rPr>
        <w:t xml:space="preserve"> </w:t>
      </w:r>
      <w:r>
        <w:rPr>
          <w:rFonts w:ascii="Arial" w:hAnsi="Arial" w:cs="Arial"/>
          <w:color w:val="333333"/>
          <w:sz w:val="21"/>
          <w:szCs w:val="21"/>
        </w:rPr>
        <w:t xml:space="preserve">Prin excepție de la prevederile </w:t>
      </w:r>
      <w:hyperlink r:id="rId64" w:anchor="p-409704269" w:tgtFrame="_blank" w:history="1">
        <w:r>
          <w:rPr>
            <w:rStyle w:val="Hyperlink"/>
            <w:rFonts w:ascii="Arial" w:hAnsi="Arial" w:cs="Arial"/>
            <w:sz w:val="21"/>
            <w:szCs w:val="21"/>
          </w:rPr>
          <w:t>art. 15</w:t>
        </w:r>
        <w:r>
          <w:rPr>
            <w:rStyle w:val="Hyperlink"/>
            <w:rFonts w:ascii="Arial" w:hAnsi="Arial" w:cs="Arial"/>
            <w:sz w:val="21"/>
            <w:szCs w:val="21"/>
            <w:vertAlign w:val="superscript"/>
          </w:rPr>
          <w:t>1</w:t>
        </w:r>
      </w:hyperlink>
      <w:r>
        <w:rPr>
          <w:rFonts w:ascii="Arial" w:hAnsi="Arial" w:cs="Arial"/>
          <w:color w:val="333333"/>
          <w:sz w:val="21"/>
          <w:szCs w:val="21"/>
        </w:rPr>
        <w:t>, greutatea deșeurilor de ambalaje reciclate poate fi măsurată pe baza materialului care rezultă din orice operațiune de sortare cu condiția ca</w:t>
      </w:r>
      <w:r>
        <w:rPr>
          <w:rFonts w:ascii="Arial" w:hAnsi="Arial" w:cs="Arial"/>
          <w:color w:val="333333"/>
          <w:sz w:val="21"/>
          <w:szCs w:val="21"/>
        </w:rPr>
        <w:t>:</w:t>
      </w:r>
    </w:p>
    <w:p w14:paraId="249016D9"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deșeurile respective rezultate să fie reciclate ulterior</w:t>
      </w:r>
      <w:r>
        <w:rPr>
          <w:rFonts w:ascii="Arial" w:hAnsi="Arial" w:cs="Arial"/>
          <w:color w:val="333333"/>
          <w:sz w:val="21"/>
          <w:szCs w:val="21"/>
        </w:rPr>
        <w:t>;</w:t>
      </w:r>
    </w:p>
    <w:p w14:paraId="46C9460B"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greutatea m</w:t>
      </w:r>
      <w:r>
        <w:rPr>
          <w:rFonts w:ascii="Arial" w:hAnsi="Arial" w:cs="Arial"/>
          <w:color w:val="333333"/>
          <w:sz w:val="21"/>
          <w:szCs w:val="21"/>
        </w:rPr>
        <w:t>aterialelor sau a substanțelor care sunt îndepărtate prin operațiuni ulterioare înainte de operațiunea de reciclare și care nu sunt reciclate ulterior să nu fie inclusă în greutatea deșeurilor raportată ca fiind reciclată</w:t>
      </w:r>
      <w:r>
        <w:rPr>
          <w:rFonts w:ascii="Arial" w:hAnsi="Arial" w:cs="Arial"/>
          <w:color w:val="333333"/>
          <w:sz w:val="21"/>
          <w:szCs w:val="21"/>
        </w:rPr>
        <w:t>.</w:t>
      </w:r>
    </w:p>
    <w:p w14:paraId="3290EB37"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Art. 15</w:t>
      </w:r>
      <w:r>
        <w:rPr>
          <w:rFonts w:ascii="Arial" w:hAnsi="Arial" w:cs="Arial"/>
          <w:b/>
          <w:bCs/>
          <w:color w:val="333333"/>
          <w:sz w:val="21"/>
          <w:szCs w:val="21"/>
          <w:vertAlign w:val="superscript"/>
        </w:rPr>
        <w:t>3</w:t>
      </w:r>
      <w:r>
        <w:rPr>
          <w:rFonts w:ascii="Arial" w:hAnsi="Arial" w:cs="Arial"/>
          <w:b/>
          <w:bCs/>
          <w:color w:val="333333"/>
          <w:sz w:val="21"/>
          <w:szCs w:val="21"/>
        </w:rPr>
        <w:t>. -</w:t>
      </w:r>
      <w:r>
        <w:rPr>
          <w:rFonts w:ascii="Arial" w:hAnsi="Arial" w:cs="Arial"/>
          <w:b/>
          <w:bCs/>
          <w:color w:val="333333"/>
          <w:sz w:val="21"/>
          <w:szCs w:val="21"/>
        </w:rPr>
        <w:t xml:space="preserve"> </w:t>
      </w:r>
      <w:r>
        <w:rPr>
          <w:rFonts w:ascii="Arial" w:hAnsi="Arial" w:cs="Arial"/>
          <w:color w:val="333333"/>
          <w:sz w:val="21"/>
          <w:szCs w:val="21"/>
        </w:rPr>
        <w:t xml:space="preserve">Pentru a asigura îndeplinirea condițiilor prevăzute la art. 15 </w:t>
      </w:r>
      <w:hyperlink r:id="rId65" w:anchor="p-409701303" w:tgtFrame="_blank" w:history="1">
        <w:r>
          <w:rPr>
            <w:rStyle w:val="Hyperlink"/>
            <w:rFonts w:ascii="Arial" w:hAnsi="Arial" w:cs="Arial"/>
            <w:sz w:val="21"/>
            <w:szCs w:val="21"/>
          </w:rPr>
          <w:t>lit. a)</w:t>
        </w:r>
      </w:hyperlink>
      <w:r>
        <w:rPr>
          <w:rFonts w:ascii="Arial" w:hAnsi="Arial" w:cs="Arial"/>
          <w:color w:val="333333"/>
          <w:sz w:val="21"/>
          <w:szCs w:val="21"/>
        </w:rPr>
        <w:t xml:space="preserve"> și la </w:t>
      </w:r>
      <w:hyperlink r:id="rId66" w:anchor="p-409704271" w:tgtFrame="_blank" w:history="1">
        <w:r>
          <w:rPr>
            <w:rStyle w:val="Hyperlink"/>
            <w:rFonts w:ascii="Arial" w:hAnsi="Arial" w:cs="Arial"/>
            <w:sz w:val="21"/>
            <w:szCs w:val="21"/>
          </w:rPr>
          <w:t>art. 15</w:t>
        </w:r>
        <w:r>
          <w:rPr>
            <w:rStyle w:val="Hyperlink"/>
            <w:rFonts w:ascii="Arial" w:hAnsi="Arial" w:cs="Arial"/>
            <w:sz w:val="21"/>
            <w:szCs w:val="21"/>
            <w:vertAlign w:val="superscript"/>
          </w:rPr>
          <w:t>2</w:t>
        </w:r>
      </w:hyperlink>
      <w:r>
        <w:rPr>
          <w:rFonts w:ascii="Arial" w:hAnsi="Arial" w:cs="Arial"/>
          <w:color w:val="333333"/>
          <w:sz w:val="21"/>
          <w:szCs w:val="21"/>
        </w:rPr>
        <w:t>, autoritatea p</w:t>
      </w:r>
      <w:r>
        <w:rPr>
          <w:rFonts w:ascii="Arial" w:hAnsi="Arial" w:cs="Arial"/>
          <w:color w:val="333333"/>
          <w:sz w:val="21"/>
          <w:szCs w:val="21"/>
        </w:rPr>
        <w:t>ublică centrală pentru protecția mediului instituie un sistem eficace de control al calității și de trasabilitate a deșeurilor de ambalaje, gestionat de către Administrația Fondului pentru Mediu, sistemul conținând localizarea, istoricul cantităților și al</w:t>
      </w:r>
      <w:r>
        <w:rPr>
          <w:rFonts w:ascii="Arial" w:hAnsi="Arial" w:cs="Arial"/>
          <w:color w:val="333333"/>
          <w:sz w:val="21"/>
          <w:szCs w:val="21"/>
        </w:rPr>
        <w:t xml:space="preserve"> operațiunilor de gestionare a deșeurilor de ambalaje, precum colectarea, transportul, sortarea, reciclarea și, după caz, valorificarea, prin identificare electronică, urmând ca specificațiile tehnice, modalitatea de implementare, funcționare și operare să</w:t>
      </w:r>
      <w:r>
        <w:rPr>
          <w:rFonts w:ascii="Arial" w:hAnsi="Arial" w:cs="Arial"/>
          <w:color w:val="333333"/>
          <w:sz w:val="21"/>
          <w:szCs w:val="21"/>
        </w:rPr>
        <w:t xml:space="preserve"> fie aprobate prin hotărâre a Guvernului, până la data de 1 ianuarie 2024</w:t>
      </w:r>
      <w:r>
        <w:rPr>
          <w:rFonts w:ascii="Arial" w:hAnsi="Arial" w:cs="Arial"/>
          <w:color w:val="333333"/>
          <w:sz w:val="21"/>
          <w:szCs w:val="21"/>
        </w:rPr>
        <w:t>.</w:t>
      </w:r>
    </w:p>
    <w:p w14:paraId="7C9C60F0"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Art. 15</w:t>
      </w:r>
      <w:r>
        <w:rPr>
          <w:rFonts w:ascii="Arial" w:hAnsi="Arial" w:cs="Arial"/>
          <w:b/>
          <w:bCs/>
          <w:color w:val="333333"/>
          <w:sz w:val="21"/>
          <w:szCs w:val="21"/>
          <w:vertAlign w:val="superscript"/>
        </w:rPr>
        <w:t>4</w:t>
      </w:r>
      <w:r>
        <w:rPr>
          <w:rFonts w:ascii="Arial" w:hAnsi="Arial" w:cs="Arial"/>
          <w:b/>
          <w:bCs/>
          <w:color w:val="333333"/>
          <w:sz w:val="21"/>
          <w:szCs w:val="21"/>
        </w:rPr>
        <w:t>. -</w:t>
      </w:r>
      <w:r>
        <w:rPr>
          <w:rFonts w:ascii="Arial" w:hAnsi="Arial" w:cs="Arial"/>
          <w:b/>
          <w:bCs/>
          <w:color w:val="333333"/>
          <w:sz w:val="21"/>
          <w:szCs w:val="21"/>
        </w:rPr>
        <w:t xml:space="preserve"> </w:t>
      </w:r>
      <w:r>
        <w:rPr>
          <w:rFonts w:ascii="Arial" w:hAnsi="Arial" w:cs="Arial"/>
          <w:color w:val="333333"/>
          <w:sz w:val="21"/>
          <w:szCs w:val="21"/>
        </w:rPr>
        <w:t>Pentru a se garanta fiabilitatea și exactitatea datelor colectate referitoare la deșeurile de ambalaje reciclate, sistemul constă în registre electronice înființate potr</w:t>
      </w:r>
      <w:r>
        <w:rPr>
          <w:rFonts w:ascii="Arial" w:hAnsi="Arial" w:cs="Arial"/>
          <w:color w:val="333333"/>
          <w:sz w:val="21"/>
          <w:szCs w:val="21"/>
        </w:rPr>
        <w:t xml:space="preserve">ivit dispozițiilor naționale de transpunere a Directivei </w:t>
      </w:r>
      <w:hyperlink r:id="rId67" w:tgtFrame="_blank" w:history="1">
        <w:r>
          <w:rPr>
            <w:rStyle w:val="Hyperlink"/>
            <w:rFonts w:ascii="Arial" w:hAnsi="Arial" w:cs="Arial"/>
            <w:sz w:val="21"/>
            <w:szCs w:val="21"/>
          </w:rPr>
          <w:t>2008/98/CE</w:t>
        </w:r>
      </w:hyperlink>
      <w:r>
        <w:rPr>
          <w:rFonts w:ascii="Arial" w:hAnsi="Arial" w:cs="Arial"/>
          <w:color w:val="333333"/>
          <w:sz w:val="21"/>
          <w:szCs w:val="21"/>
        </w:rPr>
        <w:t xml:space="preserve"> sau</w:t>
      </w:r>
      <w:r>
        <w:rPr>
          <w:rFonts w:ascii="Arial" w:hAnsi="Arial" w:cs="Arial"/>
          <w:color w:val="333333"/>
          <w:sz w:val="21"/>
          <w:szCs w:val="21"/>
        </w:rPr>
        <w:t xml:space="preserve"> în specificații tehnice pentru cerințele de calitate aplicabile deșeurilor sortate sau în ratele medii ale pierderii de deșeuri sortate pentru diferite tipuri de deșeuri și, respectiv, în practici de gestionare a deșeurilor</w:t>
      </w:r>
      <w:r>
        <w:rPr>
          <w:rFonts w:ascii="Arial" w:hAnsi="Arial" w:cs="Arial"/>
          <w:color w:val="333333"/>
          <w:sz w:val="21"/>
          <w:szCs w:val="21"/>
        </w:rPr>
        <w:t>.</w:t>
      </w:r>
    </w:p>
    <w:p w14:paraId="163FCDBA"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Art. 15</w:t>
      </w:r>
      <w:r>
        <w:rPr>
          <w:rFonts w:ascii="Arial" w:hAnsi="Arial" w:cs="Arial"/>
          <w:b/>
          <w:bCs/>
          <w:color w:val="333333"/>
          <w:sz w:val="21"/>
          <w:szCs w:val="21"/>
          <w:vertAlign w:val="superscript"/>
        </w:rPr>
        <w:t>5</w:t>
      </w:r>
      <w:r>
        <w:rPr>
          <w:rFonts w:ascii="Arial" w:hAnsi="Arial" w:cs="Arial"/>
          <w:b/>
          <w:bCs/>
          <w:color w:val="333333"/>
          <w:sz w:val="21"/>
          <w:szCs w:val="21"/>
        </w:rPr>
        <w:t>. -</w:t>
      </w:r>
      <w:r>
        <w:rPr>
          <w:rFonts w:ascii="Arial" w:hAnsi="Arial" w:cs="Arial"/>
          <w:b/>
          <w:bCs/>
          <w:color w:val="333333"/>
          <w:sz w:val="21"/>
          <w:szCs w:val="21"/>
        </w:rPr>
        <w:t xml:space="preserve"> </w:t>
      </w:r>
      <w:r>
        <w:rPr>
          <w:rFonts w:ascii="Arial" w:hAnsi="Arial" w:cs="Arial"/>
          <w:color w:val="333333"/>
          <w:sz w:val="21"/>
          <w:szCs w:val="21"/>
        </w:rPr>
        <w:t>Ratele medii ale p</w:t>
      </w:r>
      <w:r>
        <w:rPr>
          <w:rFonts w:ascii="Arial" w:hAnsi="Arial" w:cs="Arial"/>
          <w:color w:val="333333"/>
          <w:sz w:val="21"/>
          <w:szCs w:val="21"/>
        </w:rPr>
        <w:t>ierderilor se utilizează numai în cazurile în care nu pot fi obținute date fiabile și se calculează pe baza regulilor de calcul prevăzute în actele delegate care vor fi adoptate de către Comisia Europeană</w:t>
      </w:r>
      <w:r>
        <w:rPr>
          <w:rFonts w:ascii="Arial" w:hAnsi="Arial" w:cs="Arial"/>
          <w:color w:val="333333"/>
          <w:sz w:val="21"/>
          <w:szCs w:val="21"/>
        </w:rPr>
        <w:t>.</w:t>
      </w:r>
    </w:p>
    <w:p w14:paraId="28C419D6"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Art. 15</w:t>
      </w:r>
      <w:r>
        <w:rPr>
          <w:rFonts w:ascii="Arial" w:hAnsi="Arial" w:cs="Arial"/>
          <w:b/>
          <w:bCs/>
          <w:color w:val="333333"/>
          <w:sz w:val="21"/>
          <w:szCs w:val="21"/>
          <w:vertAlign w:val="superscript"/>
        </w:rPr>
        <w:t>6</w:t>
      </w:r>
      <w:r>
        <w:rPr>
          <w:rFonts w:ascii="Arial" w:hAnsi="Arial" w:cs="Arial"/>
          <w:b/>
          <w:bCs/>
          <w:color w:val="333333"/>
          <w:sz w:val="21"/>
          <w:szCs w:val="21"/>
        </w:rPr>
        <w:t>. -</w:t>
      </w:r>
      <w:r>
        <w:rPr>
          <w:rFonts w:ascii="Arial" w:hAnsi="Arial" w:cs="Arial"/>
          <w:b/>
          <w:bCs/>
          <w:color w:val="333333"/>
          <w:sz w:val="21"/>
          <w:szCs w:val="21"/>
        </w:rPr>
        <w:t xml:space="preserve"> </w:t>
      </w:r>
      <w:r>
        <w:rPr>
          <w:rFonts w:ascii="Arial" w:hAnsi="Arial" w:cs="Arial"/>
          <w:color w:val="333333"/>
          <w:sz w:val="21"/>
          <w:szCs w:val="21"/>
        </w:rPr>
        <w:t>Începând cu anul 2025, pentru a calcul</w:t>
      </w:r>
      <w:r>
        <w:rPr>
          <w:rFonts w:ascii="Arial" w:hAnsi="Arial" w:cs="Arial"/>
          <w:color w:val="333333"/>
          <w:sz w:val="21"/>
          <w:szCs w:val="21"/>
        </w:rPr>
        <w:t xml:space="preserve">a dacă obiectivele prevăzute în anexa </w:t>
      </w:r>
      <w:hyperlink r:id="rId68" w:anchor="p-289667979" w:tgtFrame="_blank" w:history="1">
        <w:r>
          <w:rPr>
            <w:rStyle w:val="Hyperlink"/>
            <w:rFonts w:ascii="Arial" w:hAnsi="Arial" w:cs="Arial"/>
            <w:sz w:val="21"/>
            <w:szCs w:val="21"/>
          </w:rPr>
          <w:t>nr. 5</w:t>
        </w:r>
      </w:hyperlink>
      <w:r>
        <w:rPr>
          <w:rFonts w:ascii="Arial" w:hAnsi="Arial" w:cs="Arial"/>
          <w:color w:val="333333"/>
          <w:sz w:val="21"/>
          <w:szCs w:val="21"/>
        </w:rPr>
        <w:t xml:space="preserve"> au fos</w:t>
      </w:r>
      <w:r>
        <w:rPr>
          <w:rFonts w:ascii="Arial" w:hAnsi="Arial" w:cs="Arial"/>
          <w:color w:val="333333"/>
          <w:sz w:val="21"/>
          <w:szCs w:val="21"/>
        </w:rPr>
        <w:t>t îndeplinite, cantitatea de deșeuri de ambalaje biodegradabile care intră în tratare aerobă sau anaerobă poate fi considerată ca fiind reciclată în cazul în care tratarea generează compost, digestat sau alte materiale într-o cantitate a conținutului recic</w:t>
      </w:r>
      <w:r>
        <w:rPr>
          <w:rFonts w:ascii="Arial" w:hAnsi="Arial" w:cs="Arial"/>
          <w:color w:val="333333"/>
          <w:sz w:val="21"/>
          <w:szCs w:val="21"/>
        </w:rPr>
        <w:t>lat similară cu cea a materialelor inițiale, care urmează să fie utilizat ca produs, material sau substanță reciclată</w:t>
      </w:r>
      <w:r>
        <w:rPr>
          <w:rFonts w:ascii="Arial" w:hAnsi="Arial" w:cs="Arial"/>
          <w:color w:val="333333"/>
          <w:sz w:val="21"/>
          <w:szCs w:val="21"/>
        </w:rPr>
        <w:t>.</w:t>
      </w:r>
    </w:p>
    <w:p w14:paraId="061FE23D"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Art. 15</w:t>
      </w:r>
      <w:r>
        <w:rPr>
          <w:rFonts w:ascii="Arial" w:hAnsi="Arial" w:cs="Arial"/>
          <w:b/>
          <w:bCs/>
          <w:color w:val="333333"/>
          <w:sz w:val="21"/>
          <w:szCs w:val="21"/>
          <w:vertAlign w:val="superscript"/>
        </w:rPr>
        <w:t>7</w:t>
      </w:r>
      <w:r>
        <w:rPr>
          <w:rFonts w:ascii="Arial" w:hAnsi="Arial" w:cs="Arial"/>
          <w:b/>
          <w:bCs/>
          <w:color w:val="333333"/>
          <w:sz w:val="21"/>
          <w:szCs w:val="21"/>
        </w:rPr>
        <w:t>. -</w:t>
      </w:r>
      <w:r>
        <w:rPr>
          <w:rFonts w:ascii="Arial" w:hAnsi="Arial" w:cs="Arial"/>
          <w:b/>
          <w:bCs/>
          <w:color w:val="333333"/>
          <w:sz w:val="21"/>
          <w:szCs w:val="21"/>
        </w:rPr>
        <w:t xml:space="preserve"> </w:t>
      </w:r>
      <w:r>
        <w:rPr>
          <w:rFonts w:ascii="Arial" w:hAnsi="Arial" w:cs="Arial"/>
          <w:color w:val="333333"/>
          <w:sz w:val="21"/>
          <w:szCs w:val="21"/>
        </w:rPr>
        <w:t xml:space="preserve">În cazul în care materialele obținute în urma tratării, prevăzute la </w:t>
      </w:r>
      <w:hyperlink r:id="rId69" w:anchor="p-409704281" w:tgtFrame="_blank" w:history="1">
        <w:r>
          <w:rPr>
            <w:rStyle w:val="Hyperlink"/>
            <w:rFonts w:ascii="Arial" w:hAnsi="Arial" w:cs="Arial"/>
            <w:sz w:val="21"/>
            <w:szCs w:val="21"/>
          </w:rPr>
          <w:t>art. 15</w:t>
        </w:r>
        <w:r>
          <w:rPr>
            <w:rStyle w:val="Hyperlink"/>
            <w:rFonts w:ascii="Arial" w:hAnsi="Arial" w:cs="Arial"/>
            <w:sz w:val="21"/>
            <w:szCs w:val="21"/>
            <w:vertAlign w:val="superscript"/>
          </w:rPr>
          <w:t>6</w:t>
        </w:r>
      </w:hyperlink>
      <w:r>
        <w:rPr>
          <w:rFonts w:ascii="Arial" w:hAnsi="Arial" w:cs="Arial"/>
          <w:color w:val="333333"/>
          <w:sz w:val="21"/>
          <w:szCs w:val="21"/>
        </w:rPr>
        <w:t>, sunt utilizate pe terenuri, acestea se pot considera ca fiind reciclate, doar dacă această utili</w:t>
      </w:r>
      <w:r>
        <w:rPr>
          <w:rFonts w:ascii="Arial" w:hAnsi="Arial" w:cs="Arial"/>
          <w:color w:val="333333"/>
          <w:sz w:val="21"/>
          <w:szCs w:val="21"/>
        </w:rPr>
        <w:t xml:space="preserve">zare respectă prevederile Regulamentului (UE) </w:t>
      </w:r>
      <w:hyperlink r:id="rId70" w:tgtFrame="_blank" w:history="1">
        <w:r>
          <w:rPr>
            <w:rStyle w:val="Hyperlink"/>
            <w:rFonts w:ascii="Arial" w:hAnsi="Arial" w:cs="Arial"/>
            <w:sz w:val="21"/>
            <w:szCs w:val="21"/>
          </w:rPr>
          <w:t>2019/1.009</w:t>
        </w:r>
      </w:hyperlink>
      <w:r>
        <w:rPr>
          <w:rFonts w:ascii="Arial" w:hAnsi="Arial" w:cs="Arial"/>
          <w:color w:val="333333"/>
          <w:sz w:val="21"/>
          <w:szCs w:val="21"/>
        </w:rPr>
        <w:t xml:space="preserve"> al Parlamentului European și al Consiliului din 5 iunie 2019 de stabilire a normelor privind punerea la dispoziție pe piață a produselor fertilizante UE și de modificare a</w:t>
      </w:r>
      <w:r>
        <w:rPr>
          <w:rFonts w:ascii="Arial" w:hAnsi="Arial" w:cs="Arial"/>
          <w:color w:val="333333"/>
          <w:sz w:val="21"/>
          <w:szCs w:val="21"/>
        </w:rPr>
        <w:t xml:space="preserve"> Regulamentelor (CE) </w:t>
      </w:r>
      <w:hyperlink r:id="rId71" w:tgtFrame="_blank" w:history="1">
        <w:r>
          <w:rPr>
            <w:rStyle w:val="Hyperlink"/>
            <w:rFonts w:ascii="Arial" w:hAnsi="Arial" w:cs="Arial"/>
            <w:sz w:val="21"/>
            <w:szCs w:val="21"/>
          </w:rPr>
          <w:t>nr. 1.069/2009</w:t>
        </w:r>
      </w:hyperlink>
      <w:r>
        <w:rPr>
          <w:rFonts w:ascii="Arial" w:hAnsi="Arial" w:cs="Arial"/>
          <w:color w:val="333333"/>
          <w:sz w:val="21"/>
          <w:szCs w:val="21"/>
        </w:rPr>
        <w:t xml:space="preserve"> și (CE) </w:t>
      </w:r>
      <w:hyperlink r:id="rId72" w:tgtFrame="_blank" w:history="1">
        <w:r>
          <w:rPr>
            <w:rStyle w:val="Hyperlink"/>
            <w:rFonts w:ascii="Arial" w:hAnsi="Arial" w:cs="Arial"/>
            <w:sz w:val="21"/>
            <w:szCs w:val="21"/>
          </w:rPr>
          <w:t>nr. 1.107/2009</w:t>
        </w:r>
      </w:hyperlink>
      <w:r>
        <w:rPr>
          <w:rFonts w:ascii="Arial" w:hAnsi="Arial" w:cs="Arial"/>
          <w:color w:val="333333"/>
          <w:sz w:val="21"/>
          <w:szCs w:val="21"/>
        </w:rPr>
        <w:t xml:space="preserve"> și de abrogare a Regulamentului (CE) </w:t>
      </w:r>
      <w:hyperlink r:id="rId73" w:tgtFrame="_blank" w:history="1">
        <w:r>
          <w:rPr>
            <w:rStyle w:val="Hyperlink"/>
            <w:rFonts w:ascii="Arial" w:hAnsi="Arial" w:cs="Arial"/>
            <w:sz w:val="21"/>
            <w:szCs w:val="21"/>
          </w:rPr>
          <w:t>nr. 2.003/2003</w:t>
        </w:r>
      </w:hyperlink>
      <w:r>
        <w:rPr>
          <w:rFonts w:ascii="Arial" w:hAnsi="Arial" w:cs="Arial"/>
          <w:color w:val="333333"/>
          <w:sz w:val="21"/>
          <w:szCs w:val="21"/>
        </w:rPr>
        <w:t>, aducând beneficii agriculturii sau conducând la îmbunătățire ecologică</w:t>
      </w:r>
      <w:r>
        <w:rPr>
          <w:rFonts w:ascii="Arial" w:hAnsi="Arial" w:cs="Arial"/>
          <w:color w:val="333333"/>
          <w:sz w:val="21"/>
          <w:szCs w:val="21"/>
        </w:rPr>
        <w:t>.</w:t>
      </w:r>
    </w:p>
    <w:p w14:paraId="1036FA2E"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Art. 15</w:t>
      </w:r>
      <w:r>
        <w:rPr>
          <w:rFonts w:ascii="Arial" w:hAnsi="Arial" w:cs="Arial"/>
          <w:b/>
          <w:bCs/>
          <w:color w:val="333333"/>
          <w:sz w:val="21"/>
          <w:szCs w:val="21"/>
          <w:vertAlign w:val="superscript"/>
        </w:rPr>
        <w:t>8</w:t>
      </w:r>
      <w:r>
        <w:rPr>
          <w:rFonts w:ascii="Arial" w:hAnsi="Arial" w:cs="Arial"/>
          <w:b/>
          <w:bCs/>
          <w:color w:val="333333"/>
          <w:sz w:val="21"/>
          <w:szCs w:val="21"/>
        </w:rPr>
        <w:t>. -</w:t>
      </w:r>
      <w:r>
        <w:rPr>
          <w:rFonts w:ascii="Arial" w:hAnsi="Arial" w:cs="Arial"/>
          <w:b/>
          <w:bCs/>
          <w:color w:val="333333"/>
          <w:sz w:val="21"/>
          <w:szCs w:val="21"/>
        </w:rPr>
        <w:t xml:space="preserve"> </w:t>
      </w:r>
      <w:r>
        <w:rPr>
          <w:rFonts w:ascii="Arial" w:hAnsi="Arial" w:cs="Arial"/>
          <w:color w:val="333333"/>
          <w:sz w:val="21"/>
          <w:szCs w:val="21"/>
        </w:rPr>
        <w:t>Cantitatea de materiale din deșeurile de ambalaje care încetează să mai fie deșeuri în urma unei operațiuni de pregătire înainte de reprelucrare poate fi considerată reciclată cu condiția ca materialele în cauză să fie destinate reprelucrării ulterioare în</w:t>
      </w:r>
      <w:r>
        <w:rPr>
          <w:rFonts w:ascii="Arial" w:hAnsi="Arial" w:cs="Arial"/>
          <w:color w:val="333333"/>
          <w:sz w:val="21"/>
          <w:szCs w:val="21"/>
        </w:rPr>
        <w:t xml:space="preserve"> produse, materiale sau substanțe ce vor fi folosite în scopul inițial sau în alte scopuri</w:t>
      </w:r>
      <w:r>
        <w:rPr>
          <w:rFonts w:ascii="Arial" w:hAnsi="Arial" w:cs="Arial"/>
          <w:color w:val="333333"/>
          <w:sz w:val="21"/>
          <w:szCs w:val="21"/>
        </w:rPr>
        <w:t>.</w:t>
      </w:r>
    </w:p>
    <w:p w14:paraId="28287D25"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Art. 15</w:t>
      </w:r>
      <w:r>
        <w:rPr>
          <w:rFonts w:ascii="Arial" w:hAnsi="Arial" w:cs="Arial"/>
          <w:b/>
          <w:bCs/>
          <w:color w:val="333333"/>
          <w:sz w:val="21"/>
          <w:szCs w:val="21"/>
          <w:vertAlign w:val="superscript"/>
        </w:rPr>
        <w:t>9</w:t>
      </w:r>
      <w:r>
        <w:rPr>
          <w:rFonts w:ascii="Arial" w:hAnsi="Arial" w:cs="Arial"/>
          <w:b/>
          <w:bCs/>
          <w:color w:val="333333"/>
          <w:sz w:val="21"/>
          <w:szCs w:val="21"/>
        </w:rPr>
        <w:t>. -</w:t>
      </w:r>
      <w:r>
        <w:rPr>
          <w:rFonts w:ascii="Arial" w:hAnsi="Arial" w:cs="Arial"/>
          <w:b/>
          <w:bCs/>
          <w:color w:val="333333"/>
          <w:sz w:val="21"/>
          <w:szCs w:val="21"/>
        </w:rPr>
        <w:t xml:space="preserve"> </w:t>
      </w:r>
      <w:r>
        <w:rPr>
          <w:rFonts w:ascii="Arial" w:hAnsi="Arial" w:cs="Arial"/>
          <w:color w:val="333333"/>
          <w:sz w:val="21"/>
          <w:szCs w:val="21"/>
        </w:rPr>
        <w:t>Materialele care au încetat să fie deșeuri și care urmează să fie folosite drept combustibil sau pentru un alt mod de generare a energiei sau care urmea</w:t>
      </w:r>
      <w:r>
        <w:rPr>
          <w:rFonts w:ascii="Arial" w:hAnsi="Arial" w:cs="Arial"/>
          <w:color w:val="333333"/>
          <w:sz w:val="21"/>
          <w:szCs w:val="21"/>
        </w:rPr>
        <w:t>ză să fie incinerate, folosite pentru rambleiere sau eliminate în depozitele de deșeuri nu pot fi luate în calcul la îndeplinirea obiectivelor de reciclare</w:t>
      </w:r>
      <w:r>
        <w:rPr>
          <w:rFonts w:ascii="Arial" w:hAnsi="Arial" w:cs="Arial"/>
          <w:color w:val="333333"/>
          <w:sz w:val="21"/>
          <w:szCs w:val="21"/>
        </w:rPr>
        <w:t>.</w:t>
      </w:r>
    </w:p>
    <w:p w14:paraId="3455C464"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Art. 15</w:t>
      </w:r>
      <w:r>
        <w:rPr>
          <w:rFonts w:ascii="Arial" w:hAnsi="Arial" w:cs="Arial"/>
          <w:b/>
          <w:bCs/>
          <w:color w:val="333333"/>
          <w:sz w:val="21"/>
          <w:szCs w:val="21"/>
          <w:vertAlign w:val="superscript"/>
        </w:rPr>
        <w:t>10</w:t>
      </w:r>
      <w:r>
        <w:rPr>
          <w:rFonts w:ascii="Arial" w:hAnsi="Arial" w:cs="Arial"/>
          <w:b/>
          <w:bCs/>
          <w:color w:val="333333"/>
          <w:sz w:val="21"/>
          <w:szCs w:val="21"/>
        </w:rPr>
        <w:t>. -</w:t>
      </w:r>
      <w:r>
        <w:rPr>
          <w:rFonts w:ascii="Arial" w:hAnsi="Arial" w:cs="Arial"/>
          <w:b/>
          <w:bCs/>
          <w:color w:val="333333"/>
          <w:sz w:val="21"/>
          <w:szCs w:val="21"/>
        </w:rPr>
        <w:t xml:space="preserve"> </w:t>
      </w:r>
      <w:r>
        <w:rPr>
          <w:rFonts w:ascii="Arial" w:hAnsi="Arial" w:cs="Arial"/>
          <w:color w:val="333333"/>
          <w:sz w:val="21"/>
          <w:szCs w:val="21"/>
        </w:rPr>
        <w:t xml:space="preserve">Începând cu anul 2025, pentru a calcula dacă obiectivele prevăzute în anexa </w:t>
      </w:r>
      <w:hyperlink r:id="rId74" w:anchor="p-289667979" w:tgtFrame="_blank" w:history="1">
        <w:r>
          <w:rPr>
            <w:rStyle w:val="Hyperlink"/>
            <w:rFonts w:ascii="Arial" w:hAnsi="Arial" w:cs="Arial"/>
            <w:sz w:val="21"/>
            <w:szCs w:val="21"/>
          </w:rPr>
          <w:t>nr. 5</w:t>
        </w:r>
      </w:hyperlink>
      <w:r>
        <w:rPr>
          <w:rFonts w:ascii="Arial" w:hAnsi="Arial" w:cs="Arial"/>
          <w:color w:val="333333"/>
          <w:sz w:val="21"/>
          <w:szCs w:val="21"/>
        </w:rPr>
        <w:t xml:space="preserve"> au fost îndeplinite, se poate lua în considerare recic</w:t>
      </w:r>
      <w:r>
        <w:rPr>
          <w:rFonts w:ascii="Arial" w:hAnsi="Arial" w:cs="Arial"/>
          <w:color w:val="333333"/>
          <w:sz w:val="21"/>
          <w:szCs w:val="21"/>
        </w:rPr>
        <w:t>larea metalelor realizată separat după incinerarea deșeurilor, proporțional cu deșeurile de ambalaje incinerate, cu condiția ca metalele reciclate să îndeplinească anumite criterii de calitate prevăzute în Decizia de punere în aplicare (UE) 2019/1.004 a Co</w:t>
      </w:r>
      <w:r>
        <w:rPr>
          <w:rFonts w:ascii="Arial" w:hAnsi="Arial" w:cs="Arial"/>
          <w:color w:val="333333"/>
          <w:sz w:val="21"/>
          <w:szCs w:val="21"/>
        </w:rPr>
        <w:t xml:space="preserve">misiei din 7 iunie 2019 de stabilire a normelor pentru calculul, verificarea și raportarea datelor privind deșeurile în conformitate cu Directiva </w:t>
      </w:r>
      <w:hyperlink r:id="rId75" w:tgtFrame="_blank" w:history="1">
        <w:r>
          <w:rPr>
            <w:rStyle w:val="Hyperlink"/>
            <w:rFonts w:ascii="Arial" w:hAnsi="Arial" w:cs="Arial"/>
            <w:sz w:val="21"/>
            <w:szCs w:val="21"/>
          </w:rPr>
          <w:t>2008/98/CE</w:t>
        </w:r>
      </w:hyperlink>
      <w:r>
        <w:rPr>
          <w:rFonts w:ascii="Arial" w:hAnsi="Arial" w:cs="Arial"/>
          <w:color w:val="333333"/>
          <w:sz w:val="21"/>
          <w:szCs w:val="21"/>
        </w:rPr>
        <w:t xml:space="preserve"> a Parlamentului European și a Consiliului și de abrogare a Deciziei de punere în aplicare C (2012) 2.384 a Comisiei</w:t>
      </w:r>
      <w:r>
        <w:rPr>
          <w:rFonts w:ascii="Arial" w:hAnsi="Arial" w:cs="Arial"/>
          <w:color w:val="333333"/>
          <w:sz w:val="21"/>
          <w:szCs w:val="21"/>
        </w:rPr>
        <w:t>.</w:t>
      </w:r>
    </w:p>
    <w:p w14:paraId="595C02E6"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Art. 15</w:t>
      </w:r>
      <w:r>
        <w:rPr>
          <w:rFonts w:ascii="Arial" w:hAnsi="Arial" w:cs="Arial"/>
          <w:b/>
          <w:bCs/>
          <w:color w:val="333333"/>
          <w:sz w:val="21"/>
          <w:szCs w:val="21"/>
          <w:vertAlign w:val="superscript"/>
        </w:rPr>
        <w:t>11</w:t>
      </w:r>
      <w:r>
        <w:rPr>
          <w:rFonts w:ascii="Arial" w:hAnsi="Arial" w:cs="Arial"/>
          <w:b/>
          <w:bCs/>
          <w:color w:val="333333"/>
          <w:sz w:val="21"/>
          <w:szCs w:val="21"/>
        </w:rPr>
        <w:t>. -</w:t>
      </w:r>
      <w:r>
        <w:rPr>
          <w:rFonts w:ascii="Arial" w:hAnsi="Arial" w:cs="Arial"/>
          <w:b/>
          <w:bCs/>
          <w:color w:val="333333"/>
          <w:sz w:val="21"/>
          <w:szCs w:val="21"/>
        </w:rPr>
        <w:t xml:space="preserve"> </w:t>
      </w:r>
      <w:r>
        <w:rPr>
          <w:rFonts w:ascii="Arial" w:hAnsi="Arial" w:cs="Arial"/>
          <w:color w:val="333333"/>
          <w:sz w:val="21"/>
          <w:szCs w:val="21"/>
        </w:rPr>
        <w:t>În cazul în care în vederea îndeplinirii</w:t>
      </w:r>
      <w:r>
        <w:rPr>
          <w:rFonts w:ascii="Arial" w:hAnsi="Arial" w:cs="Arial"/>
          <w:color w:val="333333"/>
          <w:sz w:val="21"/>
          <w:szCs w:val="21"/>
        </w:rPr>
        <w:t xml:space="preserve"> obiectivelor prevăzute în anexa </w:t>
      </w:r>
      <w:hyperlink r:id="rId76" w:anchor="p-289667979" w:tgtFrame="_blank" w:history="1">
        <w:r>
          <w:rPr>
            <w:rStyle w:val="Hyperlink"/>
            <w:rFonts w:ascii="Arial" w:hAnsi="Arial" w:cs="Arial"/>
            <w:sz w:val="21"/>
            <w:szCs w:val="21"/>
          </w:rPr>
          <w:t>nr. 5</w:t>
        </w:r>
      </w:hyperlink>
      <w:r>
        <w:rPr>
          <w:rFonts w:ascii="Arial" w:hAnsi="Arial" w:cs="Arial"/>
          <w:color w:val="333333"/>
          <w:sz w:val="21"/>
          <w:szCs w:val="21"/>
        </w:rPr>
        <w:t xml:space="preserve"> deșeurile d</w:t>
      </w:r>
      <w:r>
        <w:rPr>
          <w:rFonts w:ascii="Arial" w:hAnsi="Arial" w:cs="Arial"/>
          <w:color w:val="333333"/>
          <w:sz w:val="21"/>
          <w:szCs w:val="21"/>
        </w:rPr>
        <w:t>e ambalaje sunt trimise către alt stat membru în scopul reciclării, sunt luate în calcul numai deșeurile de ambalaje colectate de pe teritoriul național</w:t>
      </w:r>
      <w:r>
        <w:rPr>
          <w:rFonts w:ascii="Arial" w:hAnsi="Arial" w:cs="Arial"/>
          <w:color w:val="333333"/>
          <w:sz w:val="21"/>
          <w:szCs w:val="21"/>
        </w:rPr>
        <w:t>.</w:t>
      </w:r>
    </w:p>
    <w:p w14:paraId="39E811D7"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Art. 15</w:t>
      </w:r>
      <w:r>
        <w:rPr>
          <w:rFonts w:ascii="Arial" w:hAnsi="Arial" w:cs="Arial"/>
          <w:b/>
          <w:bCs/>
          <w:color w:val="333333"/>
          <w:sz w:val="21"/>
          <w:szCs w:val="21"/>
          <w:vertAlign w:val="superscript"/>
        </w:rPr>
        <w:t>12</w:t>
      </w:r>
      <w:r>
        <w:rPr>
          <w:rFonts w:ascii="Arial" w:hAnsi="Arial" w:cs="Arial"/>
          <w:b/>
          <w:bCs/>
          <w:color w:val="333333"/>
          <w:sz w:val="21"/>
          <w:szCs w:val="21"/>
        </w:rPr>
        <w:t>. -</w:t>
      </w:r>
      <w:r>
        <w:rPr>
          <w:rFonts w:ascii="Arial" w:hAnsi="Arial" w:cs="Arial"/>
          <w:b/>
          <w:bCs/>
          <w:color w:val="333333"/>
          <w:sz w:val="21"/>
          <w:szCs w:val="21"/>
        </w:rPr>
        <w:t xml:space="preserve"> </w:t>
      </w:r>
      <w:r>
        <w:rPr>
          <w:rFonts w:ascii="Arial" w:hAnsi="Arial" w:cs="Arial"/>
          <w:color w:val="333333"/>
          <w:sz w:val="21"/>
          <w:szCs w:val="21"/>
        </w:rPr>
        <w:t xml:space="preserve">În cazul în care în vederea îndeplinirii obiectivelor prevăzute în anexa </w:t>
      </w:r>
      <w:hyperlink r:id="rId77" w:anchor="p-289667979" w:tgtFrame="_blank" w:history="1">
        <w:r>
          <w:rPr>
            <w:rStyle w:val="Hyperlink"/>
            <w:rFonts w:ascii="Arial" w:hAnsi="Arial" w:cs="Arial"/>
            <w:sz w:val="21"/>
            <w:szCs w:val="21"/>
          </w:rPr>
          <w:t>nr. 5</w:t>
        </w:r>
      </w:hyperlink>
      <w:r>
        <w:rPr>
          <w:rFonts w:ascii="Arial" w:hAnsi="Arial" w:cs="Arial"/>
          <w:color w:val="333333"/>
          <w:sz w:val="21"/>
          <w:szCs w:val="21"/>
        </w:rPr>
        <w:t xml:space="preserve"> sunt exportate deșeuri de ambalaje în țări din afara Uniunii</w:t>
      </w:r>
      <w:r>
        <w:rPr>
          <w:rFonts w:ascii="Arial" w:hAnsi="Arial" w:cs="Arial"/>
          <w:color w:val="333333"/>
          <w:sz w:val="21"/>
          <w:szCs w:val="21"/>
        </w:rPr>
        <w:t xml:space="preserve"> Europene, sunt luate în calcul numai deșeurile de ambalaje colectate de pe teritoriul național și numai dacă sunt îndeplinite cumulativ următoarele</w:t>
      </w:r>
      <w:r>
        <w:rPr>
          <w:rFonts w:ascii="Arial" w:hAnsi="Arial" w:cs="Arial"/>
          <w:color w:val="333333"/>
          <w:sz w:val="21"/>
          <w:szCs w:val="21"/>
        </w:rPr>
        <w:t>:</w:t>
      </w:r>
    </w:p>
    <w:p w14:paraId="1701283E"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prevederile </w:t>
      </w:r>
      <w:hyperlink r:id="rId78" w:anchor="p-409704275" w:tgtFrame="_blank" w:history="1">
        <w:r>
          <w:rPr>
            <w:rStyle w:val="Hyperlink"/>
            <w:rFonts w:ascii="Arial" w:hAnsi="Arial" w:cs="Arial"/>
            <w:sz w:val="21"/>
            <w:szCs w:val="21"/>
          </w:rPr>
          <w:t>art. 15</w:t>
        </w:r>
        <w:r>
          <w:rPr>
            <w:rStyle w:val="Hyperlink"/>
            <w:rFonts w:ascii="Arial" w:hAnsi="Arial" w:cs="Arial"/>
            <w:sz w:val="21"/>
            <w:szCs w:val="21"/>
            <w:vertAlign w:val="superscript"/>
          </w:rPr>
          <w:t>3</w:t>
        </w:r>
      </w:hyperlink>
      <w:r>
        <w:rPr>
          <w:rFonts w:ascii="Arial" w:hAnsi="Arial" w:cs="Arial"/>
          <w:color w:val="333333"/>
          <w:sz w:val="21"/>
          <w:szCs w:val="21"/>
        </w:rPr>
        <w:t xml:space="preserve"> -</w:t>
      </w:r>
      <w:hyperlink r:id="rId79" w:anchor="p-409704279" w:tgtFrame="_blank" w:history="1">
        <w:r>
          <w:rPr>
            <w:rStyle w:val="Hyperlink"/>
            <w:rFonts w:ascii="Arial" w:hAnsi="Arial" w:cs="Arial"/>
            <w:sz w:val="21"/>
            <w:szCs w:val="21"/>
          </w:rPr>
          <w:t>15</w:t>
        </w:r>
        <w:r>
          <w:rPr>
            <w:rStyle w:val="Hyperlink"/>
            <w:rFonts w:ascii="Arial" w:hAnsi="Arial" w:cs="Arial"/>
            <w:sz w:val="21"/>
            <w:szCs w:val="21"/>
            <w:vertAlign w:val="superscript"/>
          </w:rPr>
          <w:t>5</w:t>
        </w:r>
      </w:hyperlink>
      <w:r>
        <w:rPr>
          <w:rFonts w:ascii="Arial" w:hAnsi="Arial" w:cs="Arial"/>
          <w:color w:val="333333"/>
          <w:sz w:val="21"/>
          <w:szCs w:val="21"/>
        </w:rPr>
        <w:t>;</w:t>
      </w:r>
    </w:p>
    <w:p w14:paraId="2271A2C6"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în conformitate cu Regulamentul (CE) </w:t>
      </w:r>
      <w:hyperlink r:id="rId80" w:tgtFrame="_blank" w:history="1">
        <w:r>
          <w:rPr>
            <w:rStyle w:val="Hyperlink"/>
            <w:rFonts w:ascii="Arial" w:hAnsi="Arial" w:cs="Arial"/>
            <w:sz w:val="21"/>
            <w:szCs w:val="21"/>
          </w:rPr>
          <w:t>nr. 1.013/2006</w:t>
        </w:r>
      </w:hyperlink>
      <w:r>
        <w:rPr>
          <w:rFonts w:ascii="Arial" w:hAnsi="Arial" w:cs="Arial"/>
          <w:color w:val="333333"/>
          <w:sz w:val="21"/>
          <w:szCs w:val="21"/>
        </w:rPr>
        <w:t xml:space="preserve"> al Parlamentului European și al Consiliului din 14 iunie 2006 privind transferurile de deșeuri, cu amendările ulterioare, exportatorul poate demonstra că transferurile de deșeuri respectă cerințele regulamentului</w:t>
      </w:r>
      <w:r>
        <w:rPr>
          <w:rFonts w:ascii="Arial" w:hAnsi="Arial" w:cs="Arial"/>
          <w:color w:val="333333"/>
          <w:sz w:val="21"/>
          <w:szCs w:val="21"/>
        </w:rPr>
        <w:t>;</w:t>
      </w:r>
    </w:p>
    <w:p w14:paraId="7C7E4E02"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tratarea deșeurilor </w:t>
      </w:r>
      <w:r>
        <w:rPr>
          <w:rFonts w:ascii="Arial" w:hAnsi="Arial" w:cs="Arial"/>
          <w:color w:val="333333"/>
          <w:sz w:val="21"/>
          <w:szCs w:val="21"/>
        </w:rPr>
        <w:t>de ambalaje în afara Uniunii Europene a avut loc în condiții care sunt în general echivalente cu cerințele dreptului mediului relevant al Uniunii Europene</w:t>
      </w:r>
      <w:r>
        <w:rPr>
          <w:rFonts w:ascii="Arial" w:hAnsi="Arial" w:cs="Arial"/>
          <w:color w:val="333333"/>
          <w:sz w:val="21"/>
          <w:szCs w:val="21"/>
        </w:rPr>
        <w:t>.</w:t>
      </w:r>
    </w:p>
    <w:p w14:paraId="148398E4"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Art. 15</w:t>
      </w:r>
      <w:r>
        <w:rPr>
          <w:rFonts w:ascii="Arial" w:hAnsi="Arial" w:cs="Arial"/>
          <w:b/>
          <w:bCs/>
          <w:color w:val="333333"/>
          <w:sz w:val="21"/>
          <w:szCs w:val="21"/>
          <w:vertAlign w:val="superscript"/>
        </w:rPr>
        <w:t>13</w:t>
      </w:r>
      <w:r>
        <w:rPr>
          <w:rFonts w:ascii="Arial" w:hAnsi="Arial" w:cs="Arial"/>
          <w:b/>
          <w:bCs/>
          <w:color w:val="333333"/>
          <w:sz w:val="21"/>
          <w:szCs w:val="21"/>
        </w:rPr>
        <w:t>. -</w:t>
      </w:r>
      <w:r>
        <w:rPr>
          <w:rFonts w:ascii="Arial" w:hAnsi="Arial" w:cs="Arial"/>
          <w:b/>
          <w:bCs/>
          <w:color w:val="333333"/>
          <w:sz w:val="21"/>
          <w:szCs w:val="21"/>
        </w:rPr>
        <w:t xml:space="preserve"> </w:t>
      </w:r>
      <w:r>
        <w:rPr>
          <w:rFonts w:ascii="Arial" w:hAnsi="Arial" w:cs="Arial"/>
          <w:color w:val="333333"/>
          <w:sz w:val="21"/>
          <w:szCs w:val="21"/>
        </w:rPr>
        <w:t xml:space="preserve">Pe baza datelor și informațiilor furnizate de către Agenția Națională pentru Protecția Mediului la solicitarea autorității publice centrale pentru protecția mediului se poate decide prin ordin al ministrului mediului, apelor și pădurilor, pentru un anumit </w:t>
      </w:r>
      <w:r>
        <w:rPr>
          <w:rFonts w:ascii="Arial" w:hAnsi="Arial" w:cs="Arial"/>
          <w:color w:val="333333"/>
          <w:sz w:val="21"/>
          <w:szCs w:val="21"/>
        </w:rPr>
        <w:t xml:space="preserve">an, atingerea unui nivel ajustat al obiectivelor prevăzute în anexa </w:t>
      </w:r>
      <w:hyperlink r:id="rId81" w:anchor="p-289667979" w:tgtFrame="_blank" w:history="1">
        <w:r>
          <w:rPr>
            <w:rStyle w:val="Hyperlink"/>
            <w:rFonts w:ascii="Arial" w:hAnsi="Arial" w:cs="Arial"/>
            <w:sz w:val="21"/>
            <w:szCs w:val="21"/>
          </w:rPr>
          <w:t>nr. 5</w:t>
        </w:r>
      </w:hyperlink>
      <w:r>
        <w:rPr>
          <w:rFonts w:ascii="Arial" w:hAnsi="Arial" w:cs="Arial"/>
          <w:color w:val="333333"/>
          <w:sz w:val="21"/>
          <w:szCs w:val="21"/>
        </w:rPr>
        <w:t>, începând cu anul 2025, luând în considerare cota medie, în ultimii trei ani, a ambalajelor reutilizabile introduse pe piață pentru prima dată și reutilizate ca parte a unui sistem de reutilizare a ambalajelor</w:t>
      </w:r>
      <w:r>
        <w:rPr>
          <w:rFonts w:ascii="Arial" w:hAnsi="Arial" w:cs="Arial"/>
          <w:color w:val="333333"/>
          <w:sz w:val="21"/>
          <w:szCs w:val="21"/>
        </w:rPr>
        <w:t>.</w:t>
      </w:r>
    </w:p>
    <w:p w14:paraId="178D278A"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Art. 15</w:t>
      </w:r>
      <w:r>
        <w:rPr>
          <w:rFonts w:ascii="Arial" w:hAnsi="Arial" w:cs="Arial"/>
          <w:b/>
          <w:bCs/>
          <w:color w:val="333333"/>
          <w:sz w:val="21"/>
          <w:szCs w:val="21"/>
          <w:vertAlign w:val="superscript"/>
        </w:rPr>
        <w:t>14</w:t>
      </w:r>
      <w:r>
        <w:rPr>
          <w:rFonts w:ascii="Arial" w:hAnsi="Arial" w:cs="Arial"/>
          <w:b/>
          <w:bCs/>
          <w:color w:val="333333"/>
          <w:sz w:val="21"/>
          <w:szCs w:val="21"/>
        </w:rPr>
        <w:t>. -</w:t>
      </w:r>
      <w:r>
        <w:rPr>
          <w:rFonts w:ascii="Arial" w:hAnsi="Arial" w:cs="Arial"/>
          <w:b/>
          <w:bCs/>
          <w:color w:val="333333"/>
          <w:sz w:val="21"/>
          <w:szCs w:val="21"/>
        </w:rPr>
        <w:t xml:space="preserve"> </w:t>
      </w:r>
      <w:r>
        <w:rPr>
          <w:rFonts w:ascii="Arial" w:hAnsi="Arial" w:cs="Arial"/>
          <w:color w:val="333333"/>
          <w:sz w:val="21"/>
          <w:szCs w:val="21"/>
        </w:rPr>
        <w:t xml:space="preserve">Nivelul </w:t>
      </w:r>
      <w:r>
        <w:rPr>
          <w:rFonts w:ascii="Arial" w:hAnsi="Arial" w:cs="Arial"/>
          <w:color w:val="333333"/>
          <w:sz w:val="21"/>
          <w:szCs w:val="21"/>
        </w:rPr>
        <w:t xml:space="preserve">ajustat prevăzut la </w:t>
      </w:r>
      <w:hyperlink r:id="rId82" w:anchor="p-409704298" w:tgtFrame="_blank" w:history="1">
        <w:r>
          <w:rPr>
            <w:rStyle w:val="Hyperlink"/>
            <w:rFonts w:ascii="Arial" w:hAnsi="Arial" w:cs="Arial"/>
            <w:sz w:val="21"/>
            <w:szCs w:val="21"/>
          </w:rPr>
          <w:t>art. 15</w:t>
        </w:r>
        <w:r>
          <w:rPr>
            <w:rStyle w:val="Hyperlink"/>
            <w:rFonts w:ascii="Arial" w:hAnsi="Arial" w:cs="Arial"/>
            <w:sz w:val="21"/>
            <w:szCs w:val="21"/>
            <w:vertAlign w:val="superscript"/>
          </w:rPr>
          <w:t>13</w:t>
        </w:r>
      </w:hyperlink>
      <w:r>
        <w:rPr>
          <w:rFonts w:ascii="Arial" w:hAnsi="Arial" w:cs="Arial"/>
          <w:color w:val="333333"/>
          <w:sz w:val="21"/>
          <w:szCs w:val="21"/>
        </w:rPr>
        <w:t xml:space="preserve"> se calculează</w:t>
      </w:r>
      <w:r>
        <w:rPr>
          <w:rFonts w:ascii="Arial" w:hAnsi="Arial" w:cs="Arial"/>
          <w:color w:val="333333"/>
          <w:sz w:val="21"/>
          <w:szCs w:val="21"/>
        </w:rPr>
        <w:t>:</w:t>
      </w:r>
    </w:p>
    <w:p w14:paraId="1D32A244"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pr</w:t>
      </w:r>
      <w:r>
        <w:rPr>
          <w:rFonts w:ascii="Arial" w:hAnsi="Arial" w:cs="Arial"/>
          <w:color w:val="333333"/>
          <w:sz w:val="21"/>
          <w:szCs w:val="21"/>
        </w:rPr>
        <w:t xml:space="preserve">in scăderea de la obiectivele globale de reciclare prevăzute în anexa </w:t>
      </w:r>
      <w:hyperlink r:id="rId83" w:anchor="p-289667979" w:tgtFrame="_blank" w:history="1">
        <w:r>
          <w:rPr>
            <w:rStyle w:val="Hyperlink"/>
            <w:rFonts w:ascii="Arial" w:hAnsi="Arial" w:cs="Arial"/>
            <w:sz w:val="21"/>
            <w:szCs w:val="21"/>
          </w:rPr>
          <w:t>nr. 5</w:t>
        </w:r>
      </w:hyperlink>
      <w:r>
        <w:rPr>
          <w:rFonts w:ascii="Arial" w:hAnsi="Arial" w:cs="Arial"/>
          <w:color w:val="333333"/>
          <w:sz w:val="21"/>
          <w:szCs w:val="21"/>
        </w:rPr>
        <w:t xml:space="preserve">, începând cu anul 2025, a cotei de ambalaje de vânzare reutilizabile menționată la </w:t>
      </w:r>
      <w:hyperlink r:id="rId84" w:anchor="p-409704298" w:tgtFrame="_blank" w:history="1">
        <w:r>
          <w:rPr>
            <w:rStyle w:val="Hyperlink"/>
            <w:rFonts w:ascii="Arial" w:hAnsi="Arial" w:cs="Arial"/>
            <w:sz w:val="21"/>
            <w:szCs w:val="21"/>
          </w:rPr>
          <w:t>art. 15</w:t>
        </w:r>
        <w:r>
          <w:rPr>
            <w:rStyle w:val="Hyperlink"/>
            <w:rFonts w:ascii="Arial" w:hAnsi="Arial" w:cs="Arial"/>
            <w:sz w:val="21"/>
            <w:szCs w:val="21"/>
            <w:vertAlign w:val="superscript"/>
          </w:rPr>
          <w:t>13</w:t>
        </w:r>
      </w:hyperlink>
      <w:r>
        <w:rPr>
          <w:rFonts w:ascii="Arial" w:hAnsi="Arial" w:cs="Arial"/>
          <w:color w:val="333333"/>
          <w:sz w:val="21"/>
          <w:szCs w:val="21"/>
        </w:rPr>
        <w:t xml:space="preserve"> pentru toate ambalajele de vânzare introduse pe piață; ș</w:t>
      </w:r>
      <w:r>
        <w:rPr>
          <w:rFonts w:ascii="Arial" w:hAnsi="Arial" w:cs="Arial"/>
          <w:color w:val="333333"/>
          <w:sz w:val="21"/>
          <w:szCs w:val="21"/>
        </w:rPr>
        <w:t>i</w:t>
      </w:r>
    </w:p>
    <w:p w14:paraId="3A87C8F8"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prin scăderea de la obiectivele minime de reciclare pe tip de material prevăzute în anexa </w:t>
      </w:r>
      <w:hyperlink r:id="rId85" w:anchor="p-289667979" w:tgtFrame="_blank" w:history="1">
        <w:r>
          <w:rPr>
            <w:rStyle w:val="Hyperlink"/>
            <w:rFonts w:ascii="Arial" w:hAnsi="Arial" w:cs="Arial"/>
            <w:sz w:val="21"/>
            <w:szCs w:val="21"/>
          </w:rPr>
          <w:t>nr. 5</w:t>
        </w:r>
      </w:hyperlink>
      <w:r>
        <w:rPr>
          <w:rFonts w:ascii="Arial" w:hAnsi="Arial" w:cs="Arial"/>
          <w:color w:val="333333"/>
          <w:sz w:val="21"/>
          <w:szCs w:val="21"/>
        </w:rPr>
        <w:t xml:space="preserve">, începând cu anul 2025, a cotei de ambalaje de vânzare reutilizabile menționată </w:t>
      </w:r>
      <w:r>
        <w:rPr>
          <w:rFonts w:ascii="Arial" w:hAnsi="Arial" w:cs="Arial"/>
          <w:color w:val="333333"/>
          <w:sz w:val="21"/>
          <w:szCs w:val="21"/>
        </w:rPr>
        <w:t xml:space="preserve">la </w:t>
      </w:r>
      <w:hyperlink r:id="rId86" w:anchor="p-409704298" w:tgtFrame="_blank" w:history="1">
        <w:r>
          <w:rPr>
            <w:rStyle w:val="Hyperlink"/>
            <w:rFonts w:ascii="Arial" w:hAnsi="Arial" w:cs="Arial"/>
            <w:sz w:val="21"/>
            <w:szCs w:val="21"/>
          </w:rPr>
          <w:t>art. 15</w:t>
        </w:r>
        <w:r>
          <w:rPr>
            <w:rStyle w:val="Hyperlink"/>
            <w:rFonts w:ascii="Arial" w:hAnsi="Arial" w:cs="Arial"/>
            <w:sz w:val="21"/>
            <w:szCs w:val="21"/>
            <w:vertAlign w:val="superscript"/>
          </w:rPr>
          <w:t>13</w:t>
        </w:r>
      </w:hyperlink>
      <w:r>
        <w:rPr>
          <w:rFonts w:ascii="Arial" w:hAnsi="Arial" w:cs="Arial"/>
          <w:color w:val="333333"/>
          <w:sz w:val="21"/>
          <w:szCs w:val="21"/>
        </w:rPr>
        <w:t xml:space="preserve"> compuse din materialul de ambalare re</w:t>
      </w:r>
      <w:r>
        <w:rPr>
          <w:rFonts w:ascii="Arial" w:hAnsi="Arial" w:cs="Arial"/>
          <w:color w:val="333333"/>
          <w:sz w:val="21"/>
          <w:szCs w:val="21"/>
        </w:rPr>
        <w:t>spectiv, pentru toate ambalajele de vânzare compuse din materialul respectiv introduse pe piață</w:t>
      </w:r>
      <w:r>
        <w:rPr>
          <w:rFonts w:ascii="Arial" w:hAnsi="Arial" w:cs="Arial"/>
          <w:color w:val="333333"/>
          <w:sz w:val="21"/>
          <w:szCs w:val="21"/>
        </w:rPr>
        <w:t>.</w:t>
      </w:r>
    </w:p>
    <w:p w14:paraId="0635A9C4"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Art. 15</w:t>
      </w:r>
      <w:r>
        <w:rPr>
          <w:rFonts w:ascii="Arial" w:hAnsi="Arial" w:cs="Arial"/>
          <w:b/>
          <w:bCs/>
          <w:color w:val="333333"/>
          <w:sz w:val="21"/>
          <w:szCs w:val="21"/>
          <w:vertAlign w:val="superscript"/>
        </w:rPr>
        <w:t>15</w:t>
      </w:r>
      <w:r>
        <w:rPr>
          <w:rFonts w:ascii="Arial" w:hAnsi="Arial" w:cs="Arial"/>
          <w:b/>
          <w:bCs/>
          <w:color w:val="333333"/>
          <w:sz w:val="21"/>
          <w:szCs w:val="21"/>
        </w:rPr>
        <w:t>. -</w:t>
      </w:r>
      <w:r>
        <w:rPr>
          <w:rFonts w:ascii="Arial" w:hAnsi="Arial" w:cs="Arial"/>
          <w:b/>
          <w:bCs/>
          <w:color w:val="333333"/>
          <w:sz w:val="21"/>
          <w:szCs w:val="21"/>
        </w:rPr>
        <w:t xml:space="preserve"> </w:t>
      </w:r>
      <w:r>
        <w:rPr>
          <w:rFonts w:ascii="Arial" w:hAnsi="Arial" w:cs="Arial"/>
          <w:color w:val="333333"/>
          <w:sz w:val="21"/>
          <w:szCs w:val="21"/>
        </w:rPr>
        <w:t xml:space="preserve">La calcularea nivelului ajustat prevăzut la </w:t>
      </w:r>
      <w:hyperlink r:id="rId87" w:anchor="p-409704300" w:tgtFrame="_blank" w:history="1">
        <w:r>
          <w:rPr>
            <w:rStyle w:val="Hyperlink"/>
            <w:rFonts w:ascii="Arial" w:hAnsi="Arial" w:cs="Arial"/>
            <w:sz w:val="21"/>
            <w:szCs w:val="21"/>
          </w:rPr>
          <w:t>art. 15</w:t>
        </w:r>
        <w:r>
          <w:rPr>
            <w:rStyle w:val="Hyperlink"/>
            <w:rFonts w:ascii="Arial" w:hAnsi="Arial" w:cs="Arial"/>
            <w:sz w:val="21"/>
            <w:szCs w:val="21"/>
            <w:vertAlign w:val="superscript"/>
          </w:rPr>
          <w:t>14</w:t>
        </w:r>
      </w:hyperlink>
      <w:r>
        <w:rPr>
          <w:rFonts w:ascii="Arial" w:hAnsi="Arial" w:cs="Arial"/>
          <w:color w:val="333333"/>
          <w:sz w:val="21"/>
          <w:szCs w:val="21"/>
        </w:rPr>
        <w:t xml:space="preserve"> se ia în considerare maximum 5% din cota menționată la </w:t>
      </w:r>
      <w:hyperlink r:id="rId88" w:anchor="p-409704298" w:tgtFrame="_blank" w:history="1">
        <w:r>
          <w:rPr>
            <w:rStyle w:val="Hyperlink"/>
            <w:rFonts w:ascii="Arial" w:hAnsi="Arial" w:cs="Arial"/>
            <w:sz w:val="21"/>
            <w:szCs w:val="21"/>
          </w:rPr>
          <w:t>art. 15</w:t>
        </w:r>
        <w:r>
          <w:rPr>
            <w:rStyle w:val="Hyperlink"/>
            <w:rFonts w:ascii="Arial" w:hAnsi="Arial" w:cs="Arial"/>
            <w:sz w:val="21"/>
            <w:szCs w:val="21"/>
            <w:vertAlign w:val="superscript"/>
          </w:rPr>
          <w:t>13</w:t>
        </w:r>
      </w:hyperlink>
      <w:r>
        <w:rPr>
          <w:rFonts w:ascii="Arial" w:hAnsi="Arial" w:cs="Arial"/>
          <w:color w:val="333333"/>
          <w:sz w:val="21"/>
          <w:szCs w:val="21"/>
        </w:rPr>
        <w:t>.</w:t>
      </w:r>
    </w:p>
    <w:p w14:paraId="53BE653F"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16.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Operatorii economici sunt responsabili pentru preluarea și valorificarea de la consumatori/utilizatori finali a</w:t>
      </w:r>
      <w:r>
        <w:rPr>
          <w:rFonts w:ascii="Arial" w:hAnsi="Arial" w:cs="Arial"/>
          <w:color w:val="333333"/>
          <w:sz w:val="21"/>
          <w:szCs w:val="21"/>
        </w:rPr>
        <w:t xml:space="preserve"> ambalajelor/deșeurilor de ambalaje după cum urmează</w:t>
      </w:r>
      <w:r>
        <w:rPr>
          <w:rFonts w:ascii="Arial" w:hAnsi="Arial" w:cs="Arial"/>
          <w:color w:val="333333"/>
          <w:sz w:val="21"/>
          <w:szCs w:val="21"/>
        </w:rPr>
        <w:t>:</w:t>
      </w:r>
    </w:p>
    <w:p w14:paraId="4A3EFFB2"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operatorii economici care introduc pe piața națională produse ambalate, operatorii economici care importă/achiziționează intracomunitar produse ambalate pentru utilizare/consum propriu sunt responsab</w:t>
      </w:r>
      <w:r>
        <w:rPr>
          <w:rFonts w:ascii="Arial" w:hAnsi="Arial" w:cs="Arial"/>
          <w:color w:val="333333"/>
          <w:sz w:val="21"/>
          <w:szCs w:val="21"/>
        </w:rPr>
        <w:t>ili pentru deșeurile generate de ambalajele primare, secundare și terțiare folosite pentru ambalarea produselor lor, cu excepția ambalajelor de desfacere care sunt folosite pentru ambalarea, la locul de vânzare, a produselor</w:t>
      </w:r>
      <w:r>
        <w:rPr>
          <w:rFonts w:ascii="Arial" w:hAnsi="Arial" w:cs="Arial"/>
          <w:color w:val="333333"/>
          <w:sz w:val="21"/>
          <w:szCs w:val="21"/>
        </w:rPr>
        <w:t>;</w:t>
      </w:r>
    </w:p>
    <w:p w14:paraId="6DE43963"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operatorii economici care s</w:t>
      </w:r>
      <w:r>
        <w:rPr>
          <w:rFonts w:ascii="Arial" w:hAnsi="Arial" w:cs="Arial"/>
          <w:color w:val="333333"/>
          <w:sz w:val="21"/>
          <w:szCs w:val="21"/>
        </w:rPr>
        <w:t>upraambalează produse ambalate individual în vederea revânzării/redistribuirii sunt responsabili pentru deșeurile generate de ambalajele secundare și terțiare pe care le introduc pe piața națională</w:t>
      </w:r>
      <w:r>
        <w:rPr>
          <w:rFonts w:ascii="Arial" w:hAnsi="Arial" w:cs="Arial"/>
          <w:color w:val="333333"/>
          <w:sz w:val="21"/>
          <w:szCs w:val="21"/>
        </w:rPr>
        <w:t>;</w:t>
      </w:r>
    </w:p>
    <w:p w14:paraId="677A701E"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operatorii economici care introduc pe piața națională </w:t>
      </w:r>
      <w:r>
        <w:rPr>
          <w:rFonts w:ascii="Arial" w:hAnsi="Arial" w:cs="Arial"/>
          <w:color w:val="333333"/>
          <w:sz w:val="21"/>
          <w:szCs w:val="21"/>
        </w:rPr>
        <w:t>ambalaje de desfacere, inclusiv pungi de transport din plastic, sunt responsabili pentru deșeurile generate de respectivele ambalaje</w:t>
      </w:r>
      <w:r>
        <w:rPr>
          <w:rFonts w:ascii="Arial" w:hAnsi="Arial" w:cs="Arial"/>
          <w:color w:val="333333"/>
          <w:sz w:val="21"/>
          <w:szCs w:val="21"/>
        </w:rPr>
        <w:t>;</w:t>
      </w:r>
    </w:p>
    <w:p w14:paraId="5F2C1121"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lastRenderedPageBreak/>
        <w:t>d</w:t>
      </w:r>
      <w:r>
        <w:rPr>
          <w:rFonts w:ascii="Arial" w:hAnsi="Arial" w:cs="Arial"/>
          <w:color w:val="333333"/>
          <w:sz w:val="21"/>
          <w:szCs w:val="21"/>
        </w:rPr>
        <w:t>)</w:t>
      </w:r>
      <w:r>
        <w:rPr>
          <w:rFonts w:ascii="Arial" w:hAnsi="Arial" w:cs="Arial"/>
          <w:color w:val="333333"/>
          <w:sz w:val="21"/>
          <w:szCs w:val="21"/>
        </w:rPr>
        <w:t xml:space="preserve"> operatorii economici care dau spre închiriere, sub orice formă, cu titlu profesional, ambalaje sunt responsabili pentru</w:t>
      </w:r>
      <w:r>
        <w:rPr>
          <w:rFonts w:ascii="Arial" w:hAnsi="Arial" w:cs="Arial"/>
          <w:color w:val="333333"/>
          <w:sz w:val="21"/>
          <w:szCs w:val="21"/>
        </w:rPr>
        <w:t xml:space="preserve"> respectivele ambalaje</w:t>
      </w:r>
      <w:r>
        <w:rPr>
          <w:rFonts w:ascii="Arial" w:hAnsi="Arial" w:cs="Arial"/>
          <w:color w:val="333333"/>
          <w:sz w:val="21"/>
          <w:szCs w:val="21"/>
        </w:rPr>
        <w:t>.</w:t>
      </w:r>
    </w:p>
    <w:p w14:paraId="3899FDD9"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Pentru desfășurarea activității, operatorii economici prevăzuți la </w:t>
      </w:r>
      <w:hyperlink r:id="rId89" w:anchor="p-263620482" w:tgtFrame="_blank" w:history="1">
        <w:r>
          <w:rPr>
            <w:rStyle w:val="Hyperlink"/>
            <w:rFonts w:ascii="Arial" w:hAnsi="Arial" w:cs="Arial"/>
            <w:sz w:val="21"/>
            <w:szCs w:val="21"/>
          </w:rPr>
          <w:t>alin. (1)</w:t>
        </w:r>
      </w:hyperlink>
      <w:r>
        <w:rPr>
          <w:rFonts w:ascii="Arial" w:hAnsi="Arial" w:cs="Arial"/>
          <w:color w:val="333333"/>
          <w:sz w:val="21"/>
          <w:szCs w:val="21"/>
        </w:rPr>
        <w:t xml:space="preserve"> </w:t>
      </w:r>
      <w:r>
        <w:rPr>
          <w:rFonts w:ascii="Arial" w:hAnsi="Arial" w:cs="Arial"/>
          <w:color w:val="333333"/>
          <w:sz w:val="21"/>
          <w:szCs w:val="21"/>
        </w:rPr>
        <w:t>trebuie să fie înregistrați la Administrația Fondului pentru Mediu, iar înregistrarea se face prin depunerea primei declarații privind obligațiile la Fondul pentru mediu</w:t>
      </w:r>
      <w:r>
        <w:rPr>
          <w:rFonts w:ascii="Arial" w:hAnsi="Arial" w:cs="Arial"/>
          <w:color w:val="333333"/>
          <w:sz w:val="21"/>
          <w:szCs w:val="21"/>
        </w:rPr>
        <w:t>.</w:t>
      </w:r>
    </w:p>
    <w:p w14:paraId="06AC4607"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Administrația Fondului pentru Mediu face publică pe propriul site lista operatori</w:t>
      </w:r>
      <w:r>
        <w:rPr>
          <w:rFonts w:ascii="Arial" w:hAnsi="Arial" w:cs="Arial"/>
          <w:color w:val="333333"/>
          <w:sz w:val="21"/>
          <w:szCs w:val="21"/>
        </w:rPr>
        <w:t xml:space="preserve">lor economici prevăzuți la </w:t>
      </w:r>
      <w:hyperlink r:id="rId90" w:anchor="p-263620482" w:tgtFrame="_blank" w:history="1">
        <w:r>
          <w:rPr>
            <w:rStyle w:val="Hyperlink"/>
            <w:rFonts w:ascii="Arial" w:hAnsi="Arial" w:cs="Arial"/>
            <w:sz w:val="21"/>
            <w:szCs w:val="21"/>
          </w:rPr>
          <w:t>alin. (1)</w:t>
        </w:r>
      </w:hyperlink>
      <w:r>
        <w:rPr>
          <w:rFonts w:ascii="Arial" w:hAnsi="Arial" w:cs="Arial"/>
          <w:color w:val="333333"/>
          <w:sz w:val="21"/>
          <w:szCs w:val="21"/>
        </w:rPr>
        <w:t>.</w:t>
      </w:r>
    </w:p>
    <w:p w14:paraId="1A072601"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Operator</w:t>
      </w:r>
      <w:r>
        <w:rPr>
          <w:rFonts w:ascii="Arial" w:hAnsi="Arial" w:cs="Arial"/>
          <w:color w:val="333333"/>
          <w:sz w:val="21"/>
          <w:szCs w:val="21"/>
        </w:rPr>
        <w:t xml:space="preserve">ii economici prevăzuți la </w:t>
      </w:r>
      <w:hyperlink r:id="rId91" w:anchor="p-263620482" w:tgtFrame="_blank" w:history="1">
        <w:r>
          <w:rPr>
            <w:rStyle w:val="Hyperlink"/>
            <w:rFonts w:ascii="Arial" w:hAnsi="Arial" w:cs="Arial"/>
            <w:sz w:val="21"/>
            <w:szCs w:val="21"/>
          </w:rPr>
          <w:t>alin. (1)</w:t>
        </w:r>
      </w:hyperlink>
      <w:r>
        <w:rPr>
          <w:rFonts w:ascii="Arial" w:hAnsi="Arial" w:cs="Arial"/>
          <w:color w:val="333333"/>
          <w:sz w:val="21"/>
          <w:szCs w:val="21"/>
        </w:rPr>
        <w:t xml:space="preserve"> sunt obligați</w:t>
      </w:r>
      <w:r>
        <w:rPr>
          <w:rFonts w:ascii="Arial" w:hAnsi="Arial" w:cs="Arial"/>
          <w:color w:val="333333"/>
          <w:sz w:val="21"/>
          <w:szCs w:val="21"/>
        </w:rPr>
        <w:t>:</w:t>
      </w:r>
    </w:p>
    <w:p w14:paraId="1F49B554"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să aibă o evidență cantitativă și să implementeze obligațiile privind răspunderea extinsă a producătorului, conform </w:t>
      </w:r>
      <w:hyperlink r:id="rId92" w:anchor="p-263620494" w:tgtFrame="_blank" w:history="1">
        <w:r>
          <w:rPr>
            <w:rStyle w:val="Hyperlink"/>
            <w:rFonts w:ascii="Arial" w:hAnsi="Arial" w:cs="Arial"/>
            <w:sz w:val="21"/>
            <w:szCs w:val="21"/>
          </w:rPr>
          <w:t>alin. (5)</w:t>
        </w:r>
      </w:hyperlink>
      <w:r>
        <w:rPr>
          <w:rFonts w:ascii="Arial" w:hAnsi="Arial" w:cs="Arial"/>
          <w:color w:val="333333"/>
          <w:sz w:val="21"/>
          <w:szCs w:val="21"/>
        </w:rPr>
        <w:t>, pentru ambalajele introduse pe piața națională, pe tip de material și pe tip de ambalaj, primar, secundar și pentru transport</w:t>
      </w:r>
      <w:r>
        <w:rPr>
          <w:rFonts w:ascii="Arial" w:hAnsi="Arial" w:cs="Arial"/>
          <w:color w:val="333333"/>
          <w:sz w:val="21"/>
          <w:szCs w:val="21"/>
        </w:rPr>
        <w:t>;</w:t>
      </w:r>
    </w:p>
    <w:p w14:paraId="69BE1D7F"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să asigure reciclarea, iar în cazul în care n</w:t>
      </w:r>
      <w:r>
        <w:rPr>
          <w:rFonts w:ascii="Arial" w:hAnsi="Arial" w:cs="Arial"/>
          <w:color w:val="333333"/>
          <w:sz w:val="21"/>
          <w:szCs w:val="21"/>
        </w:rPr>
        <w:t>u pot fi reciclate, valorificarea prin alte metode a ambalajelor primare returnate și care au devenit deșeuri</w:t>
      </w:r>
      <w:r>
        <w:rPr>
          <w:rFonts w:ascii="Arial" w:hAnsi="Arial" w:cs="Arial"/>
          <w:color w:val="333333"/>
          <w:sz w:val="21"/>
          <w:szCs w:val="21"/>
        </w:rPr>
        <w:t>;</w:t>
      </w:r>
    </w:p>
    <w:p w14:paraId="3D7E8401"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să asigure colectarea și reciclarea, iar în cazul în care nu pot fi reciclate, valorificarea prin alte metode a deșeurilor de ambalaje din com</w:t>
      </w:r>
      <w:r>
        <w:rPr>
          <w:rFonts w:ascii="Arial" w:hAnsi="Arial" w:cs="Arial"/>
          <w:color w:val="333333"/>
          <w:sz w:val="21"/>
          <w:szCs w:val="21"/>
        </w:rPr>
        <w:t>erț și din industrie pentru care sunt responsabili, fără a impune costuri suplimentare producătorului inițial de deșeuri</w:t>
      </w:r>
      <w:r>
        <w:rPr>
          <w:rFonts w:ascii="Arial" w:hAnsi="Arial" w:cs="Arial"/>
          <w:color w:val="333333"/>
          <w:sz w:val="21"/>
          <w:szCs w:val="21"/>
        </w:rPr>
        <w:t>;</w:t>
      </w:r>
    </w:p>
    <w:p w14:paraId="399ADF4C"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să acopere costurile pentru colectarea și transportul ambalajelor primare folosite provenite de la produsele ambalate destinate con</w:t>
      </w:r>
      <w:r>
        <w:rPr>
          <w:rFonts w:ascii="Arial" w:hAnsi="Arial" w:cs="Arial"/>
          <w:color w:val="333333"/>
          <w:sz w:val="21"/>
          <w:szCs w:val="21"/>
        </w:rPr>
        <w:t>sumului populației, luând în calcul veniturile obținute din vânzarea ca materii prime secundare a materialelor provenite din ambalajele lor sau din garanțiile nerevendicate și, după caz, pentru valorificarea acestora atunci când devin deșeuri</w:t>
      </w:r>
      <w:r>
        <w:rPr>
          <w:rFonts w:ascii="Arial" w:hAnsi="Arial" w:cs="Arial"/>
          <w:color w:val="333333"/>
          <w:sz w:val="21"/>
          <w:szCs w:val="21"/>
        </w:rPr>
        <w:t>;</w:t>
      </w:r>
    </w:p>
    <w:p w14:paraId="057544A6"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să acoper</w:t>
      </w:r>
      <w:r>
        <w:rPr>
          <w:rFonts w:ascii="Arial" w:hAnsi="Arial" w:cs="Arial"/>
          <w:color w:val="333333"/>
          <w:sz w:val="21"/>
          <w:szCs w:val="21"/>
        </w:rPr>
        <w:t>e, începând cu data de 1 ianuarie 2019, costurile pentru colectarea și transportul, stocarea temporară, sortarea și, după caz, pentru valorificarea deșeurilor de ambalaje gestionate prin serviciile de salubrizare stabilite potrivit prezentei legi</w:t>
      </w:r>
      <w:r>
        <w:rPr>
          <w:rFonts w:ascii="Arial" w:hAnsi="Arial" w:cs="Arial"/>
          <w:color w:val="333333"/>
          <w:sz w:val="21"/>
          <w:szCs w:val="21"/>
        </w:rPr>
        <w:t>;</w:t>
      </w:r>
    </w:p>
    <w:p w14:paraId="7ED74634"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f</w:t>
      </w:r>
      <w:r>
        <w:rPr>
          <w:rFonts w:ascii="Arial" w:hAnsi="Arial" w:cs="Arial"/>
          <w:color w:val="333333"/>
          <w:sz w:val="21"/>
          <w:szCs w:val="21"/>
        </w:rPr>
        <w:t>)</w:t>
      </w:r>
      <w:r>
        <w:rPr>
          <w:rFonts w:ascii="Arial" w:hAnsi="Arial" w:cs="Arial"/>
          <w:color w:val="333333"/>
          <w:sz w:val="21"/>
          <w:szCs w:val="21"/>
        </w:rPr>
        <w:t xml:space="preserve"> să în</w:t>
      </w:r>
      <w:r>
        <w:rPr>
          <w:rFonts w:ascii="Arial" w:hAnsi="Arial" w:cs="Arial"/>
          <w:color w:val="333333"/>
          <w:sz w:val="21"/>
          <w:szCs w:val="21"/>
        </w:rPr>
        <w:t xml:space="preserve">deplinească cel puțin obiectivele prevăzute în anexa </w:t>
      </w:r>
      <w:hyperlink r:id="rId93" w:anchor="p-263625294" w:tgtFrame="_blank" w:history="1">
        <w:r>
          <w:rPr>
            <w:rStyle w:val="Hyperlink"/>
            <w:rFonts w:ascii="Arial" w:hAnsi="Arial" w:cs="Arial"/>
            <w:sz w:val="21"/>
            <w:szCs w:val="21"/>
          </w:rPr>
          <w:t>nr. 5</w:t>
        </w:r>
      </w:hyperlink>
      <w:r>
        <w:rPr>
          <w:rFonts w:ascii="Arial" w:hAnsi="Arial" w:cs="Arial"/>
          <w:color w:val="333333"/>
          <w:sz w:val="21"/>
          <w:szCs w:val="21"/>
        </w:rPr>
        <w:t xml:space="preserve">, pentru deșeurile de ambalaje pentru care sunt responsabili potrivit </w:t>
      </w:r>
      <w:hyperlink r:id="rId94" w:anchor="p-263620490" w:tgtFrame="_blank" w:history="1">
        <w:r>
          <w:rPr>
            <w:rStyle w:val="Hyperlink"/>
            <w:rFonts w:ascii="Arial" w:hAnsi="Arial" w:cs="Arial"/>
            <w:sz w:val="21"/>
            <w:szCs w:val="21"/>
          </w:rPr>
          <w:t>alin. (1)</w:t>
        </w:r>
      </w:hyperlink>
      <w:r>
        <w:rPr>
          <w:rFonts w:ascii="Arial" w:hAnsi="Arial" w:cs="Arial"/>
          <w:color w:val="333333"/>
          <w:sz w:val="21"/>
          <w:szCs w:val="21"/>
        </w:rPr>
        <w:t>.</w:t>
      </w:r>
    </w:p>
    <w:p w14:paraId="23AD380C"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Începând cu data de 1 ianuarie 2019, obligațiile privind răspunderea extinsă a producătorului prevăzute de prezenta lege se realizează</w:t>
      </w:r>
      <w:r>
        <w:rPr>
          <w:rFonts w:ascii="Arial" w:hAnsi="Arial" w:cs="Arial"/>
          <w:color w:val="333333"/>
          <w:sz w:val="21"/>
          <w:szCs w:val="21"/>
        </w:rPr>
        <w:t>:</w:t>
      </w:r>
    </w:p>
    <w:p w14:paraId="474BE147"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individual, prin gestionarea propriilor ambalaje introduse pe piață națion</w:t>
      </w:r>
      <w:r>
        <w:rPr>
          <w:rFonts w:ascii="Arial" w:hAnsi="Arial" w:cs="Arial"/>
          <w:color w:val="333333"/>
          <w:sz w:val="21"/>
          <w:szCs w:val="21"/>
        </w:rPr>
        <w:t>ală</w:t>
      </w:r>
      <w:r>
        <w:rPr>
          <w:rFonts w:ascii="Arial" w:hAnsi="Arial" w:cs="Arial"/>
          <w:color w:val="333333"/>
          <w:sz w:val="21"/>
          <w:szCs w:val="21"/>
        </w:rPr>
        <w:t>;</w:t>
      </w:r>
    </w:p>
    <w:p w14:paraId="450E2E1E"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 xml:space="preserve">prin intermediul unei organizații care implementează obligațiile privind răspunderea extinsă a producătorului, autorizate de către comisia constituită potrivit Legii </w:t>
      </w:r>
      <w:hyperlink r:id="rId95" w:tgtFrame="_blank" w:history="1">
        <w:r>
          <w:rPr>
            <w:rStyle w:val="Hyperlink"/>
            <w:rFonts w:ascii="Arial" w:hAnsi="Arial" w:cs="Arial"/>
            <w:sz w:val="21"/>
            <w:szCs w:val="21"/>
          </w:rPr>
          <w:t>nr. 211/2011</w:t>
        </w:r>
      </w:hyperlink>
      <w:r>
        <w:rPr>
          <w:rFonts w:ascii="Arial" w:hAnsi="Arial" w:cs="Arial"/>
          <w:color w:val="333333"/>
          <w:sz w:val="21"/>
          <w:szCs w:val="21"/>
        </w:rPr>
        <w:t>, cu modificările și completările ulterioare, denumită în continuare Comisia, pe tip de material și pe tip de ambalaj, primar, secundar și pentru transport</w:t>
      </w:r>
      <w:r>
        <w:rPr>
          <w:rFonts w:ascii="Arial" w:hAnsi="Arial" w:cs="Arial"/>
          <w:color w:val="333333"/>
          <w:sz w:val="21"/>
          <w:szCs w:val="21"/>
        </w:rPr>
        <w:t>.</w:t>
      </w:r>
    </w:p>
    <w:p w14:paraId="4C0C201F"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Procedura de autorizare, avizare anuală și de r</w:t>
      </w:r>
      <w:r>
        <w:rPr>
          <w:rFonts w:ascii="Arial" w:hAnsi="Arial" w:cs="Arial"/>
          <w:color w:val="333333"/>
          <w:sz w:val="21"/>
          <w:szCs w:val="21"/>
        </w:rPr>
        <w:t xml:space="preserve">etragere a dreptului de operare a organizațiilor prevăzute la alin. (5) </w:t>
      </w:r>
      <w:hyperlink r:id="rId96" w:anchor="p-263620498" w:tgtFrame="_blank" w:history="1">
        <w:r>
          <w:rPr>
            <w:rStyle w:val="Hyperlink"/>
            <w:rFonts w:ascii="Arial" w:hAnsi="Arial" w:cs="Arial"/>
            <w:sz w:val="21"/>
            <w:szCs w:val="21"/>
          </w:rPr>
          <w:t>lit. b)</w:t>
        </w:r>
      </w:hyperlink>
      <w:r>
        <w:rPr>
          <w:rFonts w:ascii="Arial" w:hAnsi="Arial" w:cs="Arial"/>
          <w:color w:val="333333"/>
          <w:sz w:val="21"/>
          <w:szCs w:val="21"/>
        </w:rPr>
        <w:t xml:space="preserve"> se aprobă prin ordin al ministrului mediului</w:t>
      </w:r>
      <w:r>
        <w:rPr>
          <w:rFonts w:ascii="Arial" w:hAnsi="Arial" w:cs="Arial"/>
          <w:color w:val="333333"/>
          <w:sz w:val="21"/>
          <w:szCs w:val="21"/>
        </w:rPr>
        <w:t>.</w:t>
      </w:r>
    </w:p>
    <w:p w14:paraId="08391C55"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rPr>
        <w:t>)</w:t>
      </w:r>
      <w:r>
        <w:rPr>
          <w:rFonts w:ascii="Arial" w:hAnsi="Arial" w:cs="Arial"/>
          <w:color w:val="333333"/>
          <w:sz w:val="21"/>
          <w:szCs w:val="21"/>
        </w:rPr>
        <w:t xml:space="preserve"> Începând cu data de 1 ianuarie 2019, operatorii economici prevăzuți la </w:t>
      </w:r>
      <w:hyperlink r:id="rId97" w:anchor="p-263620482" w:tgtFrame="_blank" w:history="1">
        <w:r>
          <w:rPr>
            <w:rStyle w:val="Hyperlink"/>
            <w:rFonts w:ascii="Arial" w:hAnsi="Arial" w:cs="Arial"/>
            <w:sz w:val="21"/>
            <w:szCs w:val="21"/>
          </w:rPr>
          <w:t>alin. (1)</w:t>
        </w:r>
      </w:hyperlink>
      <w:r>
        <w:rPr>
          <w:rFonts w:ascii="Arial" w:hAnsi="Arial" w:cs="Arial"/>
          <w:color w:val="333333"/>
          <w:sz w:val="21"/>
          <w:szCs w:val="21"/>
        </w:rPr>
        <w:t xml:space="preserve"> au dreptul să îndeplinească obligațiile privind răspunderea extinsă a producătorului potrivit alin. (5) </w:t>
      </w:r>
      <w:hyperlink r:id="rId98" w:anchor="p-263620497" w:tgtFrame="_blank" w:history="1">
        <w:r>
          <w:rPr>
            <w:rStyle w:val="Hyperlink"/>
            <w:rFonts w:ascii="Arial" w:hAnsi="Arial" w:cs="Arial"/>
            <w:sz w:val="21"/>
            <w:szCs w:val="21"/>
          </w:rPr>
          <w:t>lit. a)</w:t>
        </w:r>
      </w:hyperlink>
      <w:r>
        <w:rPr>
          <w:rFonts w:ascii="Arial" w:hAnsi="Arial" w:cs="Arial"/>
          <w:color w:val="333333"/>
          <w:sz w:val="21"/>
          <w:szCs w:val="21"/>
        </w:rPr>
        <w:t xml:space="preserve"> și obligația </w:t>
      </w:r>
      <w:r>
        <w:rPr>
          <w:rFonts w:ascii="Arial" w:hAnsi="Arial" w:cs="Arial"/>
          <w:color w:val="333333"/>
          <w:sz w:val="21"/>
          <w:szCs w:val="21"/>
        </w:rPr>
        <w:lastRenderedPageBreak/>
        <w:t xml:space="preserve">să îndeplinească cel puțin obiectivele prevăzute în anexa </w:t>
      </w:r>
      <w:hyperlink r:id="rId99" w:anchor="p-263625294" w:tgtFrame="_blank" w:history="1">
        <w:r>
          <w:rPr>
            <w:rStyle w:val="Hyperlink"/>
            <w:rFonts w:ascii="Arial" w:hAnsi="Arial" w:cs="Arial"/>
            <w:sz w:val="21"/>
            <w:szCs w:val="21"/>
          </w:rPr>
          <w:t>nr. 5</w:t>
        </w:r>
      </w:hyperlink>
      <w:r>
        <w:rPr>
          <w:rFonts w:ascii="Arial" w:hAnsi="Arial" w:cs="Arial"/>
          <w:color w:val="333333"/>
          <w:sz w:val="21"/>
          <w:szCs w:val="21"/>
        </w:rPr>
        <w:t xml:space="preserve"> aplicate respectivelor ambalaje numai pentru</w:t>
      </w:r>
      <w:r>
        <w:rPr>
          <w:rFonts w:ascii="Arial" w:hAnsi="Arial" w:cs="Arial"/>
          <w:color w:val="333333"/>
          <w:sz w:val="21"/>
          <w:szCs w:val="21"/>
        </w:rPr>
        <w:t>:</w:t>
      </w:r>
    </w:p>
    <w:p w14:paraId="12009EE8"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ambalaj</w:t>
      </w:r>
      <w:r>
        <w:rPr>
          <w:rFonts w:ascii="Arial" w:hAnsi="Arial" w:cs="Arial"/>
          <w:color w:val="333333"/>
          <w:sz w:val="21"/>
          <w:szCs w:val="21"/>
        </w:rPr>
        <w:t>ele primare reutilizabile</w:t>
      </w:r>
      <w:r>
        <w:rPr>
          <w:rFonts w:ascii="Arial" w:hAnsi="Arial" w:cs="Arial"/>
          <w:color w:val="333333"/>
          <w:sz w:val="21"/>
          <w:szCs w:val="21"/>
        </w:rPr>
        <w:t>;</w:t>
      </w:r>
    </w:p>
    <w:p w14:paraId="3CDCDC55"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ambalajele primare pentru care aplică un sistem de returnare a ambalajelor proprii folosite</w:t>
      </w:r>
      <w:r>
        <w:rPr>
          <w:rFonts w:ascii="Arial" w:hAnsi="Arial" w:cs="Arial"/>
          <w:color w:val="333333"/>
          <w:sz w:val="21"/>
          <w:szCs w:val="21"/>
        </w:rPr>
        <w:t>;</w:t>
      </w:r>
    </w:p>
    <w:p w14:paraId="7FFD8F9A"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ambalajele secundare și ambalajele pentru transport pentru care aplică un sistem de preluare de la distribuitorii produselor lor</w:t>
      </w:r>
      <w:r>
        <w:rPr>
          <w:rFonts w:ascii="Arial" w:hAnsi="Arial" w:cs="Arial"/>
          <w:color w:val="333333"/>
          <w:sz w:val="21"/>
          <w:szCs w:val="21"/>
        </w:rPr>
        <w:t>;</w:t>
      </w:r>
    </w:p>
    <w:p w14:paraId="3D7B0846"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ambalajele produselor importate/achiziționate intracomunitar pentru utilizare sau consum propriu</w:t>
      </w:r>
      <w:r>
        <w:rPr>
          <w:rFonts w:ascii="Arial" w:hAnsi="Arial" w:cs="Arial"/>
          <w:color w:val="333333"/>
          <w:sz w:val="21"/>
          <w:szCs w:val="21"/>
        </w:rPr>
        <w:t>.</w:t>
      </w:r>
    </w:p>
    <w:p w14:paraId="33F92CB0"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(8</w:t>
      </w:r>
      <w:r>
        <w:rPr>
          <w:rFonts w:ascii="Arial" w:hAnsi="Arial" w:cs="Arial"/>
          <w:color w:val="333333"/>
          <w:sz w:val="21"/>
          <w:szCs w:val="21"/>
        </w:rPr>
        <w:t>)</w:t>
      </w:r>
      <w:r>
        <w:rPr>
          <w:rFonts w:ascii="Arial" w:hAnsi="Arial" w:cs="Arial"/>
          <w:color w:val="333333"/>
          <w:sz w:val="21"/>
          <w:szCs w:val="21"/>
        </w:rPr>
        <w:t xml:space="preserve"> Pentru a fi autorizată, o organizație care implementează obligațiile privind răspunderea extinsă a producătorului prevăzute de prezenta lege trebuie să</w:t>
      </w:r>
      <w:r>
        <w:rPr>
          <w:rFonts w:ascii="Arial" w:hAnsi="Arial" w:cs="Arial"/>
          <w:color w:val="333333"/>
          <w:sz w:val="21"/>
          <w:szCs w:val="21"/>
        </w:rPr>
        <w:t xml:space="preserve"> îndeplinească următoarele condiții</w:t>
      </w:r>
      <w:r>
        <w:rPr>
          <w:rFonts w:ascii="Arial" w:hAnsi="Arial" w:cs="Arial"/>
          <w:color w:val="333333"/>
          <w:sz w:val="21"/>
          <w:szCs w:val="21"/>
        </w:rPr>
        <w:t>:</w:t>
      </w:r>
    </w:p>
    <w:p w14:paraId="79342BCF"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să fie organizată sub formă de societate pe acțiuni</w:t>
      </w:r>
      <w:r>
        <w:rPr>
          <w:rFonts w:ascii="Arial" w:hAnsi="Arial" w:cs="Arial"/>
          <w:color w:val="333333"/>
          <w:sz w:val="21"/>
          <w:szCs w:val="21"/>
        </w:rPr>
        <w:t>;</w:t>
      </w:r>
    </w:p>
    <w:p w14:paraId="6181962A"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toate acțiunile societății să fie acțiuni nominative</w:t>
      </w:r>
      <w:r>
        <w:rPr>
          <w:rFonts w:ascii="Arial" w:hAnsi="Arial" w:cs="Arial"/>
          <w:color w:val="333333"/>
          <w:sz w:val="21"/>
          <w:szCs w:val="21"/>
        </w:rPr>
        <w:t>;</w:t>
      </w:r>
    </w:p>
    <w:p w14:paraId="436AADBD"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să aibă ca acționari numai operatori economici care desfășoară, cu titlu profesional, activități prevăz</w:t>
      </w:r>
      <w:r>
        <w:rPr>
          <w:rFonts w:ascii="Arial" w:hAnsi="Arial" w:cs="Arial"/>
          <w:color w:val="333333"/>
          <w:sz w:val="21"/>
          <w:szCs w:val="21"/>
        </w:rPr>
        <w:t xml:space="preserve">ute la </w:t>
      </w:r>
      <w:hyperlink r:id="rId100" w:anchor="p-263620505" w:tgtFrame="_blank" w:history="1">
        <w:r>
          <w:rPr>
            <w:rStyle w:val="Hyperlink"/>
            <w:rFonts w:ascii="Arial" w:hAnsi="Arial" w:cs="Arial"/>
            <w:sz w:val="21"/>
            <w:szCs w:val="21"/>
          </w:rPr>
          <w:t>alin. (1)</w:t>
        </w:r>
      </w:hyperlink>
      <w:r>
        <w:rPr>
          <w:rFonts w:ascii="Arial" w:hAnsi="Arial" w:cs="Arial"/>
          <w:color w:val="333333"/>
          <w:sz w:val="21"/>
          <w:szCs w:val="21"/>
        </w:rPr>
        <w:t>;</w:t>
      </w:r>
    </w:p>
    <w:p w14:paraId="6E97F563"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cantitatea de ambalaje introd</w:t>
      </w:r>
      <w:r>
        <w:rPr>
          <w:rFonts w:ascii="Arial" w:hAnsi="Arial" w:cs="Arial"/>
          <w:color w:val="333333"/>
          <w:sz w:val="21"/>
          <w:szCs w:val="21"/>
        </w:rPr>
        <w:t>usă pe piață de acționari în anul precedent celui în care se solicită autorizarea să fie de cel puțin 10.000 de tone</w:t>
      </w:r>
      <w:r>
        <w:rPr>
          <w:rFonts w:ascii="Arial" w:hAnsi="Arial" w:cs="Arial"/>
          <w:color w:val="333333"/>
          <w:sz w:val="21"/>
          <w:szCs w:val="21"/>
        </w:rPr>
        <w:t>;</w:t>
      </w:r>
    </w:p>
    <w:p w14:paraId="56ADCCFA"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să constituie o garanție în cuantum de două milioane lei în favoarea Administrației Fondului pentru Mediu, sub forma unui depozit în nu</w:t>
      </w:r>
      <w:r>
        <w:rPr>
          <w:rFonts w:ascii="Arial" w:hAnsi="Arial" w:cs="Arial"/>
          <w:color w:val="333333"/>
          <w:sz w:val="21"/>
          <w:szCs w:val="21"/>
        </w:rPr>
        <w:t xml:space="preserve">merar sau a unei scrisori de garanție bancară sau alt instrument de garantare emis de către o societate bancară, valabilă pentru întreaga perioadă de autorizare, cu scopul garantării obligațiilor fiscale prevăzute la art. 9 alin. (1) </w:t>
      </w:r>
      <w:hyperlink r:id="rId101" w:anchor="p-262070087" w:tgtFrame="_blank" w:history="1">
        <w:r>
          <w:rPr>
            <w:rStyle w:val="Hyperlink"/>
            <w:rFonts w:ascii="Arial" w:hAnsi="Arial" w:cs="Arial"/>
            <w:sz w:val="21"/>
            <w:szCs w:val="21"/>
          </w:rPr>
          <w:t>lit. v)</w:t>
        </w:r>
      </w:hyperlink>
      <w:r>
        <w:rPr>
          <w:rFonts w:ascii="Arial" w:hAnsi="Arial" w:cs="Arial"/>
          <w:color w:val="333333"/>
          <w:sz w:val="21"/>
          <w:szCs w:val="21"/>
        </w:rPr>
        <w:t xml:space="preserve"> din Ordonanța de urgență a Guvernului nr. 196/2005 privind Fondul pentru mediu, cu modificările și </w:t>
      </w:r>
      <w:r>
        <w:rPr>
          <w:rFonts w:ascii="Arial" w:hAnsi="Arial" w:cs="Arial"/>
          <w:color w:val="333333"/>
          <w:sz w:val="21"/>
          <w:szCs w:val="21"/>
        </w:rPr>
        <w:t xml:space="preserve">completările ulterioare, aprobată cu modificări și completări prin Legea </w:t>
      </w:r>
      <w:hyperlink r:id="rId102" w:tgtFrame="_blank" w:history="1">
        <w:r>
          <w:rPr>
            <w:rStyle w:val="Hyperlink"/>
            <w:rFonts w:ascii="Arial" w:hAnsi="Arial" w:cs="Arial"/>
            <w:sz w:val="21"/>
            <w:szCs w:val="21"/>
          </w:rPr>
          <w:t>nr. 105/2006</w:t>
        </w:r>
      </w:hyperlink>
      <w:r>
        <w:rPr>
          <w:rFonts w:ascii="Arial" w:hAnsi="Arial" w:cs="Arial"/>
          <w:color w:val="333333"/>
          <w:sz w:val="21"/>
          <w:szCs w:val="21"/>
        </w:rPr>
        <w:t>, cu modificările și completările ulterioare</w:t>
      </w:r>
      <w:r>
        <w:rPr>
          <w:rFonts w:ascii="Arial" w:hAnsi="Arial" w:cs="Arial"/>
          <w:color w:val="333333"/>
          <w:sz w:val="21"/>
          <w:szCs w:val="21"/>
        </w:rPr>
        <w:t>.</w:t>
      </w:r>
    </w:p>
    <w:p w14:paraId="649D6FF4"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(9</w:t>
      </w:r>
      <w:r>
        <w:rPr>
          <w:rFonts w:ascii="Arial" w:hAnsi="Arial" w:cs="Arial"/>
          <w:color w:val="333333"/>
          <w:sz w:val="21"/>
          <w:szCs w:val="21"/>
        </w:rPr>
        <w:t>)</w:t>
      </w:r>
      <w:r>
        <w:rPr>
          <w:rFonts w:ascii="Arial" w:hAnsi="Arial" w:cs="Arial"/>
          <w:color w:val="333333"/>
          <w:sz w:val="21"/>
          <w:szCs w:val="21"/>
        </w:rPr>
        <w:t xml:space="preserve"> Organizațiile autorizate să implementeze obligațiile privind răspunderea extinsă a producătorului prevăzute de prezenta lege au următoarele obligații</w:t>
      </w:r>
      <w:r>
        <w:rPr>
          <w:rFonts w:ascii="Arial" w:hAnsi="Arial" w:cs="Arial"/>
          <w:color w:val="333333"/>
          <w:sz w:val="21"/>
          <w:szCs w:val="21"/>
        </w:rPr>
        <w:t>:</w:t>
      </w:r>
    </w:p>
    <w:p w14:paraId="06DCDB61"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să implementeze, începând cu pri</w:t>
      </w:r>
      <w:r>
        <w:rPr>
          <w:rFonts w:ascii="Arial" w:hAnsi="Arial" w:cs="Arial"/>
          <w:color w:val="333333"/>
          <w:sz w:val="21"/>
          <w:szCs w:val="21"/>
        </w:rPr>
        <w:t>mul an de activitate, obligațiile privind răspunderea extinsă a producătorului pentru o cantitate de ambalaje de cel puțin 10.000 de tone</w:t>
      </w:r>
      <w:r>
        <w:rPr>
          <w:rFonts w:ascii="Arial" w:hAnsi="Arial" w:cs="Arial"/>
          <w:color w:val="333333"/>
          <w:sz w:val="21"/>
          <w:szCs w:val="21"/>
        </w:rPr>
        <w:t>;</w:t>
      </w:r>
    </w:p>
    <w:p w14:paraId="61D8D5C1"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vertAlign w:val="superscript"/>
        </w:rPr>
        <w:t>1</w:t>
      </w:r>
      <w:r>
        <w:rPr>
          <w:rFonts w:ascii="Arial" w:hAnsi="Arial" w:cs="Arial"/>
          <w:color w:val="333333"/>
          <w:sz w:val="21"/>
          <w:szCs w:val="21"/>
        </w:rPr>
        <w:t>)</w:t>
      </w:r>
      <w:r>
        <w:rPr>
          <w:rFonts w:ascii="Arial" w:hAnsi="Arial" w:cs="Arial"/>
          <w:color w:val="333333"/>
          <w:sz w:val="21"/>
          <w:szCs w:val="21"/>
        </w:rPr>
        <w:t xml:space="preserve"> să mențină în fiecare an de activitate cel puțin cantitatea de 10.000 tone de ambalaje introdusă pe piață de cătr</w:t>
      </w:r>
      <w:r>
        <w:rPr>
          <w:rFonts w:ascii="Arial" w:hAnsi="Arial" w:cs="Arial"/>
          <w:color w:val="333333"/>
          <w:sz w:val="21"/>
          <w:szCs w:val="21"/>
        </w:rPr>
        <w:t>e acționari în anul precedent</w:t>
      </w:r>
      <w:r>
        <w:rPr>
          <w:rFonts w:ascii="Arial" w:hAnsi="Arial" w:cs="Arial"/>
          <w:color w:val="333333"/>
          <w:sz w:val="21"/>
          <w:szCs w:val="21"/>
        </w:rPr>
        <w:t>;</w:t>
      </w:r>
    </w:p>
    <w:p w14:paraId="568D2BD2"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să implementeze obligațiile privind răspunderea extinsă a producătorului distinct pentru deșeurile de ambalaje din comerț și industrie și pentru deșeurile de ambalaje din deșeurile municipale, indiferent de materialul din </w:t>
      </w:r>
      <w:r>
        <w:rPr>
          <w:rFonts w:ascii="Arial" w:hAnsi="Arial" w:cs="Arial"/>
          <w:color w:val="333333"/>
          <w:sz w:val="21"/>
          <w:szCs w:val="21"/>
        </w:rPr>
        <w:t>care acestea sunt fabricate</w:t>
      </w:r>
      <w:r>
        <w:rPr>
          <w:rFonts w:ascii="Arial" w:hAnsi="Arial" w:cs="Arial"/>
          <w:color w:val="333333"/>
          <w:sz w:val="21"/>
          <w:szCs w:val="21"/>
        </w:rPr>
        <w:t>;</w:t>
      </w:r>
    </w:p>
    <w:p w14:paraId="00D707E9"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să desfășoare numai activitățile prevăzute prin ordinul prevăzut la </w:t>
      </w:r>
      <w:hyperlink r:id="rId103" w:anchor="p-263620516" w:tgtFrame="_blank" w:history="1">
        <w:r>
          <w:rPr>
            <w:rStyle w:val="Hyperlink"/>
            <w:rFonts w:ascii="Arial" w:hAnsi="Arial" w:cs="Arial"/>
            <w:sz w:val="21"/>
            <w:szCs w:val="21"/>
          </w:rPr>
          <w:t>alin. (6)</w:t>
        </w:r>
      </w:hyperlink>
      <w:r>
        <w:rPr>
          <w:rFonts w:ascii="Arial" w:hAnsi="Arial" w:cs="Arial"/>
          <w:color w:val="333333"/>
          <w:sz w:val="21"/>
          <w:szCs w:val="21"/>
        </w:rPr>
        <w:t>;</w:t>
      </w:r>
    </w:p>
    <w:p w14:paraId="54572958"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să stabilească și să perceapă operatorilor economici prevăzuți la </w:t>
      </w:r>
      <w:hyperlink r:id="rId104" w:anchor="p-263620511" w:tgtFrame="_blank" w:history="1">
        <w:r>
          <w:rPr>
            <w:rStyle w:val="Hyperlink"/>
            <w:rFonts w:ascii="Arial" w:hAnsi="Arial" w:cs="Arial"/>
            <w:sz w:val="21"/>
            <w:szCs w:val="21"/>
          </w:rPr>
          <w:t>alin. (1)</w:t>
        </w:r>
      </w:hyperlink>
      <w:r>
        <w:rPr>
          <w:rFonts w:ascii="Arial" w:hAnsi="Arial" w:cs="Arial"/>
          <w:color w:val="333333"/>
          <w:sz w:val="21"/>
          <w:szCs w:val="21"/>
        </w:rPr>
        <w:t xml:space="preserve"> </w:t>
      </w:r>
      <w:r>
        <w:rPr>
          <w:rFonts w:ascii="Arial" w:hAnsi="Arial" w:cs="Arial"/>
          <w:color w:val="333333"/>
          <w:sz w:val="21"/>
          <w:szCs w:val="21"/>
        </w:rPr>
        <w:t>tarife distincte pentru deșeurile de ambalaje din comerț și industrie și pentru deșeurile de ambalaje din deșeurile municipale</w:t>
      </w:r>
      <w:r>
        <w:rPr>
          <w:rFonts w:ascii="Arial" w:hAnsi="Arial" w:cs="Arial"/>
          <w:color w:val="333333"/>
          <w:sz w:val="21"/>
          <w:szCs w:val="21"/>
        </w:rPr>
        <w:t>;</w:t>
      </w:r>
    </w:p>
    <w:p w14:paraId="2ED9FB8C"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să includă în contribuțiile financiare percepute operatorilor economici prevăzuți la </w:t>
      </w:r>
      <w:hyperlink r:id="rId105" w:anchor="p-263620511" w:tgtFrame="_blank" w:history="1">
        <w:r>
          <w:rPr>
            <w:rStyle w:val="Hyperlink"/>
            <w:rFonts w:ascii="Arial" w:hAnsi="Arial" w:cs="Arial"/>
            <w:sz w:val="21"/>
            <w:szCs w:val="21"/>
          </w:rPr>
          <w:t>alin. (1)</w:t>
        </w:r>
      </w:hyperlink>
      <w:r>
        <w:rPr>
          <w:rFonts w:ascii="Arial" w:hAnsi="Arial" w:cs="Arial"/>
          <w:color w:val="333333"/>
          <w:sz w:val="21"/>
          <w:szCs w:val="21"/>
        </w:rPr>
        <w:t xml:space="preserve"> pentru conformarea cu obligațiile privind răspunderea extinsă a producătorului n</w:t>
      </w:r>
      <w:r>
        <w:rPr>
          <w:rFonts w:ascii="Arial" w:hAnsi="Arial" w:cs="Arial"/>
          <w:color w:val="333333"/>
          <w:sz w:val="21"/>
          <w:szCs w:val="21"/>
        </w:rPr>
        <w:t xml:space="preserve">umai categoriile de costuri stabilite prin ordinul prevăzut la </w:t>
      </w:r>
      <w:hyperlink r:id="rId106" w:anchor="p-263620516" w:tgtFrame="_blank" w:history="1">
        <w:r>
          <w:rPr>
            <w:rStyle w:val="Hyperlink"/>
            <w:rFonts w:ascii="Arial" w:hAnsi="Arial" w:cs="Arial"/>
            <w:sz w:val="21"/>
            <w:szCs w:val="21"/>
          </w:rPr>
          <w:t>alin. (6)</w:t>
        </w:r>
      </w:hyperlink>
      <w:r>
        <w:rPr>
          <w:rFonts w:ascii="Arial" w:hAnsi="Arial" w:cs="Arial"/>
          <w:color w:val="333333"/>
          <w:sz w:val="21"/>
          <w:szCs w:val="21"/>
        </w:rPr>
        <w:t>;</w:t>
      </w:r>
    </w:p>
    <w:p w14:paraId="7B940259"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lastRenderedPageBreak/>
        <w:t>f</w:t>
      </w:r>
      <w:r>
        <w:rPr>
          <w:rFonts w:ascii="Arial" w:hAnsi="Arial" w:cs="Arial"/>
          <w:color w:val="333333"/>
          <w:sz w:val="21"/>
          <w:szCs w:val="21"/>
        </w:rPr>
        <w:t>)</w:t>
      </w:r>
      <w:r>
        <w:rPr>
          <w:rFonts w:ascii="Arial" w:hAnsi="Arial" w:cs="Arial"/>
          <w:color w:val="333333"/>
          <w:sz w:val="21"/>
          <w:szCs w:val="21"/>
        </w:rPr>
        <w:t xml:space="preserve"> să implementeze obligațiile privind răspunderea extinsă a producătorului pentru toate cantitățile de deșeuri de ambalaje pentru oricare operator economic prevăzut la </w:t>
      </w:r>
      <w:hyperlink r:id="rId107" w:anchor="p-263620511" w:tgtFrame="_blank" w:history="1">
        <w:r>
          <w:rPr>
            <w:rStyle w:val="Hyperlink"/>
            <w:rFonts w:ascii="Arial" w:hAnsi="Arial" w:cs="Arial"/>
            <w:sz w:val="21"/>
            <w:szCs w:val="21"/>
          </w:rPr>
          <w:t>alin. (1)</w:t>
        </w:r>
      </w:hyperlink>
      <w:r>
        <w:rPr>
          <w:rFonts w:ascii="Arial" w:hAnsi="Arial" w:cs="Arial"/>
          <w:color w:val="333333"/>
          <w:sz w:val="21"/>
          <w:szCs w:val="21"/>
        </w:rPr>
        <w:t xml:space="preserve"> care solicită acest lucru, în condițiile stabilite prin ordinul prevăzut la </w:t>
      </w:r>
      <w:hyperlink r:id="rId108" w:anchor="p-277228688" w:tgtFrame="_blank" w:history="1">
        <w:r>
          <w:rPr>
            <w:rStyle w:val="Hyperlink"/>
            <w:rFonts w:ascii="Arial" w:hAnsi="Arial" w:cs="Arial"/>
            <w:sz w:val="21"/>
            <w:szCs w:val="21"/>
          </w:rPr>
          <w:t>alin. (6)</w:t>
        </w:r>
      </w:hyperlink>
      <w:r>
        <w:rPr>
          <w:rFonts w:ascii="Arial" w:hAnsi="Arial" w:cs="Arial"/>
          <w:color w:val="333333"/>
          <w:sz w:val="21"/>
          <w:szCs w:val="21"/>
        </w:rPr>
        <w:t>, în aria geografică în care urmează să își desfășoare activitatea</w:t>
      </w:r>
      <w:r>
        <w:rPr>
          <w:rFonts w:ascii="Arial" w:hAnsi="Arial" w:cs="Arial"/>
          <w:color w:val="333333"/>
          <w:sz w:val="21"/>
          <w:szCs w:val="21"/>
        </w:rPr>
        <w:t>;</w:t>
      </w:r>
    </w:p>
    <w:p w14:paraId="782AFE06"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g</w:t>
      </w:r>
      <w:r>
        <w:rPr>
          <w:rFonts w:ascii="Arial" w:hAnsi="Arial" w:cs="Arial"/>
          <w:color w:val="333333"/>
          <w:sz w:val="21"/>
          <w:szCs w:val="21"/>
        </w:rPr>
        <w:t>)</w:t>
      </w:r>
      <w:r>
        <w:rPr>
          <w:rFonts w:ascii="Arial" w:hAnsi="Arial" w:cs="Arial"/>
          <w:color w:val="333333"/>
          <w:sz w:val="21"/>
          <w:szCs w:val="21"/>
        </w:rPr>
        <w:t xml:space="preserve"> să acopere, cu prioritate, în limita cantităților și tipurilor de materiale de ambalaje pentru care implementează obligațiile privind răspunderea extinsă a producătorului, costurile pentru colectarea și transportul, stocarea temporară, sortarea și, după</w:t>
      </w:r>
      <w:r>
        <w:rPr>
          <w:rFonts w:ascii="Arial" w:hAnsi="Arial" w:cs="Arial"/>
          <w:color w:val="333333"/>
          <w:sz w:val="21"/>
          <w:szCs w:val="21"/>
        </w:rPr>
        <w:t xml:space="preserve"> caz, pentru valorificarea deșeurilor de ambalaje gestionate prin servicii/operatorii de salubrizare, iar cantitățile pentru care au fost acoperite costurile se iau în calcul în mod corespunzător la îndeplinirea obiectivelor prevăzute în anexa </w:t>
      </w:r>
      <w:hyperlink r:id="rId109" w:anchor="p-277228697" w:tgtFrame="_blank" w:history="1">
        <w:r>
          <w:rPr>
            <w:rStyle w:val="Hyperlink"/>
            <w:rFonts w:ascii="Arial" w:hAnsi="Arial" w:cs="Arial"/>
            <w:sz w:val="21"/>
            <w:szCs w:val="21"/>
          </w:rPr>
          <w:t>nr. 5</w:t>
        </w:r>
      </w:hyperlink>
      <w:r>
        <w:rPr>
          <w:rFonts w:ascii="Arial" w:hAnsi="Arial" w:cs="Arial"/>
          <w:color w:val="333333"/>
          <w:sz w:val="21"/>
          <w:szCs w:val="21"/>
        </w:rPr>
        <w:t>;</w:t>
      </w:r>
    </w:p>
    <w:p w14:paraId="24602963"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h</w:t>
      </w:r>
      <w:r>
        <w:rPr>
          <w:rFonts w:ascii="Arial" w:hAnsi="Arial" w:cs="Arial"/>
          <w:color w:val="333333"/>
          <w:sz w:val="21"/>
          <w:szCs w:val="21"/>
        </w:rPr>
        <w:t>)</w:t>
      </w:r>
      <w:r>
        <w:rPr>
          <w:rFonts w:ascii="Arial" w:hAnsi="Arial" w:cs="Arial"/>
          <w:color w:val="333333"/>
          <w:sz w:val="21"/>
          <w:szCs w:val="21"/>
        </w:rPr>
        <w:t xml:space="preserve"> să asigure, la solicitarea asociațiilor de dezvoltar</w:t>
      </w:r>
      <w:r>
        <w:rPr>
          <w:rFonts w:ascii="Arial" w:hAnsi="Arial" w:cs="Arial"/>
          <w:color w:val="333333"/>
          <w:sz w:val="21"/>
          <w:szCs w:val="21"/>
        </w:rPr>
        <w:t>e intercomunitară sau, după caz, a unităților administrativ- teritoriale sau subdiviziunilor administrativ-teritoriale ale municipiilor, preluarea și valorificarea de către operatorii economici autorizați a deșeurilor de ambalaje din deșeurile municipale c</w:t>
      </w:r>
      <w:r>
        <w:rPr>
          <w:rFonts w:ascii="Arial" w:hAnsi="Arial" w:cs="Arial"/>
          <w:color w:val="333333"/>
          <w:sz w:val="21"/>
          <w:szCs w:val="21"/>
        </w:rPr>
        <w:t xml:space="preserve">olectate separat/sortate, în limita cantităților și tipurilor materiale de ambalaje contractate cu operatorii economici prevăzuți la </w:t>
      </w:r>
      <w:hyperlink r:id="rId110" w:anchor="p-263620511" w:tgtFrame="_blank" w:history="1">
        <w:r>
          <w:rPr>
            <w:rStyle w:val="Hyperlink"/>
            <w:rFonts w:ascii="Arial" w:hAnsi="Arial" w:cs="Arial"/>
            <w:sz w:val="21"/>
            <w:szCs w:val="21"/>
          </w:rPr>
          <w:t>alin. (1)</w:t>
        </w:r>
      </w:hyperlink>
      <w:r>
        <w:rPr>
          <w:rFonts w:ascii="Arial" w:hAnsi="Arial" w:cs="Arial"/>
          <w:color w:val="333333"/>
          <w:sz w:val="21"/>
          <w:szCs w:val="21"/>
        </w:rPr>
        <w:t>;</w:t>
      </w:r>
    </w:p>
    <w:p w14:paraId="18208286"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i</w:t>
      </w:r>
      <w:r>
        <w:rPr>
          <w:rFonts w:ascii="Arial" w:hAnsi="Arial" w:cs="Arial"/>
          <w:color w:val="333333"/>
          <w:sz w:val="21"/>
          <w:szCs w:val="21"/>
        </w:rPr>
        <w:t>)</w:t>
      </w:r>
      <w:r>
        <w:rPr>
          <w:rFonts w:ascii="Arial" w:hAnsi="Arial" w:cs="Arial"/>
          <w:color w:val="333333"/>
          <w:sz w:val="21"/>
          <w:szCs w:val="21"/>
        </w:rPr>
        <w:t xml:space="preserve"> să îndeplinească cel puțin obiectivele prevăzute în anexa </w:t>
      </w:r>
      <w:hyperlink r:id="rId111" w:anchor="p-263625294" w:tgtFrame="_blank" w:history="1">
        <w:r>
          <w:rPr>
            <w:rStyle w:val="Hyperlink"/>
            <w:rFonts w:ascii="Arial" w:hAnsi="Arial" w:cs="Arial"/>
            <w:sz w:val="21"/>
            <w:szCs w:val="21"/>
          </w:rPr>
          <w:t>nr. 5</w:t>
        </w:r>
      </w:hyperlink>
      <w:r>
        <w:rPr>
          <w:rFonts w:ascii="Arial" w:hAnsi="Arial" w:cs="Arial"/>
          <w:color w:val="333333"/>
          <w:sz w:val="21"/>
          <w:szCs w:val="21"/>
        </w:rPr>
        <w:t>, aplicate la întreaga cantitate de deșeuri de ambalaje rezultate de la ambalajele preluate pe bază de contract</w:t>
      </w:r>
      <w:r>
        <w:rPr>
          <w:rFonts w:ascii="Arial" w:hAnsi="Arial" w:cs="Arial"/>
          <w:color w:val="333333"/>
          <w:sz w:val="21"/>
          <w:szCs w:val="21"/>
        </w:rPr>
        <w:t>.</w:t>
      </w:r>
    </w:p>
    <w:p w14:paraId="323C1411"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(10</w:t>
      </w:r>
      <w:r>
        <w:rPr>
          <w:rFonts w:ascii="Arial" w:hAnsi="Arial" w:cs="Arial"/>
          <w:color w:val="333333"/>
          <w:sz w:val="21"/>
          <w:szCs w:val="21"/>
        </w:rPr>
        <w:t>)</w:t>
      </w:r>
      <w:r>
        <w:rPr>
          <w:rFonts w:ascii="Arial" w:hAnsi="Arial" w:cs="Arial"/>
          <w:color w:val="333333"/>
          <w:sz w:val="21"/>
          <w:szCs w:val="21"/>
        </w:rPr>
        <w:t xml:space="preserve"> În cazul în care operatorii </w:t>
      </w:r>
      <w:r>
        <w:rPr>
          <w:rFonts w:ascii="Arial" w:hAnsi="Arial" w:cs="Arial"/>
          <w:color w:val="333333"/>
          <w:sz w:val="21"/>
          <w:szCs w:val="21"/>
        </w:rPr>
        <w:t xml:space="preserve">economici prevăzuți la </w:t>
      </w:r>
      <w:hyperlink r:id="rId112" w:anchor="p-263620482" w:tgtFrame="_blank" w:history="1">
        <w:r>
          <w:rPr>
            <w:rStyle w:val="Hyperlink"/>
            <w:rFonts w:ascii="Arial" w:hAnsi="Arial" w:cs="Arial"/>
            <w:sz w:val="21"/>
            <w:szCs w:val="21"/>
          </w:rPr>
          <w:t>alin. (1)</w:t>
        </w:r>
      </w:hyperlink>
      <w:r>
        <w:rPr>
          <w:rFonts w:ascii="Arial" w:hAnsi="Arial" w:cs="Arial"/>
          <w:color w:val="333333"/>
          <w:sz w:val="21"/>
          <w:szCs w:val="21"/>
        </w:rPr>
        <w:t xml:space="preserve"> constituie mai mu</w:t>
      </w:r>
      <w:r>
        <w:rPr>
          <w:rFonts w:ascii="Arial" w:hAnsi="Arial" w:cs="Arial"/>
          <w:color w:val="333333"/>
          <w:sz w:val="21"/>
          <w:szCs w:val="21"/>
        </w:rPr>
        <w:t>lte organizații pentru implementarea obligațiilor privind răspunderea extinsă a producătorului pentru deșeurile de ambalaje, Comisia, în cazul în care ariile geografice declarate în care acestea desfășoară activitatea nu acoperă întregul teritoriul naționa</w:t>
      </w:r>
      <w:r>
        <w:rPr>
          <w:rFonts w:ascii="Arial" w:hAnsi="Arial" w:cs="Arial"/>
          <w:color w:val="333333"/>
          <w:sz w:val="21"/>
          <w:szCs w:val="21"/>
        </w:rPr>
        <w:t>l, solicită acestora ca, în termen de 120 de zile, să supună spre aprobare Comisiei un sistem prin care să se asigure acoperirea întregului teritoriu național pe care, după aprobare, să îl implementeze</w:t>
      </w:r>
      <w:r>
        <w:rPr>
          <w:rFonts w:ascii="Arial" w:hAnsi="Arial" w:cs="Arial"/>
          <w:color w:val="333333"/>
          <w:sz w:val="21"/>
          <w:szCs w:val="21"/>
        </w:rPr>
        <w:t>.</w:t>
      </w:r>
    </w:p>
    <w:p w14:paraId="45DA8B4B"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(11</w:t>
      </w:r>
      <w:r>
        <w:rPr>
          <w:rFonts w:ascii="Arial" w:hAnsi="Arial" w:cs="Arial"/>
          <w:color w:val="333333"/>
          <w:sz w:val="21"/>
          <w:szCs w:val="21"/>
        </w:rPr>
        <w:t>)</w:t>
      </w:r>
      <w:r>
        <w:rPr>
          <w:rFonts w:ascii="Arial" w:hAnsi="Arial" w:cs="Arial"/>
          <w:color w:val="333333"/>
          <w:sz w:val="21"/>
          <w:szCs w:val="21"/>
        </w:rPr>
        <w:t xml:space="preserve"> În cazul în care, în termenul prevăzut la </w:t>
      </w:r>
      <w:hyperlink r:id="rId113" w:anchor="p-263620520" w:tgtFrame="_blank" w:history="1">
        <w:r>
          <w:rPr>
            <w:rStyle w:val="Hyperlink"/>
            <w:rFonts w:ascii="Arial" w:hAnsi="Arial" w:cs="Arial"/>
            <w:sz w:val="21"/>
            <w:szCs w:val="21"/>
          </w:rPr>
          <w:t>alin. (10)</w:t>
        </w:r>
      </w:hyperlink>
      <w:r>
        <w:rPr>
          <w:rFonts w:ascii="Arial" w:hAnsi="Arial" w:cs="Arial"/>
          <w:color w:val="333333"/>
          <w:sz w:val="21"/>
          <w:szCs w:val="21"/>
        </w:rPr>
        <w:t>, nu se supune aprobării un sistem potrivit pr</w:t>
      </w:r>
      <w:r>
        <w:rPr>
          <w:rFonts w:ascii="Arial" w:hAnsi="Arial" w:cs="Arial"/>
          <w:color w:val="333333"/>
          <w:sz w:val="21"/>
          <w:szCs w:val="21"/>
        </w:rPr>
        <w:t xml:space="preserve">evederilor </w:t>
      </w:r>
      <w:hyperlink r:id="rId114" w:anchor="p-263620520" w:tgtFrame="_blank" w:history="1">
        <w:r>
          <w:rPr>
            <w:rStyle w:val="Hyperlink"/>
            <w:rFonts w:ascii="Arial" w:hAnsi="Arial" w:cs="Arial"/>
            <w:sz w:val="21"/>
            <w:szCs w:val="21"/>
          </w:rPr>
          <w:t>alin. (10)</w:t>
        </w:r>
      </w:hyperlink>
      <w:r>
        <w:rPr>
          <w:rFonts w:ascii="Arial" w:hAnsi="Arial" w:cs="Arial"/>
          <w:color w:val="333333"/>
          <w:sz w:val="21"/>
          <w:szCs w:val="21"/>
        </w:rPr>
        <w:t xml:space="preserve"> sau în cazul în care sistemu</w:t>
      </w:r>
      <w:r>
        <w:rPr>
          <w:rFonts w:ascii="Arial" w:hAnsi="Arial" w:cs="Arial"/>
          <w:color w:val="333333"/>
          <w:sz w:val="21"/>
          <w:szCs w:val="21"/>
        </w:rPr>
        <w:t>l propus nu asigură cerințele impuse, Comisia, în baza metodologiei aprobate prin ordin al ministrului mediului, stabilește repartizarea geografică pentru fiecare organizație autorizată pentru implementarea obligațiilor privind răspunderea extinsă a produc</w:t>
      </w:r>
      <w:r>
        <w:rPr>
          <w:rFonts w:ascii="Arial" w:hAnsi="Arial" w:cs="Arial"/>
          <w:color w:val="333333"/>
          <w:sz w:val="21"/>
          <w:szCs w:val="21"/>
        </w:rPr>
        <w:t>ătorului</w:t>
      </w:r>
      <w:r>
        <w:rPr>
          <w:rFonts w:ascii="Arial" w:hAnsi="Arial" w:cs="Arial"/>
          <w:color w:val="333333"/>
          <w:sz w:val="21"/>
          <w:szCs w:val="21"/>
        </w:rPr>
        <w:t>.</w:t>
      </w:r>
    </w:p>
    <w:p w14:paraId="6C1EA225"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(12</w:t>
      </w:r>
      <w:r>
        <w:rPr>
          <w:rFonts w:ascii="Arial" w:hAnsi="Arial" w:cs="Arial"/>
          <w:color w:val="333333"/>
          <w:sz w:val="21"/>
          <w:szCs w:val="21"/>
        </w:rPr>
        <w:t>)</w:t>
      </w:r>
      <w:r>
        <w:rPr>
          <w:rFonts w:ascii="Arial" w:hAnsi="Arial" w:cs="Arial"/>
          <w:color w:val="333333"/>
          <w:sz w:val="21"/>
          <w:szCs w:val="21"/>
        </w:rPr>
        <w:t xml:space="preserve"> Se interzice condiționarea, sub orice formă, a drepturilor legale ale consumatorilor referitoare la garanția produsului cumpărat de păstrarea ambalajului</w:t>
      </w:r>
      <w:r>
        <w:rPr>
          <w:rFonts w:ascii="Arial" w:hAnsi="Arial" w:cs="Arial"/>
          <w:color w:val="333333"/>
          <w:sz w:val="21"/>
          <w:szCs w:val="21"/>
        </w:rPr>
        <w:t>.</w:t>
      </w:r>
    </w:p>
    <w:p w14:paraId="6E3F66D7"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(13</w:t>
      </w:r>
      <w:r>
        <w:rPr>
          <w:rFonts w:ascii="Arial" w:hAnsi="Arial" w:cs="Arial"/>
          <w:color w:val="333333"/>
          <w:sz w:val="21"/>
          <w:szCs w:val="21"/>
        </w:rPr>
        <w:t>)</w:t>
      </w:r>
      <w:r>
        <w:rPr>
          <w:rFonts w:ascii="Arial" w:hAnsi="Arial" w:cs="Arial"/>
          <w:color w:val="333333"/>
          <w:sz w:val="21"/>
          <w:szCs w:val="21"/>
        </w:rPr>
        <w:t xml:space="preserve"> Gestionarea ambalajelor și a deșeurilor de ambalaje trebuie să fie astfel organiz</w:t>
      </w:r>
      <w:r>
        <w:rPr>
          <w:rFonts w:ascii="Arial" w:hAnsi="Arial" w:cs="Arial"/>
          <w:color w:val="333333"/>
          <w:sz w:val="21"/>
          <w:szCs w:val="21"/>
        </w:rPr>
        <w:t>ată încât să nu introducă bariere în calea comerțului</w:t>
      </w:r>
      <w:r>
        <w:rPr>
          <w:rFonts w:ascii="Arial" w:hAnsi="Arial" w:cs="Arial"/>
          <w:color w:val="333333"/>
          <w:sz w:val="21"/>
          <w:szCs w:val="21"/>
        </w:rPr>
        <w:t>.</w:t>
      </w:r>
    </w:p>
    <w:p w14:paraId="11593A9F"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(14</w:t>
      </w:r>
      <w:r>
        <w:rPr>
          <w:rFonts w:ascii="Arial" w:hAnsi="Arial" w:cs="Arial"/>
          <w:color w:val="333333"/>
          <w:sz w:val="21"/>
          <w:szCs w:val="21"/>
        </w:rPr>
        <w:t>)</w:t>
      </w:r>
      <w:r>
        <w:rPr>
          <w:rFonts w:ascii="Arial" w:hAnsi="Arial" w:cs="Arial"/>
          <w:color w:val="333333"/>
          <w:sz w:val="21"/>
          <w:szCs w:val="21"/>
        </w:rPr>
        <w:t xml:space="preserve"> Se interzic amestecarea deșeurilor de ambalaje colectate separat, precum și încredințarea, respectiv primirea, în vederea eliminării prin depozitare finală, a deșeurilor de ambalaje</w:t>
      </w:r>
      <w:r>
        <w:rPr>
          <w:rFonts w:ascii="Arial" w:hAnsi="Arial" w:cs="Arial"/>
          <w:color w:val="333333"/>
          <w:sz w:val="21"/>
          <w:szCs w:val="21"/>
        </w:rPr>
        <w:t>.</w:t>
      </w:r>
    </w:p>
    <w:p w14:paraId="272AAA9F"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17.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Operatorii economici care își îndeplinesc obligațiile privind răspunderea extinsă a producătorului în mod individual, persoanele juridice prevăzute la art. 16 alin. (5) </w:t>
      </w:r>
      <w:hyperlink r:id="rId115" w:anchor="p-263620498" w:tgtFrame="_blank" w:history="1">
        <w:r>
          <w:rPr>
            <w:rStyle w:val="Hyperlink"/>
            <w:rFonts w:ascii="Arial" w:hAnsi="Arial" w:cs="Arial"/>
            <w:sz w:val="21"/>
            <w:szCs w:val="21"/>
          </w:rPr>
          <w:t>lit. b)</w:t>
        </w:r>
      </w:hyperlink>
      <w:r>
        <w:rPr>
          <w:rFonts w:ascii="Arial" w:hAnsi="Arial" w:cs="Arial"/>
          <w:color w:val="333333"/>
          <w:sz w:val="21"/>
          <w:szCs w:val="21"/>
        </w:rPr>
        <w:t>, autoritățile și instituțiile publice locale și operatorii economici care colectează și/sau preiau deșeurile de am</w:t>
      </w:r>
      <w:r>
        <w:rPr>
          <w:rFonts w:ascii="Arial" w:hAnsi="Arial" w:cs="Arial"/>
          <w:color w:val="333333"/>
          <w:sz w:val="21"/>
          <w:szCs w:val="21"/>
        </w:rPr>
        <w:t xml:space="preserve">balaje în vederea valorificării au obligația să furnizeze anual Ministerului Mediului date referitoare la propriile </w:t>
      </w:r>
      <w:r>
        <w:rPr>
          <w:rFonts w:ascii="Arial" w:hAnsi="Arial" w:cs="Arial"/>
          <w:color w:val="333333"/>
          <w:sz w:val="21"/>
          <w:szCs w:val="21"/>
        </w:rPr>
        <w:lastRenderedPageBreak/>
        <w:t>activități cu privire la gestionarea ambalajelor și a deșeurilor de ambalaje și să își asume răspunderea pentru datele furnizate</w:t>
      </w:r>
      <w:r>
        <w:rPr>
          <w:rFonts w:ascii="Arial" w:hAnsi="Arial" w:cs="Arial"/>
          <w:color w:val="333333"/>
          <w:sz w:val="21"/>
          <w:szCs w:val="21"/>
        </w:rPr>
        <w:t>.</w:t>
      </w:r>
    </w:p>
    <w:p w14:paraId="2AE06CD4"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Persoa</w:t>
      </w:r>
      <w:r>
        <w:rPr>
          <w:rFonts w:ascii="Arial" w:hAnsi="Arial" w:cs="Arial"/>
          <w:color w:val="333333"/>
          <w:sz w:val="21"/>
          <w:szCs w:val="21"/>
        </w:rPr>
        <w:t xml:space="preserve">nele juridice prevăzute la art. 16 alin. (5) </w:t>
      </w:r>
      <w:hyperlink r:id="rId116" w:anchor="p-263620498" w:tgtFrame="_blank" w:history="1">
        <w:r>
          <w:rPr>
            <w:rStyle w:val="Hyperlink"/>
            <w:rFonts w:ascii="Arial" w:hAnsi="Arial" w:cs="Arial"/>
            <w:sz w:val="21"/>
            <w:szCs w:val="21"/>
          </w:rPr>
          <w:t xml:space="preserve">lit. </w:t>
        </w:r>
        <w:r>
          <w:rPr>
            <w:rStyle w:val="Hyperlink"/>
            <w:rFonts w:ascii="Arial" w:hAnsi="Arial" w:cs="Arial"/>
            <w:sz w:val="21"/>
            <w:szCs w:val="21"/>
          </w:rPr>
          <w:t>b)</w:t>
        </w:r>
      </w:hyperlink>
      <w:r>
        <w:rPr>
          <w:rFonts w:ascii="Arial" w:hAnsi="Arial" w:cs="Arial"/>
          <w:color w:val="333333"/>
          <w:sz w:val="21"/>
          <w:szCs w:val="21"/>
        </w:rPr>
        <w:t xml:space="preserve"> au obligația să furnizeze anual Ministerului Mediului, pe lângă informațiile prevăzute la </w:t>
      </w:r>
      <w:hyperlink r:id="rId117" w:anchor="p-263620575" w:tgtFrame="_blank" w:history="1">
        <w:r>
          <w:rPr>
            <w:rStyle w:val="Hyperlink"/>
            <w:rFonts w:ascii="Arial" w:hAnsi="Arial" w:cs="Arial"/>
            <w:sz w:val="21"/>
            <w:szCs w:val="21"/>
          </w:rPr>
          <w:t>alin. (1)</w:t>
        </w:r>
      </w:hyperlink>
      <w:r>
        <w:rPr>
          <w:rFonts w:ascii="Arial" w:hAnsi="Arial" w:cs="Arial"/>
          <w:color w:val="333333"/>
          <w:sz w:val="21"/>
          <w:szCs w:val="21"/>
        </w:rPr>
        <w:t xml:space="preserve">, și informații privind cantitățile de ambalaje contractate cu fiecare dintre operatorii economici prevăzuți la art. 16 </w:t>
      </w:r>
      <w:hyperlink r:id="rId118" w:anchor="p-263620482" w:tgtFrame="_blank" w:history="1">
        <w:r>
          <w:rPr>
            <w:rStyle w:val="Hyperlink"/>
            <w:rFonts w:ascii="Arial" w:hAnsi="Arial" w:cs="Arial"/>
            <w:sz w:val="21"/>
            <w:szCs w:val="21"/>
          </w:rPr>
          <w:t>alin. (1)</w:t>
        </w:r>
      </w:hyperlink>
      <w:r>
        <w:rPr>
          <w:rFonts w:ascii="Arial" w:hAnsi="Arial" w:cs="Arial"/>
          <w:color w:val="333333"/>
          <w:sz w:val="21"/>
          <w:szCs w:val="21"/>
        </w:rPr>
        <w:t>.</w:t>
      </w:r>
    </w:p>
    <w:p w14:paraId="7EBBDD66"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Se interzice luarea în considerare a deșeurilor de ambalaje generate în alt stat, care sunt importate în vederea valorificării/reciclării, ca fiind deșeuri de ambalaje gestionate pentru îndeplinirea obiectivelor din prezenta lege</w:t>
      </w:r>
      <w:r>
        <w:rPr>
          <w:rFonts w:ascii="Arial" w:hAnsi="Arial" w:cs="Arial"/>
          <w:color w:val="333333"/>
          <w:sz w:val="21"/>
          <w:szCs w:val="21"/>
        </w:rPr>
        <w:t>.</w:t>
      </w:r>
    </w:p>
    <w:p w14:paraId="082990D6"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Cantitatea de deșeuri</w:t>
      </w:r>
      <w:r>
        <w:rPr>
          <w:rFonts w:ascii="Arial" w:hAnsi="Arial" w:cs="Arial"/>
          <w:color w:val="333333"/>
          <w:sz w:val="21"/>
          <w:szCs w:val="21"/>
        </w:rPr>
        <w:t xml:space="preserve"> de ambalaje generate într-un an se consideră a fi egală cu cantitatea de ambalaje introdusă pe piața națională în anul respectiv</w:t>
      </w:r>
      <w:r>
        <w:rPr>
          <w:rFonts w:ascii="Arial" w:hAnsi="Arial" w:cs="Arial"/>
          <w:color w:val="333333"/>
          <w:sz w:val="21"/>
          <w:szCs w:val="21"/>
        </w:rPr>
        <w:t>.</w:t>
      </w:r>
    </w:p>
    <w:p w14:paraId="3DA6221B"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Ambalajul compozit și alte ambalaje alcătuite din mai multe materiale se calculează și se raportează potrivit prevederilo</w:t>
      </w:r>
      <w:r>
        <w:rPr>
          <w:rFonts w:ascii="Arial" w:hAnsi="Arial" w:cs="Arial"/>
          <w:color w:val="333333"/>
          <w:sz w:val="21"/>
          <w:szCs w:val="21"/>
        </w:rPr>
        <w:t xml:space="preserve">r Deciziei 2005/270/CE de stabilire a tabelelor corespunzătoare sistemului de baze de date în conformitate cu Directiva </w:t>
      </w:r>
      <w:hyperlink r:id="rId119" w:tgtFrame="_blank" w:history="1">
        <w:r>
          <w:rPr>
            <w:rStyle w:val="Hyperlink"/>
            <w:rFonts w:ascii="Arial" w:hAnsi="Arial" w:cs="Arial"/>
            <w:sz w:val="21"/>
            <w:szCs w:val="21"/>
          </w:rPr>
          <w:t>94/62/CE</w:t>
        </w:r>
      </w:hyperlink>
      <w:r>
        <w:rPr>
          <w:rFonts w:ascii="Arial" w:hAnsi="Arial" w:cs="Arial"/>
          <w:color w:val="333333"/>
          <w:sz w:val="21"/>
          <w:szCs w:val="21"/>
        </w:rPr>
        <w:t xml:space="preserve"> a Parlamentului European și a Consiliului privind ambalajele și deșeurile de ambalaje, cu amendările ulterioare</w:t>
      </w:r>
      <w:r>
        <w:rPr>
          <w:rFonts w:ascii="Arial" w:hAnsi="Arial" w:cs="Arial"/>
          <w:color w:val="333333"/>
          <w:sz w:val="21"/>
          <w:szCs w:val="21"/>
        </w:rPr>
        <w:t>.</w:t>
      </w:r>
    </w:p>
    <w:p w14:paraId="297740C6"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Agenția Națională pentru Protecția Mediului raportează Comisiei Europene, pentru fiecare an calendaristic, datele privin</w:t>
      </w:r>
      <w:r>
        <w:rPr>
          <w:rFonts w:ascii="Arial" w:hAnsi="Arial" w:cs="Arial"/>
          <w:color w:val="333333"/>
          <w:sz w:val="21"/>
          <w:szCs w:val="21"/>
        </w:rPr>
        <w:t xml:space="preserve">d îndeplinirea obiectivelor prevăzute la </w:t>
      </w:r>
      <w:hyperlink r:id="rId120" w:anchor="p-84380164" w:tgtFrame="_blank" w:history="1">
        <w:r>
          <w:rPr>
            <w:rStyle w:val="Hyperlink"/>
            <w:rFonts w:ascii="Arial" w:hAnsi="Arial" w:cs="Arial"/>
            <w:sz w:val="21"/>
            <w:szCs w:val="21"/>
          </w:rPr>
          <w:t>art. 14</w:t>
        </w:r>
      </w:hyperlink>
      <w:r>
        <w:rPr>
          <w:rFonts w:ascii="Arial" w:hAnsi="Arial" w:cs="Arial"/>
          <w:color w:val="333333"/>
          <w:sz w:val="21"/>
          <w:szCs w:val="21"/>
        </w:rPr>
        <w:t xml:space="preserve"> și </w:t>
      </w:r>
      <w:r>
        <w:rPr>
          <w:rFonts w:ascii="Arial" w:hAnsi="Arial" w:cs="Arial"/>
          <w:color w:val="333333"/>
          <w:sz w:val="21"/>
          <w:szCs w:val="21"/>
        </w:rPr>
        <w:t xml:space="preserve">în anexa </w:t>
      </w:r>
      <w:hyperlink r:id="rId121" w:anchor="p-289667979" w:tgtFrame="_blank" w:history="1">
        <w:r>
          <w:rPr>
            <w:rStyle w:val="Hyperlink"/>
            <w:rFonts w:ascii="Arial" w:hAnsi="Arial" w:cs="Arial"/>
            <w:sz w:val="21"/>
            <w:szCs w:val="21"/>
          </w:rPr>
          <w:t>nr. 5</w:t>
        </w:r>
      </w:hyperlink>
      <w:r>
        <w:rPr>
          <w:rFonts w:ascii="Arial" w:hAnsi="Arial" w:cs="Arial"/>
          <w:color w:val="333333"/>
          <w:sz w:val="21"/>
          <w:szCs w:val="21"/>
        </w:rPr>
        <w:t>, consumul anual de pungi de transpo</w:t>
      </w:r>
      <w:r>
        <w:rPr>
          <w:rFonts w:ascii="Arial" w:hAnsi="Arial" w:cs="Arial"/>
          <w:color w:val="333333"/>
          <w:sz w:val="21"/>
          <w:szCs w:val="21"/>
        </w:rPr>
        <w:t>rt din plastic subțire, precum și datele privind ambalajele reutilizabile, potrivit prevederilor Deciziei 2005/270/CE</w:t>
      </w:r>
      <w:r>
        <w:rPr>
          <w:rFonts w:ascii="Arial" w:hAnsi="Arial" w:cs="Arial"/>
          <w:color w:val="333333"/>
          <w:sz w:val="21"/>
          <w:szCs w:val="21"/>
        </w:rPr>
        <w:t>.</w:t>
      </w:r>
    </w:p>
    <w:p w14:paraId="5EFCB309"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rPr>
        <w:t>)</w:t>
      </w:r>
      <w:r>
        <w:rPr>
          <w:rFonts w:ascii="Arial" w:hAnsi="Arial" w:cs="Arial"/>
          <w:color w:val="333333"/>
          <w:sz w:val="21"/>
          <w:szCs w:val="21"/>
        </w:rPr>
        <w:t xml:space="preserve"> Agenția Națională pentru Protecția Mediului raportează datele Comisiei Europene pe cale electronică, în termen de 18 luni de la sfârș</w:t>
      </w:r>
      <w:r>
        <w:rPr>
          <w:rFonts w:ascii="Arial" w:hAnsi="Arial" w:cs="Arial"/>
          <w:color w:val="333333"/>
          <w:sz w:val="21"/>
          <w:szCs w:val="21"/>
        </w:rPr>
        <w:t>itul anului calendaristic de raportare pentru care sunt colectate datele</w:t>
      </w:r>
      <w:r>
        <w:rPr>
          <w:rFonts w:ascii="Arial" w:hAnsi="Arial" w:cs="Arial"/>
          <w:color w:val="333333"/>
          <w:sz w:val="21"/>
          <w:szCs w:val="21"/>
        </w:rPr>
        <w:t>.</w:t>
      </w:r>
    </w:p>
    <w:p w14:paraId="1F6D4892"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(8</w:t>
      </w:r>
      <w:r>
        <w:rPr>
          <w:rFonts w:ascii="Arial" w:hAnsi="Arial" w:cs="Arial"/>
          <w:color w:val="333333"/>
          <w:sz w:val="21"/>
          <w:szCs w:val="21"/>
        </w:rPr>
        <w:t>)</w:t>
      </w:r>
      <w:r>
        <w:rPr>
          <w:rFonts w:ascii="Arial" w:hAnsi="Arial" w:cs="Arial"/>
          <w:color w:val="333333"/>
          <w:sz w:val="21"/>
          <w:szCs w:val="21"/>
        </w:rPr>
        <w:t xml:space="preserve"> Agenția Națională pentru Protecția Mediului raportează conform anexei </w:t>
      </w:r>
      <w:hyperlink r:id="rId122" w:anchor="p-409704321" w:tgtFrame="_blank" w:history="1">
        <w:r>
          <w:rPr>
            <w:rStyle w:val="Hyperlink"/>
            <w:rFonts w:ascii="Arial" w:hAnsi="Arial" w:cs="Arial"/>
            <w:sz w:val="21"/>
            <w:szCs w:val="21"/>
          </w:rPr>
          <w:t>nr. 4</w:t>
        </w:r>
      </w:hyperlink>
      <w:r>
        <w:rPr>
          <w:rFonts w:ascii="Arial" w:hAnsi="Arial" w:cs="Arial"/>
          <w:color w:val="333333"/>
          <w:sz w:val="21"/>
          <w:szCs w:val="21"/>
        </w:rPr>
        <w:t>, în conformitate cu Decizia 2005/270/CE</w:t>
      </w:r>
      <w:r>
        <w:rPr>
          <w:rFonts w:ascii="Arial" w:hAnsi="Arial" w:cs="Arial"/>
          <w:color w:val="333333"/>
          <w:sz w:val="21"/>
          <w:szCs w:val="21"/>
        </w:rPr>
        <w:t>.</w:t>
      </w:r>
    </w:p>
    <w:p w14:paraId="3E85DCE2"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(9</w:t>
      </w:r>
      <w:r>
        <w:rPr>
          <w:rFonts w:ascii="Arial" w:hAnsi="Arial" w:cs="Arial"/>
          <w:color w:val="333333"/>
          <w:sz w:val="21"/>
          <w:szCs w:val="21"/>
        </w:rPr>
        <w:t>)</w:t>
      </w:r>
      <w:r>
        <w:rPr>
          <w:rFonts w:ascii="Arial" w:hAnsi="Arial" w:cs="Arial"/>
          <w:color w:val="333333"/>
          <w:sz w:val="21"/>
          <w:szCs w:val="21"/>
        </w:rPr>
        <w:t xml:space="preserve"> Prima perioadă de raportare privind datele referitoare la ambalajele reutilizabile și obiectivele corespunz</w:t>
      </w:r>
      <w:r>
        <w:rPr>
          <w:rFonts w:ascii="Arial" w:hAnsi="Arial" w:cs="Arial"/>
          <w:color w:val="333333"/>
          <w:sz w:val="21"/>
          <w:szCs w:val="21"/>
        </w:rPr>
        <w:t xml:space="preserve">ătoare, prevăzute în anexa </w:t>
      </w:r>
      <w:hyperlink r:id="rId123" w:anchor="p-289667979" w:tgtFrame="_blank" w:history="1">
        <w:r>
          <w:rPr>
            <w:rStyle w:val="Hyperlink"/>
            <w:rFonts w:ascii="Arial" w:hAnsi="Arial" w:cs="Arial"/>
            <w:sz w:val="21"/>
            <w:szCs w:val="21"/>
          </w:rPr>
          <w:t>nr. 5</w:t>
        </w:r>
      </w:hyperlink>
      <w:r>
        <w:rPr>
          <w:rFonts w:ascii="Arial" w:hAnsi="Arial" w:cs="Arial"/>
          <w:color w:val="333333"/>
          <w:sz w:val="21"/>
          <w:szCs w:val="21"/>
        </w:rPr>
        <w:t>, începe în primul</w:t>
      </w:r>
      <w:r>
        <w:rPr>
          <w:rFonts w:ascii="Arial" w:hAnsi="Arial" w:cs="Arial"/>
          <w:color w:val="333333"/>
          <w:sz w:val="21"/>
          <w:szCs w:val="21"/>
        </w:rPr>
        <w:t xml:space="preserve"> an calendaristic complet după adoptarea Deciziei de punere în aplicare (UE) 2019/665 și cuprinde datele pentru perioada de raportare respectivă</w:t>
      </w:r>
      <w:r>
        <w:rPr>
          <w:rFonts w:ascii="Arial" w:hAnsi="Arial" w:cs="Arial"/>
          <w:color w:val="333333"/>
          <w:sz w:val="21"/>
          <w:szCs w:val="21"/>
        </w:rPr>
        <w:t>.</w:t>
      </w:r>
    </w:p>
    <w:p w14:paraId="3077ADC2"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(10</w:t>
      </w:r>
      <w:r>
        <w:rPr>
          <w:rFonts w:ascii="Arial" w:hAnsi="Arial" w:cs="Arial"/>
          <w:color w:val="333333"/>
          <w:sz w:val="21"/>
          <w:szCs w:val="21"/>
        </w:rPr>
        <w:t>)</w:t>
      </w:r>
      <w:r>
        <w:rPr>
          <w:rFonts w:ascii="Arial" w:hAnsi="Arial" w:cs="Arial"/>
          <w:color w:val="333333"/>
          <w:sz w:val="21"/>
          <w:szCs w:val="21"/>
        </w:rPr>
        <w:t xml:space="preserve"> Datele raportate de către Agenția Națională pentru Protecția Mediului sunt însoțite de un raport privind </w:t>
      </w:r>
      <w:r>
        <w:rPr>
          <w:rFonts w:ascii="Arial" w:hAnsi="Arial" w:cs="Arial"/>
          <w:color w:val="333333"/>
          <w:sz w:val="21"/>
          <w:szCs w:val="21"/>
        </w:rPr>
        <w:t xml:space="preserve">verificarea calității și de un raport privind măsurile luate potrivit prevederilor </w:t>
      </w:r>
      <w:hyperlink r:id="rId124" w:anchor="p-409704275" w:tgtFrame="_blank" w:history="1">
        <w:r>
          <w:rPr>
            <w:rStyle w:val="Hyperlink"/>
            <w:rFonts w:ascii="Arial" w:hAnsi="Arial" w:cs="Arial"/>
            <w:sz w:val="21"/>
            <w:szCs w:val="21"/>
          </w:rPr>
          <w:t>art. 15</w:t>
        </w:r>
        <w:r>
          <w:rPr>
            <w:rStyle w:val="Hyperlink"/>
            <w:rFonts w:ascii="Arial" w:hAnsi="Arial" w:cs="Arial"/>
            <w:sz w:val="21"/>
            <w:szCs w:val="21"/>
            <w:vertAlign w:val="superscript"/>
          </w:rPr>
          <w:t>3</w:t>
        </w:r>
      </w:hyperlink>
      <w:r>
        <w:rPr>
          <w:rFonts w:ascii="Arial" w:hAnsi="Arial" w:cs="Arial"/>
          <w:color w:val="333333"/>
          <w:sz w:val="21"/>
          <w:szCs w:val="21"/>
        </w:rPr>
        <w:t xml:space="preserve"> și </w:t>
      </w:r>
      <w:hyperlink r:id="rId125" w:anchor="p-409704293" w:tgtFrame="_blank" w:history="1">
        <w:r>
          <w:rPr>
            <w:rStyle w:val="Hyperlink"/>
            <w:rFonts w:ascii="Arial" w:hAnsi="Arial" w:cs="Arial"/>
            <w:sz w:val="21"/>
            <w:szCs w:val="21"/>
          </w:rPr>
          <w:t>15</w:t>
        </w:r>
        <w:r>
          <w:rPr>
            <w:rStyle w:val="Hyperlink"/>
            <w:rFonts w:ascii="Arial" w:hAnsi="Arial" w:cs="Arial"/>
            <w:sz w:val="21"/>
            <w:szCs w:val="21"/>
            <w:vertAlign w:val="superscript"/>
          </w:rPr>
          <w:t>12</w:t>
        </w:r>
      </w:hyperlink>
      <w:r>
        <w:rPr>
          <w:rFonts w:ascii="Arial" w:hAnsi="Arial" w:cs="Arial"/>
          <w:color w:val="333333"/>
          <w:sz w:val="21"/>
          <w:szCs w:val="21"/>
        </w:rPr>
        <w:t>,</w:t>
      </w:r>
      <w:r>
        <w:rPr>
          <w:rFonts w:ascii="Arial" w:hAnsi="Arial" w:cs="Arial"/>
          <w:color w:val="333333"/>
          <w:sz w:val="21"/>
          <w:szCs w:val="21"/>
        </w:rPr>
        <w:t xml:space="preserve"> incluzând informații detaliate privind ratele medii de pierdere, după caz</w:t>
      </w:r>
      <w:r>
        <w:rPr>
          <w:rFonts w:ascii="Arial" w:hAnsi="Arial" w:cs="Arial"/>
          <w:color w:val="333333"/>
          <w:sz w:val="21"/>
          <w:szCs w:val="21"/>
        </w:rPr>
        <w:t>.</w:t>
      </w:r>
    </w:p>
    <w:p w14:paraId="7A51B547"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18.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Procedura de raportare, tipul datelor și informațiilor privind gestionarea ambalajelor și a deșeurilor de ambalaje, furnizate potrivit art. 17 </w:t>
      </w:r>
      <w:hyperlink r:id="rId126" w:anchor="p-277228691" w:tgtFrame="_blank" w:history="1">
        <w:r>
          <w:rPr>
            <w:rStyle w:val="Hyperlink"/>
            <w:rFonts w:ascii="Arial" w:hAnsi="Arial" w:cs="Arial"/>
            <w:sz w:val="21"/>
            <w:szCs w:val="21"/>
          </w:rPr>
          <w:t>alin. (1)</w:t>
        </w:r>
      </w:hyperlink>
      <w:r>
        <w:rPr>
          <w:rFonts w:ascii="Arial" w:hAnsi="Arial" w:cs="Arial"/>
          <w:color w:val="333333"/>
          <w:sz w:val="21"/>
          <w:szCs w:val="21"/>
        </w:rPr>
        <w:t xml:space="preserve">, </w:t>
      </w:r>
      <w:hyperlink r:id="rId127" w:anchor="p-263620576" w:tgtFrame="_blank" w:history="1">
        <w:r>
          <w:rPr>
            <w:rStyle w:val="Hyperlink"/>
            <w:rFonts w:ascii="Arial" w:hAnsi="Arial" w:cs="Arial"/>
            <w:sz w:val="21"/>
            <w:szCs w:val="21"/>
          </w:rPr>
          <w:t>(2)</w:t>
        </w:r>
      </w:hyperlink>
      <w:r>
        <w:rPr>
          <w:rFonts w:ascii="Arial" w:hAnsi="Arial" w:cs="Arial"/>
          <w:color w:val="333333"/>
          <w:sz w:val="21"/>
          <w:szCs w:val="21"/>
        </w:rPr>
        <w:t xml:space="preserve"> și </w:t>
      </w:r>
      <w:hyperlink r:id="rId128" w:anchor="p-409704308" w:tgtFrame="_blank" w:history="1">
        <w:r>
          <w:rPr>
            <w:rStyle w:val="Hyperlink"/>
            <w:rFonts w:ascii="Arial" w:hAnsi="Arial" w:cs="Arial"/>
            <w:sz w:val="21"/>
            <w:szCs w:val="21"/>
          </w:rPr>
          <w:t>(7)</w:t>
        </w:r>
      </w:hyperlink>
      <w:r>
        <w:rPr>
          <w:rFonts w:ascii="Arial" w:hAnsi="Arial" w:cs="Arial"/>
          <w:color w:val="333333"/>
          <w:sz w:val="21"/>
          <w:szCs w:val="21"/>
        </w:rPr>
        <w:t>, se aprobă prin ordin al ministrului mediului, apelor și pădurilor</w:t>
      </w:r>
      <w:r>
        <w:rPr>
          <w:rFonts w:ascii="Arial" w:hAnsi="Arial" w:cs="Arial"/>
          <w:color w:val="333333"/>
          <w:sz w:val="21"/>
          <w:szCs w:val="21"/>
        </w:rPr>
        <w:t>.</w:t>
      </w:r>
    </w:p>
    <w:p w14:paraId="2BA461C6"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Procedura de stabilire a contribuției pentru operatorii economici menționați l</w:t>
      </w:r>
      <w:r>
        <w:rPr>
          <w:rFonts w:ascii="Arial" w:hAnsi="Arial" w:cs="Arial"/>
          <w:color w:val="333333"/>
          <w:sz w:val="21"/>
          <w:szCs w:val="21"/>
        </w:rPr>
        <w:t xml:space="preserve">a art. 16 alin. (2) </w:t>
      </w:r>
      <w:hyperlink r:id="rId129" w:anchor="p-84380184" w:tgtFrame="_blank" w:history="1">
        <w:r>
          <w:rPr>
            <w:rStyle w:val="Hyperlink"/>
            <w:rFonts w:ascii="Arial" w:hAnsi="Arial" w:cs="Arial"/>
            <w:sz w:val="21"/>
            <w:szCs w:val="21"/>
          </w:rPr>
          <w:t>lit. b)</w:t>
        </w:r>
      </w:hyperlink>
      <w:r>
        <w:rPr>
          <w:rFonts w:ascii="Arial" w:hAnsi="Arial" w:cs="Arial"/>
          <w:color w:val="333333"/>
          <w:sz w:val="21"/>
          <w:szCs w:val="21"/>
        </w:rPr>
        <w:t xml:space="preserve"> în condițiile prevăzute </w:t>
      </w:r>
      <w:r>
        <w:rPr>
          <w:rFonts w:ascii="Arial" w:hAnsi="Arial" w:cs="Arial"/>
          <w:color w:val="333333"/>
          <w:sz w:val="21"/>
          <w:szCs w:val="21"/>
        </w:rPr>
        <w:t xml:space="preserve">la art. 16 </w:t>
      </w:r>
      <w:hyperlink r:id="rId130" w:anchor="p-84380196" w:tgtFrame="_blank" w:history="1">
        <w:r>
          <w:rPr>
            <w:rStyle w:val="Hyperlink"/>
            <w:rFonts w:ascii="Arial" w:hAnsi="Arial" w:cs="Arial"/>
            <w:sz w:val="21"/>
            <w:szCs w:val="21"/>
          </w:rPr>
          <w:t>alin. (12)</w:t>
        </w:r>
      </w:hyperlink>
      <w:r>
        <w:rPr>
          <w:rFonts w:ascii="Arial" w:hAnsi="Arial" w:cs="Arial"/>
          <w:color w:val="333333"/>
          <w:sz w:val="21"/>
          <w:szCs w:val="21"/>
        </w:rPr>
        <w:t xml:space="preserve"> se aprobă prin ordin al minist</w:t>
      </w:r>
      <w:r>
        <w:rPr>
          <w:rFonts w:ascii="Arial" w:hAnsi="Arial" w:cs="Arial"/>
          <w:color w:val="333333"/>
          <w:sz w:val="21"/>
          <w:szCs w:val="21"/>
        </w:rPr>
        <w:t>rului mediului, apelor și pădurilor, în termen de 120 de zile de la data intrării în vigoare a prezentei legi</w:t>
      </w:r>
      <w:r>
        <w:rPr>
          <w:rFonts w:ascii="Arial" w:hAnsi="Arial" w:cs="Arial"/>
          <w:color w:val="333333"/>
          <w:sz w:val="21"/>
          <w:szCs w:val="21"/>
        </w:rPr>
        <w:t>.</w:t>
      </w:r>
    </w:p>
    <w:p w14:paraId="5C47C1DE"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lastRenderedPageBreak/>
        <w:t>(3</w:t>
      </w:r>
      <w:r>
        <w:rPr>
          <w:rFonts w:ascii="Arial" w:hAnsi="Arial" w:cs="Arial"/>
          <w:color w:val="333333"/>
          <w:sz w:val="21"/>
          <w:szCs w:val="21"/>
        </w:rPr>
        <w:t>)</w:t>
      </w:r>
      <w:r>
        <w:rPr>
          <w:rFonts w:ascii="Arial" w:hAnsi="Arial" w:cs="Arial"/>
          <w:color w:val="333333"/>
          <w:sz w:val="21"/>
          <w:szCs w:val="21"/>
        </w:rPr>
        <w:t xml:space="preserve"> Datele și informațiile raportate conform procedurii prevăzute la </w:t>
      </w:r>
      <w:hyperlink r:id="rId131" w:anchor="p-409704312" w:tgtFrame="_blank" w:history="1">
        <w:r>
          <w:rPr>
            <w:rStyle w:val="Hyperlink"/>
            <w:rFonts w:ascii="Arial" w:hAnsi="Arial" w:cs="Arial"/>
            <w:sz w:val="21"/>
            <w:szCs w:val="21"/>
          </w:rPr>
          <w:t>alin. (1)</w:t>
        </w:r>
      </w:hyperlink>
      <w:r>
        <w:rPr>
          <w:rFonts w:ascii="Arial" w:hAnsi="Arial" w:cs="Arial"/>
          <w:color w:val="333333"/>
          <w:sz w:val="21"/>
          <w:szCs w:val="21"/>
        </w:rPr>
        <w:t xml:space="preserve"> </w:t>
      </w:r>
      <w:r>
        <w:rPr>
          <w:rFonts w:ascii="Arial" w:hAnsi="Arial" w:cs="Arial"/>
          <w:color w:val="333333"/>
          <w:sz w:val="21"/>
          <w:szCs w:val="21"/>
        </w:rPr>
        <w:t xml:space="preserve">se constituie într-o bază de date gestionată de către Agenția Națională pentru Protecția Mediului, care include și date care au la bază anexa </w:t>
      </w:r>
      <w:hyperlink r:id="rId132" w:anchor="p-409704321" w:tgtFrame="_blank" w:history="1">
        <w:r>
          <w:rPr>
            <w:rStyle w:val="Hyperlink"/>
            <w:rFonts w:ascii="Arial" w:hAnsi="Arial" w:cs="Arial"/>
            <w:sz w:val="21"/>
            <w:szCs w:val="21"/>
          </w:rPr>
          <w:t>nr. 4</w:t>
        </w:r>
      </w:hyperlink>
      <w:r>
        <w:rPr>
          <w:rFonts w:ascii="Arial" w:hAnsi="Arial" w:cs="Arial"/>
          <w:color w:val="333333"/>
          <w:sz w:val="21"/>
          <w:szCs w:val="21"/>
        </w:rPr>
        <w:t xml:space="preserve"> și furnizează în special informații privind mărimea, caracteristicile și evoluția fluxurilor de ambalaje și de deșeuri de ambalaje, inclusiv informații privin</w:t>
      </w:r>
      <w:r>
        <w:rPr>
          <w:rFonts w:ascii="Arial" w:hAnsi="Arial" w:cs="Arial"/>
          <w:color w:val="333333"/>
          <w:sz w:val="21"/>
          <w:szCs w:val="21"/>
        </w:rPr>
        <w:t>d caracterul toxic sau periculos al materialelor de ambalaje și al componentelor utilizate pentru fabricarea lor</w:t>
      </w:r>
      <w:r>
        <w:rPr>
          <w:rFonts w:ascii="Arial" w:hAnsi="Arial" w:cs="Arial"/>
          <w:color w:val="333333"/>
          <w:sz w:val="21"/>
          <w:szCs w:val="21"/>
        </w:rPr>
        <w:t>.</w:t>
      </w:r>
    </w:p>
    <w:p w14:paraId="47E552CA"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Art. 19. -</w:t>
      </w:r>
      <w:r>
        <w:rPr>
          <w:rFonts w:ascii="Arial" w:hAnsi="Arial" w:cs="Arial"/>
          <w:b/>
          <w:bCs/>
          <w:color w:val="333333"/>
          <w:sz w:val="21"/>
          <w:szCs w:val="21"/>
        </w:rPr>
        <w:t xml:space="preserve"> </w:t>
      </w:r>
      <w:r>
        <w:rPr>
          <w:rFonts w:ascii="Arial" w:hAnsi="Arial" w:cs="Arial"/>
          <w:color w:val="333333"/>
          <w:sz w:val="21"/>
          <w:szCs w:val="21"/>
        </w:rPr>
        <w:t>Pentru respectarea standardelor de calitate necesare pentru sectoarele de reciclare corespunzătoare și asigurarea reciclării de îna</w:t>
      </w:r>
      <w:r>
        <w:rPr>
          <w:rFonts w:ascii="Arial" w:hAnsi="Arial" w:cs="Arial"/>
          <w:color w:val="333333"/>
          <w:sz w:val="21"/>
          <w:szCs w:val="21"/>
        </w:rPr>
        <w:t>ltă calitate a deșeurilor de ambalaje, colectarea se va face în mod unitar la nivel național, în măsura în care este fezabil din punct de vedere tehnic, economic și de mediu, prin containere inscripționate cu denumirea materialului/materialelor pentru care</w:t>
      </w:r>
      <w:r>
        <w:rPr>
          <w:rFonts w:ascii="Arial" w:hAnsi="Arial" w:cs="Arial"/>
          <w:color w:val="333333"/>
          <w:sz w:val="21"/>
          <w:szCs w:val="21"/>
        </w:rPr>
        <w:t xml:space="preserve"> sunt destinate și fabricate sau inscripționate în mod corespunzător în culorile albastru - pentru deșeuri de hârtie-carton, galben - pentru deșeuri de plastic, metal și materiale compozite, inclusiv ambalaje compozite, verde/alb - pentru deșeuri de sticlă</w:t>
      </w:r>
      <w:r>
        <w:rPr>
          <w:rFonts w:ascii="Arial" w:hAnsi="Arial" w:cs="Arial"/>
          <w:color w:val="333333"/>
          <w:sz w:val="21"/>
          <w:szCs w:val="21"/>
        </w:rPr>
        <w:t xml:space="preserve"> colorată/albă și roșu - pentru deșeuri periculoase</w:t>
      </w:r>
      <w:r>
        <w:rPr>
          <w:rFonts w:ascii="Arial" w:hAnsi="Arial" w:cs="Arial"/>
          <w:color w:val="333333"/>
          <w:sz w:val="21"/>
          <w:szCs w:val="21"/>
        </w:rPr>
        <w:t>.</w:t>
      </w:r>
    </w:p>
    <w:p w14:paraId="43A5F3DD"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20.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Operatorii economici care distribuie produse ambalate trebuie să se asigure că operatorii economici care introduc pe piața națională produsele respective sunt incluși în lista prevăzută la</w:t>
      </w:r>
      <w:r>
        <w:rPr>
          <w:rFonts w:ascii="Arial" w:hAnsi="Arial" w:cs="Arial"/>
          <w:color w:val="333333"/>
          <w:sz w:val="21"/>
          <w:szCs w:val="21"/>
        </w:rPr>
        <w:t xml:space="preserve"> art. 16 </w:t>
      </w:r>
      <w:hyperlink r:id="rId133" w:anchor="p-263620488" w:tgtFrame="_blank" w:history="1">
        <w:r>
          <w:rPr>
            <w:rStyle w:val="Hyperlink"/>
            <w:rFonts w:ascii="Arial" w:hAnsi="Arial" w:cs="Arial"/>
            <w:sz w:val="21"/>
            <w:szCs w:val="21"/>
          </w:rPr>
          <w:t>alin. (3)</w:t>
        </w:r>
      </w:hyperlink>
      <w:r>
        <w:rPr>
          <w:rFonts w:ascii="Arial" w:hAnsi="Arial" w:cs="Arial"/>
          <w:color w:val="333333"/>
          <w:sz w:val="21"/>
          <w:szCs w:val="21"/>
        </w:rPr>
        <w:t>.</w:t>
      </w:r>
    </w:p>
    <w:p w14:paraId="50892F04"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Operatorii economici care </w:t>
      </w:r>
      <w:r>
        <w:rPr>
          <w:rFonts w:ascii="Arial" w:hAnsi="Arial" w:cs="Arial"/>
          <w:color w:val="333333"/>
          <w:sz w:val="21"/>
          <w:szCs w:val="21"/>
        </w:rPr>
        <w:t xml:space="preserve">comercializează către consumatorii finali produse ambalate în structuri de vânzare cu suprafață medie și mare, prevăzute la art. 4 </w:t>
      </w:r>
      <w:hyperlink r:id="rId134" w:anchor="p-37164641" w:tgtFrame="_blank" w:history="1">
        <w:r>
          <w:rPr>
            <w:rStyle w:val="Hyperlink"/>
            <w:rFonts w:ascii="Arial" w:hAnsi="Arial" w:cs="Arial"/>
            <w:sz w:val="21"/>
            <w:szCs w:val="21"/>
          </w:rPr>
          <w:t>lit. m)</w:t>
        </w:r>
      </w:hyperlink>
      <w:r>
        <w:rPr>
          <w:rFonts w:ascii="Arial" w:hAnsi="Arial" w:cs="Arial"/>
          <w:color w:val="333333"/>
          <w:sz w:val="21"/>
          <w:szCs w:val="21"/>
        </w:rPr>
        <w:t xml:space="preserve"> și </w:t>
      </w:r>
      <w:hyperlink r:id="rId135" w:anchor="p-37164642" w:tgtFrame="_blank" w:history="1">
        <w:r>
          <w:rPr>
            <w:rStyle w:val="Hyperlink"/>
            <w:rFonts w:ascii="Arial" w:hAnsi="Arial" w:cs="Arial"/>
            <w:sz w:val="21"/>
            <w:szCs w:val="21"/>
          </w:rPr>
          <w:t>n)</w:t>
        </w:r>
      </w:hyperlink>
      <w:r>
        <w:rPr>
          <w:rFonts w:ascii="Arial" w:hAnsi="Arial" w:cs="Arial"/>
          <w:color w:val="333333"/>
          <w:sz w:val="21"/>
          <w:szCs w:val="21"/>
        </w:rPr>
        <w:t xml:space="preserve"> din Ordonanța Guvernului nr. 99/2000 privind comercializarea produselor și serviciilor de piață, republicată, cu modificările și completările ulterioare, au următoarele obligații</w:t>
      </w:r>
      <w:r>
        <w:rPr>
          <w:rFonts w:ascii="Arial" w:hAnsi="Arial" w:cs="Arial"/>
          <w:color w:val="333333"/>
          <w:sz w:val="21"/>
          <w:szCs w:val="21"/>
        </w:rPr>
        <w:t>:</w:t>
      </w:r>
    </w:p>
    <w:p w14:paraId="39DD7C1A"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să achiziționeze de la toți furnizorii și să comercializeze </w:t>
      </w:r>
      <w:r>
        <w:rPr>
          <w:rFonts w:ascii="Arial" w:hAnsi="Arial" w:cs="Arial"/>
          <w:color w:val="333333"/>
          <w:sz w:val="21"/>
          <w:szCs w:val="21"/>
        </w:rPr>
        <w:t>în cadrul structurii proprii de vânzare produse ambalate atât în ambalaje reutilizabile, cât și de unică folosință, dacă acestea sunt disponibile în oferta furnizorului</w:t>
      </w:r>
      <w:r>
        <w:rPr>
          <w:rFonts w:ascii="Arial" w:hAnsi="Arial" w:cs="Arial"/>
          <w:color w:val="333333"/>
          <w:sz w:val="21"/>
          <w:szCs w:val="21"/>
        </w:rPr>
        <w:t>;</w:t>
      </w:r>
    </w:p>
    <w:p w14:paraId="00EECE83"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să asigure pentru consumatori posibilitatea de a se debarasa de ambalaje la cumpăra</w:t>
      </w:r>
      <w:r>
        <w:rPr>
          <w:rFonts w:ascii="Arial" w:hAnsi="Arial" w:cs="Arial"/>
          <w:color w:val="333333"/>
          <w:sz w:val="21"/>
          <w:szCs w:val="21"/>
        </w:rPr>
        <w:t>rea produselor, fără a le solicita plată</w:t>
      </w:r>
      <w:r>
        <w:rPr>
          <w:rFonts w:ascii="Arial" w:hAnsi="Arial" w:cs="Arial"/>
          <w:color w:val="333333"/>
          <w:sz w:val="21"/>
          <w:szCs w:val="21"/>
        </w:rPr>
        <w:t>;</w:t>
      </w:r>
    </w:p>
    <w:p w14:paraId="64751BA1"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să organizeze în cadrul structurii de vânzare sau în imediata vecinătate a acesteia puncte de preluare și rambursare a garanției bănești pentru ambalajele primare</w:t>
      </w:r>
      <w:r>
        <w:rPr>
          <w:rFonts w:ascii="Arial" w:hAnsi="Arial" w:cs="Arial"/>
          <w:color w:val="333333"/>
          <w:sz w:val="21"/>
          <w:szCs w:val="21"/>
        </w:rPr>
        <w:t>;</w:t>
      </w:r>
    </w:p>
    <w:p w14:paraId="7BB1D77D"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să se asigure că operatorii economici care i</w:t>
      </w:r>
      <w:r>
        <w:rPr>
          <w:rFonts w:ascii="Arial" w:hAnsi="Arial" w:cs="Arial"/>
          <w:color w:val="333333"/>
          <w:sz w:val="21"/>
          <w:szCs w:val="21"/>
        </w:rPr>
        <w:t xml:space="preserve">ntroduc pe piața națională produsele comercializate sunt incluși în lista prevăzută la art. 16 </w:t>
      </w:r>
      <w:hyperlink r:id="rId136" w:anchor="p-263620488" w:tgtFrame="_blank" w:history="1">
        <w:r>
          <w:rPr>
            <w:rStyle w:val="Hyperlink"/>
            <w:rFonts w:ascii="Arial" w:hAnsi="Arial" w:cs="Arial"/>
            <w:sz w:val="21"/>
            <w:szCs w:val="21"/>
          </w:rPr>
          <w:t>alin. (3)</w:t>
        </w:r>
      </w:hyperlink>
      <w:r>
        <w:rPr>
          <w:rFonts w:ascii="Arial" w:hAnsi="Arial" w:cs="Arial"/>
          <w:color w:val="333333"/>
          <w:sz w:val="21"/>
          <w:szCs w:val="21"/>
        </w:rPr>
        <w:t>.</w:t>
      </w:r>
    </w:p>
    <w:p w14:paraId="70A4C035"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Operatorii economici prevăzuți la </w:t>
      </w:r>
      <w:hyperlink r:id="rId137" w:anchor="p-263620584" w:tgtFrame="_blank" w:history="1">
        <w:r>
          <w:rPr>
            <w:rStyle w:val="Hyperlink"/>
            <w:rFonts w:ascii="Arial" w:hAnsi="Arial" w:cs="Arial"/>
            <w:sz w:val="21"/>
            <w:szCs w:val="21"/>
          </w:rPr>
          <w:t>alin. (2)</w:t>
        </w:r>
      </w:hyperlink>
      <w:r>
        <w:rPr>
          <w:rFonts w:ascii="Arial" w:hAnsi="Arial" w:cs="Arial"/>
          <w:color w:val="333333"/>
          <w:sz w:val="21"/>
          <w:szCs w:val="21"/>
        </w:rPr>
        <w:t xml:space="preserve"> care preiau, în cursul activităților lor, ambalaje prevăzute la alin. (2) </w:t>
      </w:r>
      <w:hyperlink r:id="rId138" w:anchor="p-263620586" w:tgtFrame="_blank" w:history="1">
        <w:r>
          <w:rPr>
            <w:rStyle w:val="Hyperlink"/>
            <w:rFonts w:ascii="Arial" w:hAnsi="Arial" w:cs="Arial"/>
            <w:sz w:val="21"/>
            <w:szCs w:val="21"/>
          </w:rPr>
          <w:t>lit. b)</w:t>
        </w:r>
      </w:hyperlink>
      <w:r>
        <w:rPr>
          <w:rFonts w:ascii="Arial" w:hAnsi="Arial" w:cs="Arial"/>
          <w:color w:val="333333"/>
          <w:sz w:val="21"/>
          <w:szCs w:val="21"/>
        </w:rPr>
        <w:t xml:space="preserve"> și </w:t>
      </w:r>
      <w:hyperlink r:id="rId139" w:anchor="p-263620587" w:tgtFrame="_blank" w:history="1">
        <w:r>
          <w:rPr>
            <w:rStyle w:val="Hyperlink"/>
            <w:rFonts w:ascii="Arial" w:hAnsi="Arial" w:cs="Arial"/>
            <w:sz w:val="21"/>
            <w:szCs w:val="21"/>
          </w:rPr>
          <w:t>c)</w:t>
        </w:r>
      </w:hyperlink>
      <w:r>
        <w:rPr>
          <w:rFonts w:ascii="Arial" w:hAnsi="Arial" w:cs="Arial"/>
          <w:color w:val="333333"/>
          <w:sz w:val="21"/>
          <w:szCs w:val="21"/>
        </w:rPr>
        <w:t xml:space="preserve"> nu sunt considerați colectori în înțelesul Legii </w:t>
      </w:r>
      <w:hyperlink r:id="rId140" w:tgtFrame="_blank" w:history="1">
        <w:r>
          <w:rPr>
            <w:rStyle w:val="Hyperlink"/>
            <w:rFonts w:ascii="Arial" w:hAnsi="Arial" w:cs="Arial"/>
            <w:sz w:val="21"/>
            <w:szCs w:val="21"/>
          </w:rPr>
          <w:t>nr. 211/2011</w:t>
        </w:r>
      </w:hyperlink>
      <w:r>
        <w:rPr>
          <w:rFonts w:ascii="Arial" w:hAnsi="Arial" w:cs="Arial"/>
          <w:color w:val="333333"/>
          <w:sz w:val="21"/>
          <w:szCs w:val="21"/>
        </w:rPr>
        <w:t xml:space="preserve"> privind regimul deșeurilor</w:t>
      </w:r>
      <w:r>
        <w:rPr>
          <w:rFonts w:ascii="Arial" w:hAnsi="Arial" w:cs="Arial"/>
          <w:color w:val="333333"/>
          <w:sz w:val="21"/>
          <w:szCs w:val="21"/>
        </w:rPr>
        <w:t>, republicată, cu modificările și completările ulterioare</w:t>
      </w:r>
      <w:r>
        <w:rPr>
          <w:rFonts w:ascii="Arial" w:hAnsi="Arial" w:cs="Arial"/>
          <w:color w:val="333333"/>
          <w:sz w:val="21"/>
          <w:szCs w:val="21"/>
        </w:rPr>
        <w:t>.</w:t>
      </w:r>
    </w:p>
    <w:p w14:paraId="7B6E9D5F"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Operatorii economici deținători de ambalaje folosite din comerț și industrie și/sau de deșeuri de ambalaje din comerț și industrie au obligația</w:t>
      </w:r>
      <w:r>
        <w:rPr>
          <w:rFonts w:ascii="Arial" w:hAnsi="Arial" w:cs="Arial"/>
          <w:color w:val="333333"/>
          <w:sz w:val="21"/>
          <w:szCs w:val="21"/>
        </w:rPr>
        <w:t>:</w:t>
      </w:r>
    </w:p>
    <w:p w14:paraId="5D9849E9"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să returneze ambalajele folosite către furniz</w:t>
      </w:r>
      <w:r>
        <w:rPr>
          <w:rFonts w:ascii="Arial" w:hAnsi="Arial" w:cs="Arial"/>
          <w:color w:val="333333"/>
          <w:sz w:val="21"/>
          <w:szCs w:val="21"/>
        </w:rPr>
        <w:t>ori sau operatorii economici desemnați de aceștia conform prevederilor contractuale; sa</w:t>
      </w:r>
      <w:r>
        <w:rPr>
          <w:rFonts w:ascii="Arial" w:hAnsi="Arial" w:cs="Arial"/>
          <w:color w:val="333333"/>
          <w:sz w:val="21"/>
          <w:szCs w:val="21"/>
        </w:rPr>
        <w:t>u</w:t>
      </w:r>
    </w:p>
    <w:p w14:paraId="365847FC"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să predea deșeurile de ambalaje către colectori desemnați de o organizație prevăzută la art. 16 alin. (5) </w:t>
      </w:r>
      <w:hyperlink r:id="rId141" w:anchor="p-263620498" w:tgtFrame="_blank" w:history="1">
        <w:r>
          <w:rPr>
            <w:rStyle w:val="Hyperlink"/>
            <w:rFonts w:ascii="Arial" w:hAnsi="Arial" w:cs="Arial"/>
            <w:sz w:val="21"/>
            <w:szCs w:val="21"/>
          </w:rPr>
          <w:t>lit. b)</w:t>
        </w:r>
      </w:hyperlink>
      <w:r>
        <w:rPr>
          <w:rFonts w:ascii="Arial" w:hAnsi="Arial" w:cs="Arial"/>
          <w:color w:val="333333"/>
          <w:sz w:val="21"/>
          <w:szCs w:val="21"/>
        </w:rPr>
        <w:t>; sa</w:t>
      </w:r>
      <w:r>
        <w:rPr>
          <w:rFonts w:ascii="Arial" w:hAnsi="Arial" w:cs="Arial"/>
          <w:color w:val="333333"/>
          <w:sz w:val="21"/>
          <w:szCs w:val="21"/>
        </w:rPr>
        <w:t>u</w:t>
      </w:r>
    </w:p>
    <w:p w14:paraId="73CE6E4D"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lastRenderedPageBreak/>
        <w:t>c</w:t>
      </w:r>
      <w:r>
        <w:rPr>
          <w:rFonts w:ascii="Arial" w:hAnsi="Arial" w:cs="Arial"/>
          <w:color w:val="333333"/>
          <w:sz w:val="21"/>
          <w:szCs w:val="21"/>
        </w:rPr>
        <w:t>)</w:t>
      </w:r>
      <w:r>
        <w:rPr>
          <w:rFonts w:ascii="Arial" w:hAnsi="Arial" w:cs="Arial"/>
          <w:color w:val="333333"/>
          <w:sz w:val="21"/>
          <w:szCs w:val="21"/>
        </w:rPr>
        <w:t xml:space="preserve"> să asigure reciclarea, iar în cazul în care nu pot fi reciclate, valorificarea acestora prin</w:t>
      </w:r>
      <w:r>
        <w:rPr>
          <w:rFonts w:ascii="Arial" w:hAnsi="Arial" w:cs="Arial"/>
          <w:color w:val="333333"/>
          <w:sz w:val="21"/>
          <w:szCs w:val="21"/>
        </w:rPr>
        <w:t xml:space="preserve"> alte metode, prin contracte încheiate cu operatori economici autorizați pentru desfășurarea operațiilor respective, precum și raportarea datelor potrivit obligațiilor de raportare ale producătorului prevăzute la art. 17 </w:t>
      </w:r>
      <w:hyperlink r:id="rId142" w:anchor="p-277228691" w:tgtFrame="_blank" w:history="1">
        <w:r>
          <w:rPr>
            <w:rStyle w:val="Hyperlink"/>
            <w:rFonts w:ascii="Arial" w:hAnsi="Arial" w:cs="Arial"/>
            <w:sz w:val="21"/>
            <w:szCs w:val="21"/>
          </w:rPr>
          <w:t>alin. (1)</w:t>
        </w:r>
      </w:hyperlink>
      <w:r>
        <w:rPr>
          <w:rFonts w:ascii="Arial" w:hAnsi="Arial" w:cs="Arial"/>
          <w:color w:val="333333"/>
          <w:sz w:val="21"/>
          <w:szCs w:val="21"/>
        </w:rPr>
        <w:t>.</w:t>
      </w:r>
    </w:p>
    <w:p w14:paraId="516A856B"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Unitățile administrativ-teritoriale/subdiviziunile administrativ- teri</w:t>
      </w:r>
      <w:r>
        <w:rPr>
          <w:rFonts w:ascii="Arial" w:hAnsi="Arial" w:cs="Arial"/>
          <w:color w:val="333333"/>
          <w:sz w:val="21"/>
          <w:szCs w:val="21"/>
        </w:rPr>
        <w:t>toriale ale municipiilor au obligația</w:t>
      </w:r>
      <w:r>
        <w:rPr>
          <w:rFonts w:ascii="Arial" w:hAnsi="Arial" w:cs="Arial"/>
          <w:color w:val="333333"/>
          <w:sz w:val="21"/>
          <w:szCs w:val="21"/>
        </w:rPr>
        <w:t>:</w:t>
      </w:r>
    </w:p>
    <w:p w14:paraId="7E8D470A"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să organizeze, să gestioneze și să coordoneze, personal sau prin mandatarea asociațiilor de dezvoltare intercomunitară din care fac parte, activitatea de valorificare materială și energetică a fluxului de deșeuri d</w:t>
      </w:r>
      <w:r>
        <w:rPr>
          <w:rFonts w:ascii="Arial" w:hAnsi="Arial" w:cs="Arial"/>
          <w:color w:val="333333"/>
          <w:sz w:val="21"/>
          <w:szCs w:val="21"/>
        </w:rPr>
        <w:t>e ambalaje din deșeurile municipale împreună cu deșeurile municipale din aceleași materiale</w:t>
      </w:r>
      <w:r>
        <w:rPr>
          <w:rFonts w:ascii="Arial" w:hAnsi="Arial" w:cs="Arial"/>
          <w:color w:val="333333"/>
          <w:sz w:val="21"/>
          <w:szCs w:val="21"/>
        </w:rPr>
        <w:t>;</w:t>
      </w:r>
    </w:p>
    <w:p w14:paraId="0CEB3D6D"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să solicite organizațiilor prevăzute la art. 16 alin. (5) </w:t>
      </w:r>
      <w:hyperlink r:id="rId143" w:anchor="p-263620498" w:tgtFrame="_blank" w:history="1">
        <w:r>
          <w:rPr>
            <w:rStyle w:val="Hyperlink"/>
            <w:rFonts w:ascii="Arial" w:hAnsi="Arial" w:cs="Arial"/>
            <w:sz w:val="21"/>
            <w:szCs w:val="21"/>
          </w:rPr>
          <w:t>lit. b)</w:t>
        </w:r>
      </w:hyperlink>
      <w:r>
        <w:rPr>
          <w:rFonts w:ascii="Arial" w:hAnsi="Arial" w:cs="Arial"/>
          <w:color w:val="333333"/>
          <w:sz w:val="21"/>
          <w:szCs w:val="21"/>
        </w:rPr>
        <w:t xml:space="preserve"> sumele și să stabilească modalitatea de plată pentru desfășurarea campaniilor prevăzute la art. 21 </w:t>
      </w:r>
      <w:hyperlink r:id="rId144" w:anchor="p-263620608" w:tgtFrame="_blank" w:history="1">
        <w:r>
          <w:rPr>
            <w:rStyle w:val="Hyperlink"/>
            <w:rFonts w:ascii="Arial" w:hAnsi="Arial" w:cs="Arial"/>
            <w:sz w:val="21"/>
            <w:szCs w:val="21"/>
          </w:rPr>
          <w:t>alin. (1)</w:t>
        </w:r>
      </w:hyperlink>
      <w:r>
        <w:rPr>
          <w:rFonts w:ascii="Arial" w:hAnsi="Arial" w:cs="Arial"/>
          <w:color w:val="333333"/>
          <w:sz w:val="21"/>
          <w:szCs w:val="21"/>
        </w:rPr>
        <w:t>;</w:t>
      </w:r>
    </w:p>
    <w:p w14:paraId="37A03C90"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să stabilească modalitatea concretă de comercializare a deșeurilor cu valoare de </w:t>
      </w:r>
      <w:r>
        <w:rPr>
          <w:rFonts w:ascii="Arial" w:hAnsi="Arial" w:cs="Arial"/>
          <w:color w:val="333333"/>
          <w:sz w:val="21"/>
          <w:szCs w:val="21"/>
        </w:rPr>
        <w:t>piață și modalitatea de acoperire a costurilor pentru serviciile de colectare și transport, stocare temporară și sortare, prestate de către operatorul/operatorii de salubrizare în funcție de contravaloarea materiilor prime secundare vândute și costurile ne</w:t>
      </w:r>
      <w:r>
        <w:rPr>
          <w:rFonts w:ascii="Arial" w:hAnsi="Arial" w:cs="Arial"/>
          <w:color w:val="333333"/>
          <w:sz w:val="21"/>
          <w:szCs w:val="21"/>
        </w:rPr>
        <w:t>te pentru gestionarea deșeurilor de ambalaje din deșeurile municipale</w:t>
      </w:r>
      <w:r>
        <w:rPr>
          <w:rFonts w:ascii="Arial" w:hAnsi="Arial" w:cs="Arial"/>
          <w:color w:val="333333"/>
          <w:sz w:val="21"/>
          <w:szCs w:val="21"/>
        </w:rPr>
        <w:t>;</w:t>
      </w:r>
    </w:p>
    <w:p w14:paraId="19404279"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să asigure informarea locuitorilor, prin postare pe site-ul propriu sau printr-o altă formă de comunicare, asupra sistemului de gestionare a deșeurilor de ambalaje din cadrul localităților</w:t>
      </w:r>
      <w:r>
        <w:rPr>
          <w:rFonts w:ascii="Arial" w:hAnsi="Arial" w:cs="Arial"/>
          <w:color w:val="333333"/>
          <w:sz w:val="21"/>
          <w:szCs w:val="21"/>
        </w:rPr>
        <w:t>.</w:t>
      </w:r>
    </w:p>
    <w:p w14:paraId="5142CD7C"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să publice lunar pe site-ul propriu rapoartele centralizate rea</w:t>
      </w:r>
      <w:r>
        <w:rPr>
          <w:rFonts w:ascii="Arial" w:hAnsi="Arial" w:cs="Arial"/>
          <w:color w:val="333333"/>
          <w:sz w:val="21"/>
          <w:szCs w:val="21"/>
        </w:rPr>
        <w:t>lizate pe baza informațiilor primite de la operatorii economici</w:t>
      </w:r>
      <w:r>
        <w:rPr>
          <w:rFonts w:ascii="Arial" w:hAnsi="Arial" w:cs="Arial"/>
          <w:color w:val="333333"/>
          <w:sz w:val="21"/>
          <w:szCs w:val="21"/>
        </w:rPr>
        <w:t>;</w:t>
      </w:r>
    </w:p>
    <w:p w14:paraId="0AD1EA5D"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f</w:t>
      </w:r>
      <w:r>
        <w:rPr>
          <w:rFonts w:ascii="Arial" w:hAnsi="Arial" w:cs="Arial"/>
          <w:color w:val="333333"/>
          <w:sz w:val="21"/>
          <w:szCs w:val="21"/>
        </w:rPr>
        <w:t>)</w:t>
      </w:r>
      <w:r>
        <w:rPr>
          <w:rFonts w:ascii="Arial" w:hAnsi="Arial" w:cs="Arial"/>
          <w:color w:val="333333"/>
          <w:sz w:val="21"/>
          <w:szCs w:val="21"/>
        </w:rPr>
        <w:t xml:space="preserve"> să publice anual pe site-ul propriu situația cheltuielilor privind campaniile de informare derulate, implementarea proiectelor de îmbunătățire a infrastructurii de colectare a deșeurilor</w:t>
      </w:r>
      <w:r>
        <w:rPr>
          <w:rFonts w:ascii="Arial" w:hAnsi="Arial" w:cs="Arial"/>
          <w:color w:val="333333"/>
          <w:sz w:val="21"/>
          <w:szCs w:val="21"/>
        </w:rPr>
        <w:t>.</w:t>
      </w:r>
    </w:p>
    <w:p w14:paraId="32189CDF"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Costurile nete de gestionare și sumele care trebuie acoperite de către organizațiile prevăzute la art. 16 alin. (5) </w:t>
      </w:r>
      <w:hyperlink r:id="rId145" w:anchor="p-263620498" w:tgtFrame="_blank" w:history="1">
        <w:r>
          <w:rPr>
            <w:rStyle w:val="Hyperlink"/>
            <w:rFonts w:ascii="Arial" w:hAnsi="Arial" w:cs="Arial"/>
            <w:sz w:val="21"/>
            <w:szCs w:val="21"/>
          </w:rPr>
          <w:t>lit. b)</w:t>
        </w:r>
      </w:hyperlink>
      <w:r>
        <w:rPr>
          <w:rFonts w:ascii="Arial" w:hAnsi="Arial" w:cs="Arial"/>
          <w:color w:val="333333"/>
          <w:sz w:val="21"/>
          <w:szCs w:val="21"/>
        </w:rPr>
        <w:t xml:space="preserve"> pentru deșeurile de ambalaje sunt cele prevăzute în anexa </w:t>
      </w:r>
      <w:hyperlink r:id="rId146" w:anchor="p-263625298" w:tgtFrame="_blank" w:history="1">
        <w:r>
          <w:rPr>
            <w:rStyle w:val="Hyperlink"/>
            <w:rFonts w:ascii="Arial" w:hAnsi="Arial" w:cs="Arial"/>
            <w:sz w:val="21"/>
            <w:szCs w:val="21"/>
          </w:rPr>
          <w:t>nr. 6</w:t>
        </w:r>
      </w:hyperlink>
      <w:r>
        <w:rPr>
          <w:rFonts w:ascii="Arial" w:hAnsi="Arial" w:cs="Arial"/>
          <w:color w:val="333333"/>
          <w:sz w:val="21"/>
          <w:szCs w:val="21"/>
        </w:rPr>
        <w:t>.</w:t>
      </w:r>
    </w:p>
    <w:p w14:paraId="7546DB7E"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Persoanele fizice care generează ambalaje folosite și/sau deșeuri de ambalaje au obligația</w:t>
      </w:r>
      <w:r>
        <w:rPr>
          <w:rFonts w:ascii="Arial" w:hAnsi="Arial" w:cs="Arial"/>
          <w:color w:val="333333"/>
          <w:sz w:val="21"/>
          <w:szCs w:val="21"/>
        </w:rPr>
        <w:t>:</w:t>
      </w:r>
    </w:p>
    <w:p w14:paraId="3A5F71BA"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să returneze ambalajele folosite pentru care au plătit o sumă de bani în cadrul unui sistem de garanție-returnare; sa</w:t>
      </w:r>
      <w:r>
        <w:rPr>
          <w:rFonts w:ascii="Arial" w:hAnsi="Arial" w:cs="Arial"/>
          <w:color w:val="333333"/>
          <w:sz w:val="21"/>
          <w:szCs w:val="21"/>
        </w:rPr>
        <w:t>u</w:t>
      </w:r>
    </w:p>
    <w:p w14:paraId="7A9AB745"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să predea contra cost ambalajele folosi</w:t>
      </w:r>
      <w:r>
        <w:rPr>
          <w:rFonts w:ascii="Arial" w:hAnsi="Arial" w:cs="Arial"/>
          <w:color w:val="333333"/>
          <w:sz w:val="21"/>
          <w:szCs w:val="21"/>
        </w:rPr>
        <w:t>te și/sau deșeurile de ambalaje unor colectori autorizați care preiau prin achiziție ambalajele folosite și/sau deșeurile de ambalaje de la populație; sa</w:t>
      </w:r>
      <w:r>
        <w:rPr>
          <w:rFonts w:ascii="Arial" w:hAnsi="Arial" w:cs="Arial"/>
          <w:color w:val="333333"/>
          <w:sz w:val="21"/>
          <w:szCs w:val="21"/>
        </w:rPr>
        <w:t>u</w:t>
      </w:r>
    </w:p>
    <w:p w14:paraId="1C75D5F1"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să depună deșeurile de ambalaje, pe tipuri de materiale, în sistemele de colectare separată a deșe</w:t>
      </w:r>
      <w:r>
        <w:rPr>
          <w:rFonts w:ascii="Arial" w:hAnsi="Arial" w:cs="Arial"/>
          <w:color w:val="333333"/>
          <w:sz w:val="21"/>
          <w:szCs w:val="21"/>
        </w:rPr>
        <w:t xml:space="preserve">urilor municipale, gestionate de către operatorii prevăzuți în Legea serviciului de salubrizare a localităților </w:t>
      </w:r>
      <w:hyperlink r:id="rId147" w:tgtFrame="_blank" w:history="1">
        <w:r>
          <w:rPr>
            <w:rStyle w:val="Hyperlink"/>
            <w:rFonts w:ascii="Arial" w:hAnsi="Arial" w:cs="Arial"/>
            <w:sz w:val="21"/>
            <w:szCs w:val="21"/>
          </w:rPr>
          <w:t>nr</w:t>
        </w:r>
        <w:r>
          <w:rPr>
            <w:rStyle w:val="Hyperlink"/>
            <w:rFonts w:ascii="Arial" w:hAnsi="Arial" w:cs="Arial"/>
            <w:sz w:val="21"/>
            <w:szCs w:val="21"/>
          </w:rPr>
          <w:t>. 101/2006</w:t>
        </w:r>
      </w:hyperlink>
      <w:r>
        <w:rPr>
          <w:rFonts w:ascii="Arial" w:hAnsi="Arial" w:cs="Arial"/>
          <w:color w:val="333333"/>
          <w:sz w:val="21"/>
          <w:szCs w:val="21"/>
        </w:rPr>
        <w:t xml:space="preserve">, republicată, cu modificările ulterioare, inclusiv în centrele prevăzute la art. 59 alin. (1) pct. A </w:t>
      </w:r>
      <w:hyperlink r:id="rId148" w:anchor="p-263616688" w:tgtFrame="_blank" w:history="1">
        <w:r>
          <w:rPr>
            <w:rStyle w:val="Hyperlink"/>
            <w:rFonts w:ascii="Arial" w:hAnsi="Arial" w:cs="Arial"/>
            <w:sz w:val="21"/>
            <w:szCs w:val="21"/>
          </w:rPr>
          <w:t>lit. f)</w:t>
        </w:r>
      </w:hyperlink>
      <w:r>
        <w:rPr>
          <w:rFonts w:ascii="Arial" w:hAnsi="Arial" w:cs="Arial"/>
          <w:color w:val="333333"/>
          <w:sz w:val="21"/>
          <w:szCs w:val="21"/>
        </w:rPr>
        <w:t xml:space="preserve"> din Legea nr. 211/2011, republicată, cu modificările și completările ulterioare</w:t>
      </w:r>
      <w:r>
        <w:rPr>
          <w:rFonts w:ascii="Arial" w:hAnsi="Arial" w:cs="Arial"/>
          <w:color w:val="333333"/>
          <w:sz w:val="21"/>
          <w:szCs w:val="21"/>
        </w:rPr>
        <w:t>.</w:t>
      </w:r>
    </w:p>
    <w:p w14:paraId="6F9D4C66"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vertAlign w:val="superscript"/>
        </w:rPr>
        <w:t>1</w:t>
      </w:r>
      <w:r>
        <w:rPr>
          <w:rFonts w:ascii="Arial" w:hAnsi="Arial" w:cs="Arial"/>
          <w:color w:val="333333"/>
          <w:sz w:val="21"/>
          <w:szCs w:val="21"/>
        </w:rPr>
        <w:t>)</w:t>
      </w:r>
      <w:r>
        <w:rPr>
          <w:rFonts w:ascii="Arial" w:hAnsi="Arial" w:cs="Arial"/>
          <w:color w:val="333333"/>
          <w:sz w:val="21"/>
          <w:szCs w:val="21"/>
        </w:rPr>
        <w:t xml:space="preserve"> Persoanele juridice din industria hotelieră, a serviciilor alimentare, în special unitățile care organizează evenimente, pregătesc și servesc aliment</w:t>
      </w:r>
      <w:r>
        <w:rPr>
          <w:rFonts w:ascii="Arial" w:hAnsi="Arial" w:cs="Arial"/>
          <w:color w:val="333333"/>
          <w:sz w:val="21"/>
          <w:szCs w:val="21"/>
        </w:rPr>
        <w:t>e și băuturi, care generează din activitatea lor ambalaje folosite și/sau deșeuri de ambalaje similare celor provenite din gospodării, au obligația</w:t>
      </w:r>
      <w:r>
        <w:rPr>
          <w:rFonts w:ascii="Arial" w:hAnsi="Arial" w:cs="Arial"/>
          <w:color w:val="333333"/>
          <w:sz w:val="21"/>
          <w:szCs w:val="21"/>
        </w:rPr>
        <w:t>:</w:t>
      </w:r>
    </w:p>
    <w:p w14:paraId="0088DAB2"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lastRenderedPageBreak/>
        <w:t>a</w:t>
      </w:r>
      <w:r>
        <w:rPr>
          <w:rFonts w:ascii="Arial" w:hAnsi="Arial" w:cs="Arial"/>
          <w:color w:val="333333"/>
          <w:sz w:val="21"/>
          <w:szCs w:val="21"/>
        </w:rPr>
        <w:t>)</w:t>
      </w:r>
      <w:r>
        <w:rPr>
          <w:rFonts w:ascii="Arial" w:hAnsi="Arial" w:cs="Arial"/>
          <w:color w:val="333333"/>
          <w:sz w:val="21"/>
          <w:szCs w:val="21"/>
        </w:rPr>
        <w:t xml:space="preserve"> să returneze ambalajele folosite pentru care au plătit o sumă de bani în cadrul unui sistem de garanție-</w:t>
      </w:r>
      <w:r>
        <w:rPr>
          <w:rFonts w:ascii="Arial" w:hAnsi="Arial" w:cs="Arial"/>
          <w:color w:val="333333"/>
          <w:sz w:val="21"/>
          <w:szCs w:val="21"/>
        </w:rPr>
        <w:t>returnare; sa</w:t>
      </w:r>
      <w:r>
        <w:rPr>
          <w:rFonts w:ascii="Arial" w:hAnsi="Arial" w:cs="Arial"/>
          <w:color w:val="333333"/>
          <w:sz w:val="21"/>
          <w:szCs w:val="21"/>
        </w:rPr>
        <w:t>u</w:t>
      </w:r>
    </w:p>
    <w:p w14:paraId="1D3A9909"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să predea ambalajele folosite unor colectori autorizați care fac dovada unui contract valabil încheiat cu o organizație prevăzută la art. 16 alin. (5) </w:t>
      </w:r>
      <w:hyperlink r:id="rId149" w:anchor="p-263620498" w:tgtFrame="_blank" w:history="1">
        <w:r>
          <w:rPr>
            <w:rStyle w:val="Hyperlink"/>
            <w:rFonts w:ascii="Arial" w:hAnsi="Arial" w:cs="Arial"/>
            <w:sz w:val="21"/>
            <w:szCs w:val="21"/>
          </w:rPr>
          <w:t>lit. b)</w:t>
        </w:r>
      </w:hyperlink>
      <w:r>
        <w:rPr>
          <w:rFonts w:ascii="Arial" w:hAnsi="Arial" w:cs="Arial"/>
          <w:color w:val="333333"/>
          <w:sz w:val="21"/>
          <w:szCs w:val="21"/>
        </w:rPr>
        <w:t>; sa</w:t>
      </w:r>
      <w:r>
        <w:rPr>
          <w:rFonts w:ascii="Arial" w:hAnsi="Arial" w:cs="Arial"/>
          <w:color w:val="333333"/>
          <w:sz w:val="21"/>
          <w:szCs w:val="21"/>
        </w:rPr>
        <w:t>u</w:t>
      </w:r>
    </w:p>
    <w:p w14:paraId="6C0DB4DA"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să depună deșeurile de ambalaje, pe tipuri de materiale, în sistemele de colectare separată a deșeurilor municipale, gest</w:t>
      </w:r>
      <w:r>
        <w:rPr>
          <w:rFonts w:ascii="Arial" w:hAnsi="Arial" w:cs="Arial"/>
          <w:color w:val="333333"/>
          <w:sz w:val="21"/>
          <w:szCs w:val="21"/>
        </w:rPr>
        <w:t xml:space="preserve">ionate de către operatorii prevăzuți în Legea serviciului de salubrizare a localităților </w:t>
      </w:r>
      <w:hyperlink r:id="rId150" w:tgtFrame="_blank" w:history="1">
        <w:r>
          <w:rPr>
            <w:rStyle w:val="Hyperlink"/>
            <w:rFonts w:ascii="Arial" w:hAnsi="Arial" w:cs="Arial"/>
            <w:sz w:val="21"/>
            <w:szCs w:val="21"/>
          </w:rPr>
          <w:t>nr. 101/2006</w:t>
        </w:r>
      </w:hyperlink>
      <w:r>
        <w:rPr>
          <w:rFonts w:ascii="Arial" w:hAnsi="Arial" w:cs="Arial"/>
          <w:color w:val="333333"/>
          <w:sz w:val="21"/>
          <w:szCs w:val="21"/>
        </w:rPr>
        <w:t>, republicată</w:t>
      </w:r>
      <w:r>
        <w:rPr>
          <w:rFonts w:ascii="Arial" w:hAnsi="Arial" w:cs="Arial"/>
          <w:color w:val="333333"/>
          <w:sz w:val="21"/>
          <w:szCs w:val="21"/>
        </w:rPr>
        <w:t>, cu modificările ulterioare</w:t>
      </w:r>
      <w:r>
        <w:rPr>
          <w:rFonts w:ascii="Arial" w:hAnsi="Arial" w:cs="Arial"/>
          <w:color w:val="333333"/>
          <w:sz w:val="21"/>
          <w:szCs w:val="21"/>
        </w:rPr>
        <w:t>.</w:t>
      </w:r>
    </w:p>
    <w:p w14:paraId="64DFF894"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vertAlign w:val="superscript"/>
        </w:rPr>
        <w:t>2</w:t>
      </w:r>
      <w:r>
        <w:rPr>
          <w:rFonts w:ascii="Arial" w:hAnsi="Arial" w:cs="Arial"/>
          <w:color w:val="333333"/>
          <w:sz w:val="21"/>
          <w:szCs w:val="21"/>
        </w:rPr>
        <w:t>)</w:t>
      </w:r>
      <w:r>
        <w:rPr>
          <w:rFonts w:ascii="Arial" w:hAnsi="Arial" w:cs="Arial"/>
          <w:color w:val="333333"/>
          <w:sz w:val="21"/>
          <w:szCs w:val="21"/>
        </w:rPr>
        <w:t xml:space="preserve"> Persoanele juridice, altele decât cele prevăzute la </w:t>
      </w:r>
      <w:hyperlink r:id="rId151" w:anchor="p-289667970" w:tgtFrame="_blank" w:history="1">
        <w:r>
          <w:rPr>
            <w:rStyle w:val="Hyperlink"/>
            <w:rFonts w:ascii="Arial" w:hAnsi="Arial" w:cs="Arial"/>
            <w:sz w:val="21"/>
            <w:szCs w:val="21"/>
          </w:rPr>
          <w:t>alin. (7</w:t>
        </w:r>
        <w:r>
          <w:rPr>
            <w:rStyle w:val="Hyperlink"/>
            <w:rFonts w:ascii="Arial" w:hAnsi="Arial" w:cs="Arial"/>
            <w:sz w:val="21"/>
            <w:szCs w:val="21"/>
            <w:vertAlign w:val="superscript"/>
          </w:rPr>
          <w:t>1</w:t>
        </w:r>
        <w:r>
          <w:rPr>
            <w:rStyle w:val="Hyperlink"/>
            <w:rFonts w:ascii="Arial" w:hAnsi="Arial" w:cs="Arial"/>
            <w:sz w:val="21"/>
            <w:szCs w:val="21"/>
          </w:rPr>
          <w:t>)</w:t>
        </w:r>
      </w:hyperlink>
      <w:r>
        <w:rPr>
          <w:rFonts w:ascii="Arial" w:hAnsi="Arial" w:cs="Arial"/>
          <w:color w:val="333333"/>
          <w:sz w:val="21"/>
          <w:szCs w:val="21"/>
        </w:rPr>
        <w:t>, care generează ambalaje folosite și/sau deșeuri de ambalaje similare celor provenite din gospodării ca urmare a activității proprii, au obligația</w:t>
      </w:r>
      <w:r>
        <w:rPr>
          <w:rFonts w:ascii="Arial" w:hAnsi="Arial" w:cs="Arial"/>
          <w:color w:val="333333"/>
          <w:sz w:val="21"/>
          <w:szCs w:val="21"/>
        </w:rPr>
        <w:t>:</w:t>
      </w:r>
    </w:p>
    <w:p w14:paraId="7F504537"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să predea contra cost ambalajele folosite și/sau deșeuril</w:t>
      </w:r>
      <w:r>
        <w:rPr>
          <w:rFonts w:ascii="Arial" w:hAnsi="Arial" w:cs="Arial"/>
          <w:color w:val="333333"/>
          <w:sz w:val="21"/>
          <w:szCs w:val="21"/>
        </w:rPr>
        <w:t>e de ambalaje unor colectori autorizați pentru achiziționarea deșeurilor de ambalaje de la populație; sa</w:t>
      </w:r>
      <w:r>
        <w:rPr>
          <w:rFonts w:ascii="Arial" w:hAnsi="Arial" w:cs="Arial"/>
          <w:color w:val="333333"/>
          <w:sz w:val="21"/>
          <w:szCs w:val="21"/>
        </w:rPr>
        <w:t>u</w:t>
      </w:r>
    </w:p>
    <w:p w14:paraId="457C4E0F"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să depună deșeurile de ambalaje, pe tipuri de materiale, în sistemele de colectare separată a deșeurilor municipale, gestionate de către operatorii</w:t>
      </w:r>
      <w:r>
        <w:rPr>
          <w:rFonts w:ascii="Arial" w:hAnsi="Arial" w:cs="Arial"/>
          <w:color w:val="333333"/>
          <w:sz w:val="21"/>
          <w:szCs w:val="21"/>
        </w:rPr>
        <w:t xml:space="preserve"> prevăzuți în Legea serviciului de salubrizare a localităților </w:t>
      </w:r>
      <w:hyperlink r:id="rId152" w:tgtFrame="_blank" w:history="1">
        <w:r>
          <w:rPr>
            <w:rStyle w:val="Hyperlink"/>
            <w:rFonts w:ascii="Arial" w:hAnsi="Arial" w:cs="Arial"/>
            <w:sz w:val="21"/>
            <w:szCs w:val="21"/>
          </w:rPr>
          <w:t>nr. 101/2006</w:t>
        </w:r>
      </w:hyperlink>
      <w:r>
        <w:rPr>
          <w:rFonts w:ascii="Arial" w:hAnsi="Arial" w:cs="Arial"/>
          <w:color w:val="333333"/>
          <w:sz w:val="21"/>
          <w:szCs w:val="21"/>
        </w:rPr>
        <w:t>, republicată, cu modificările ulterioa</w:t>
      </w:r>
      <w:r>
        <w:rPr>
          <w:rFonts w:ascii="Arial" w:hAnsi="Arial" w:cs="Arial"/>
          <w:color w:val="333333"/>
          <w:sz w:val="21"/>
          <w:szCs w:val="21"/>
        </w:rPr>
        <w:t>re</w:t>
      </w:r>
      <w:r>
        <w:rPr>
          <w:rFonts w:ascii="Arial" w:hAnsi="Arial" w:cs="Arial"/>
          <w:color w:val="333333"/>
          <w:sz w:val="21"/>
          <w:szCs w:val="21"/>
        </w:rPr>
        <w:t>.</w:t>
      </w:r>
    </w:p>
    <w:p w14:paraId="4CCB71AF"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(8</w:t>
      </w:r>
      <w:r>
        <w:rPr>
          <w:rFonts w:ascii="Arial" w:hAnsi="Arial" w:cs="Arial"/>
          <w:color w:val="333333"/>
          <w:sz w:val="21"/>
          <w:szCs w:val="21"/>
        </w:rPr>
        <w:t>)</w:t>
      </w:r>
      <w:r>
        <w:rPr>
          <w:rFonts w:ascii="Arial" w:hAnsi="Arial" w:cs="Arial"/>
          <w:color w:val="333333"/>
          <w:sz w:val="21"/>
          <w:szCs w:val="21"/>
        </w:rPr>
        <w:t xml:space="preserve"> Operatorii economici autorizați care preiau prin achiziție ambalaje folosite de la populație prin puncte de colectare sau stațiile de sortare autorizate care preiau deșeuri de la operatorii de salubritate au obligația să notifice desfășurarea activ</w:t>
      </w:r>
      <w:r>
        <w:rPr>
          <w:rFonts w:ascii="Arial" w:hAnsi="Arial" w:cs="Arial"/>
          <w:color w:val="333333"/>
          <w:sz w:val="21"/>
          <w:szCs w:val="21"/>
        </w:rPr>
        <w:t>ității asociației de dezvoltare intercomunitară sau, după caz, unității administrativ-teritoriale/subdiviziunii administrativ-teritoriale a municipiilor de pe raza teritorială unde își desfășoară activitatea și să raporteze trimestrial acesteia cantitățile</w:t>
      </w:r>
      <w:r>
        <w:rPr>
          <w:rFonts w:ascii="Arial" w:hAnsi="Arial" w:cs="Arial"/>
          <w:color w:val="333333"/>
          <w:sz w:val="21"/>
          <w:szCs w:val="21"/>
        </w:rPr>
        <w:t xml:space="preserve"> de deșeuri de ambalaje colectate de la persoanele fizice</w:t>
      </w:r>
      <w:r>
        <w:rPr>
          <w:rFonts w:ascii="Arial" w:hAnsi="Arial" w:cs="Arial"/>
          <w:color w:val="333333"/>
          <w:sz w:val="21"/>
          <w:szCs w:val="21"/>
        </w:rPr>
        <w:t>.</w:t>
      </w:r>
    </w:p>
    <w:p w14:paraId="33D5376B"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(9</w:t>
      </w:r>
      <w:r>
        <w:rPr>
          <w:rFonts w:ascii="Arial" w:hAnsi="Arial" w:cs="Arial"/>
          <w:color w:val="333333"/>
          <w:sz w:val="21"/>
          <w:szCs w:val="21"/>
        </w:rPr>
        <w:t>)</w:t>
      </w:r>
      <w:r>
        <w:rPr>
          <w:rFonts w:ascii="Arial" w:hAnsi="Arial" w:cs="Arial"/>
          <w:color w:val="333333"/>
          <w:sz w:val="21"/>
          <w:szCs w:val="21"/>
        </w:rPr>
        <w:t xml:space="preserve"> Operatorii economici colectori autorizați care preiau prin achiziție deșeuri de ambalaje de la populație de la locul de generare a acestora au obligația să se înregistreze la nivelul asociației</w:t>
      </w:r>
      <w:r>
        <w:rPr>
          <w:rFonts w:ascii="Arial" w:hAnsi="Arial" w:cs="Arial"/>
          <w:color w:val="333333"/>
          <w:sz w:val="21"/>
          <w:szCs w:val="21"/>
        </w:rPr>
        <w:t xml:space="preserve"> de dezvoltare intercomunitară sau, după caz, al unității administrativ-teritoriale/subdiviziunii administrativ-teritoriale a municipiilor unde desfășoară activitatea și să raporteze trimestrial acestora cantitățile de deșeuri de ambalaje colectate de la p</w:t>
      </w:r>
      <w:r>
        <w:rPr>
          <w:rFonts w:ascii="Arial" w:hAnsi="Arial" w:cs="Arial"/>
          <w:color w:val="333333"/>
          <w:sz w:val="21"/>
          <w:szCs w:val="21"/>
        </w:rPr>
        <w:t>ersoanele fizice</w:t>
      </w:r>
      <w:r>
        <w:rPr>
          <w:rFonts w:ascii="Arial" w:hAnsi="Arial" w:cs="Arial"/>
          <w:color w:val="333333"/>
          <w:sz w:val="21"/>
          <w:szCs w:val="21"/>
        </w:rPr>
        <w:t>.</w:t>
      </w:r>
    </w:p>
    <w:p w14:paraId="15BBCC7B"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(10</w:t>
      </w:r>
      <w:r>
        <w:rPr>
          <w:rFonts w:ascii="Arial" w:hAnsi="Arial" w:cs="Arial"/>
          <w:color w:val="333333"/>
          <w:sz w:val="21"/>
          <w:szCs w:val="21"/>
        </w:rPr>
        <w:t>)</w:t>
      </w:r>
      <w:r>
        <w:rPr>
          <w:rFonts w:ascii="Arial" w:hAnsi="Arial" w:cs="Arial"/>
          <w:color w:val="333333"/>
          <w:sz w:val="21"/>
          <w:szCs w:val="21"/>
        </w:rPr>
        <w:t xml:space="preserve"> În cazul achiziției ambalajelor de la populație conform prevederilor </w:t>
      </w:r>
      <w:hyperlink r:id="rId153" w:anchor="p-277719147" w:tgtFrame="_blank" w:history="1">
        <w:r>
          <w:rPr>
            <w:rStyle w:val="Hyperlink"/>
            <w:rFonts w:ascii="Arial" w:hAnsi="Arial" w:cs="Arial"/>
            <w:sz w:val="21"/>
            <w:szCs w:val="21"/>
          </w:rPr>
          <w:t>alin. (8)</w:t>
        </w:r>
      </w:hyperlink>
      <w:r>
        <w:rPr>
          <w:rFonts w:ascii="Arial" w:hAnsi="Arial" w:cs="Arial"/>
          <w:color w:val="333333"/>
          <w:sz w:val="21"/>
          <w:szCs w:val="21"/>
        </w:rPr>
        <w:t xml:space="preserve"> și </w:t>
      </w:r>
      <w:hyperlink r:id="rId154" w:anchor="p-263620605" w:tgtFrame="_blank" w:history="1">
        <w:r>
          <w:rPr>
            <w:rStyle w:val="Hyperlink"/>
            <w:rFonts w:ascii="Arial" w:hAnsi="Arial" w:cs="Arial"/>
            <w:sz w:val="21"/>
            <w:szCs w:val="21"/>
          </w:rPr>
          <w:t>(9)</w:t>
        </w:r>
      </w:hyperlink>
      <w:r>
        <w:rPr>
          <w:rFonts w:ascii="Arial" w:hAnsi="Arial" w:cs="Arial"/>
          <w:color w:val="333333"/>
          <w:sz w:val="21"/>
          <w:szCs w:val="21"/>
        </w:rPr>
        <w:t>, operatorii economici autorizați au obligația să țină o evidență și să raporteze distinct cantitățile achiziționate</w:t>
      </w:r>
      <w:r>
        <w:rPr>
          <w:rFonts w:ascii="Arial" w:hAnsi="Arial" w:cs="Arial"/>
          <w:color w:val="333333"/>
          <w:sz w:val="21"/>
          <w:szCs w:val="21"/>
        </w:rPr>
        <w:t>.</w:t>
      </w:r>
    </w:p>
    <w:p w14:paraId="60A03E88"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(11</w:t>
      </w:r>
      <w:r>
        <w:rPr>
          <w:rFonts w:ascii="Arial" w:hAnsi="Arial" w:cs="Arial"/>
          <w:color w:val="333333"/>
          <w:sz w:val="21"/>
          <w:szCs w:val="21"/>
        </w:rPr>
        <w:t>)</w:t>
      </w:r>
      <w:r>
        <w:rPr>
          <w:rFonts w:ascii="Arial" w:hAnsi="Arial" w:cs="Arial"/>
          <w:color w:val="333333"/>
          <w:sz w:val="21"/>
          <w:szCs w:val="21"/>
        </w:rPr>
        <w:t xml:space="preserve"> Procedura și criteriile de înregistrare a operatorilor economici prevăzuți la </w:t>
      </w:r>
      <w:hyperlink r:id="rId155" w:anchor="p-263620605" w:tgtFrame="_blank" w:history="1">
        <w:r>
          <w:rPr>
            <w:rStyle w:val="Hyperlink"/>
            <w:rFonts w:ascii="Arial" w:hAnsi="Arial" w:cs="Arial"/>
            <w:sz w:val="21"/>
            <w:szCs w:val="21"/>
          </w:rPr>
          <w:t>alin. (9)</w:t>
        </w:r>
      </w:hyperlink>
      <w:r>
        <w:rPr>
          <w:rFonts w:ascii="Arial" w:hAnsi="Arial" w:cs="Arial"/>
          <w:color w:val="333333"/>
          <w:sz w:val="21"/>
          <w:szCs w:val="21"/>
        </w:rPr>
        <w:t xml:space="preserve"> se stabilesc prin ordin al ministrului mediului</w:t>
      </w:r>
      <w:r>
        <w:rPr>
          <w:rFonts w:ascii="Arial" w:hAnsi="Arial" w:cs="Arial"/>
          <w:color w:val="333333"/>
          <w:sz w:val="21"/>
          <w:szCs w:val="21"/>
        </w:rPr>
        <w:t>.</w:t>
      </w:r>
    </w:p>
    <w:p w14:paraId="7E8BDBEB"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21.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Autoritatea publică cen</w:t>
      </w:r>
      <w:r>
        <w:rPr>
          <w:rFonts w:ascii="Arial" w:hAnsi="Arial" w:cs="Arial"/>
          <w:color w:val="333333"/>
          <w:sz w:val="21"/>
          <w:szCs w:val="21"/>
        </w:rPr>
        <w:t>trală pentru protecția mediului sau unitățile subordonate ale acesteia și asociațiile de dezvoltare intercomunitară sau, după caz, unitățile administrativ- teritoriale/subdiviziunile administrativ-teritoriale ale municipiilor, după caz, împreună cu organiz</w:t>
      </w:r>
      <w:r>
        <w:rPr>
          <w:rFonts w:ascii="Arial" w:hAnsi="Arial" w:cs="Arial"/>
          <w:color w:val="333333"/>
          <w:sz w:val="21"/>
          <w:szCs w:val="21"/>
        </w:rPr>
        <w:t xml:space="preserve">ațiile prevăzute la art. 16 alin. (5) </w:t>
      </w:r>
      <w:hyperlink r:id="rId156" w:anchor="p-263620498" w:tgtFrame="_blank" w:history="1">
        <w:r>
          <w:rPr>
            <w:rStyle w:val="Hyperlink"/>
            <w:rFonts w:ascii="Arial" w:hAnsi="Arial" w:cs="Arial"/>
            <w:sz w:val="21"/>
            <w:szCs w:val="21"/>
          </w:rPr>
          <w:t>lit. b)</w:t>
        </w:r>
      </w:hyperlink>
      <w:r>
        <w:rPr>
          <w:rFonts w:ascii="Arial" w:hAnsi="Arial" w:cs="Arial"/>
          <w:color w:val="333333"/>
          <w:sz w:val="21"/>
          <w:szCs w:val="21"/>
        </w:rPr>
        <w:t xml:space="preserve"> </w:t>
      </w:r>
      <w:r>
        <w:rPr>
          <w:rFonts w:ascii="Arial" w:hAnsi="Arial" w:cs="Arial"/>
          <w:color w:val="333333"/>
          <w:sz w:val="21"/>
          <w:szCs w:val="21"/>
        </w:rPr>
        <w:t xml:space="preserve">cu care colaborează pentru îndeplinirea prevederilor art. 16 </w:t>
      </w:r>
      <w:hyperlink r:id="rId157" w:anchor="p-263620482" w:tgtFrame="_blank" w:history="1">
        <w:r>
          <w:rPr>
            <w:rStyle w:val="Hyperlink"/>
            <w:rFonts w:ascii="Arial" w:hAnsi="Arial" w:cs="Arial"/>
            <w:sz w:val="21"/>
            <w:szCs w:val="21"/>
          </w:rPr>
          <w:t>alin. (1)</w:t>
        </w:r>
      </w:hyperlink>
      <w:r>
        <w:rPr>
          <w:rFonts w:ascii="Arial" w:hAnsi="Arial" w:cs="Arial"/>
          <w:color w:val="333333"/>
          <w:sz w:val="21"/>
          <w:szCs w:val="21"/>
        </w:rPr>
        <w:t xml:space="preserve"> promovează campanii de informare și educare a publicului și a operatorilor economici privind</w:t>
      </w:r>
      <w:r>
        <w:rPr>
          <w:rFonts w:ascii="Arial" w:hAnsi="Arial" w:cs="Arial"/>
          <w:color w:val="333333"/>
          <w:sz w:val="21"/>
          <w:szCs w:val="21"/>
        </w:rPr>
        <w:t>:</w:t>
      </w:r>
    </w:p>
    <w:p w14:paraId="5680B184"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sistemele de returnare, colectare și valorificare a ambalajelor și a deșeurilor de ambalaje care le sunt disponibile</w:t>
      </w:r>
      <w:r>
        <w:rPr>
          <w:rFonts w:ascii="Arial" w:hAnsi="Arial" w:cs="Arial"/>
          <w:color w:val="333333"/>
          <w:sz w:val="21"/>
          <w:szCs w:val="21"/>
        </w:rPr>
        <w:t>;</w:t>
      </w:r>
    </w:p>
    <w:p w14:paraId="22270B91"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lastRenderedPageBreak/>
        <w:t>b</w:t>
      </w:r>
      <w:r>
        <w:rPr>
          <w:rFonts w:ascii="Arial" w:hAnsi="Arial" w:cs="Arial"/>
          <w:color w:val="333333"/>
          <w:sz w:val="21"/>
          <w:szCs w:val="21"/>
        </w:rPr>
        <w:t>)</w:t>
      </w:r>
      <w:r>
        <w:rPr>
          <w:rFonts w:ascii="Arial" w:hAnsi="Arial" w:cs="Arial"/>
          <w:color w:val="333333"/>
          <w:sz w:val="21"/>
          <w:szCs w:val="21"/>
        </w:rPr>
        <w:t xml:space="preserve"> contribuția lor l</w:t>
      </w:r>
      <w:r>
        <w:rPr>
          <w:rFonts w:ascii="Arial" w:hAnsi="Arial" w:cs="Arial"/>
          <w:color w:val="333333"/>
          <w:sz w:val="21"/>
          <w:szCs w:val="21"/>
        </w:rPr>
        <w:t>a reutilizarea, valorificarea și reciclarea ambalajelor și a deșeurilor de ambalaje</w:t>
      </w:r>
      <w:r>
        <w:rPr>
          <w:rFonts w:ascii="Arial" w:hAnsi="Arial" w:cs="Arial"/>
          <w:color w:val="333333"/>
          <w:sz w:val="21"/>
          <w:szCs w:val="21"/>
        </w:rPr>
        <w:t>;</w:t>
      </w:r>
    </w:p>
    <w:p w14:paraId="4EF381C2"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sensul și semnificația marcajelor de pe ambalajele existente pe piață</w:t>
      </w:r>
      <w:r>
        <w:rPr>
          <w:rFonts w:ascii="Arial" w:hAnsi="Arial" w:cs="Arial"/>
          <w:color w:val="333333"/>
          <w:sz w:val="21"/>
          <w:szCs w:val="21"/>
        </w:rPr>
        <w:t>;</w:t>
      </w:r>
    </w:p>
    <w:p w14:paraId="6EC5BF46"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elementele corespunzătoare ale planurilor de gestionare a ambalajelor și a deșeurilor de ambal</w:t>
      </w:r>
      <w:r>
        <w:rPr>
          <w:rFonts w:ascii="Arial" w:hAnsi="Arial" w:cs="Arial"/>
          <w:color w:val="333333"/>
          <w:sz w:val="21"/>
          <w:szCs w:val="21"/>
        </w:rPr>
        <w:t xml:space="preserve">aje prevăzute la </w:t>
      </w:r>
      <w:hyperlink r:id="rId158" w:anchor="p-84380223" w:tgtFrame="_blank" w:history="1">
        <w:r>
          <w:rPr>
            <w:rStyle w:val="Hyperlink"/>
            <w:rFonts w:ascii="Arial" w:hAnsi="Arial" w:cs="Arial"/>
            <w:sz w:val="21"/>
            <w:szCs w:val="21"/>
          </w:rPr>
          <w:t>art. 23</w:t>
        </w:r>
      </w:hyperlink>
      <w:r>
        <w:rPr>
          <w:rFonts w:ascii="Arial" w:hAnsi="Arial" w:cs="Arial"/>
          <w:color w:val="333333"/>
          <w:sz w:val="21"/>
          <w:szCs w:val="21"/>
        </w:rPr>
        <w:t>;</w:t>
      </w:r>
    </w:p>
    <w:p w14:paraId="3347CB6E"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impactul dăunător asupr</w:t>
      </w:r>
      <w:r>
        <w:rPr>
          <w:rFonts w:ascii="Arial" w:hAnsi="Arial" w:cs="Arial"/>
          <w:color w:val="333333"/>
          <w:sz w:val="21"/>
          <w:szCs w:val="21"/>
        </w:rPr>
        <w:t>a mediului al consumului excesiv de ambalaje, inclusiv de pungi de transport din plastic subțire</w:t>
      </w:r>
      <w:r>
        <w:rPr>
          <w:rFonts w:ascii="Arial" w:hAnsi="Arial" w:cs="Arial"/>
          <w:color w:val="333333"/>
          <w:sz w:val="21"/>
          <w:szCs w:val="21"/>
        </w:rPr>
        <w:t>;</w:t>
      </w:r>
    </w:p>
    <w:p w14:paraId="6453FD1F"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f</w:t>
      </w:r>
      <w:r>
        <w:rPr>
          <w:rFonts w:ascii="Arial" w:hAnsi="Arial" w:cs="Arial"/>
          <w:color w:val="333333"/>
          <w:sz w:val="21"/>
          <w:szCs w:val="21"/>
        </w:rPr>
        <w:t>)</w:t>
      </w:r>
      <w:r>
        <w:rPr>
          <w:rFonts w:ascii="Arial" w:hAnsi="Arial" w:cs="Arial"/>
          <w:color w:val="333333"/>
          <w:sz w:val="21"/>
          <w:szCs w:val="21"/>
        </w:rPr>
        <w:t xml:space="preserve"> măsuri de prevenire a generării deșeurilor de ambalaje</w:t>
      </w:r>
      <w:r>
        <w:rPr>
          <w:rFonts w:ascii="Arial" w:hAnsi="Arial" w:cs="Arial"/>
          <w:color w:val="333333"/>
          <w:sz w:val="21"/>
          <w:szCs w:val="21"/>
        </w:rPr>
        <w:t>.</w:t>
      </w:r>
    </w:p>
    <w:p w14:paraId="05227704"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Autoritatea publică centrală pentru protecția mediului asigură preluarea prin ordin al ministru</w:t>
      </w:r>
      <w:r>
        <w:rPr>
          <w:rFonts w:ascii="Arial" w:hAnsi="Arial" w:cs="Arial"/>
          <w:color w:val="333333"/>
          <w:sz w:val="21"/>
          <w:szCs w:val="21"/>
        </w:rPr>
        <w:t>lui mediului, publicat în Monitorul Oficial al României, Partea I, în termen de 120 de zile de la publicarea în Jurnalul Oficial al Uniunii Europene, a actului de punere în aplicare adoptat de Comisia Europeană care stabilește specificațiile etichetelor sa</w:t>
      </w:r>
      <w:r>
        <w:rPr>
          <w:rFonts w:ascii="Arial" w:hAnsi="Arial" w:cs="Arial"/>
          <w:color w:val="333333"/>
          <w:sz w:val="21"/>
          <w:szCs w:val="21"/>
        </w:rPr>
        <w:t>u ale marcajelor care să asigure recunoașterea la nivelul Uniunii Europene a pungilor de transport din plastic biodegradabile și compostabile</w:t>
      </w:r>
      <w:r>
        <w:rPr>
          <w:rFonts w:ascii="Arial" w:hAnsi="Arial" w:cs="Arial"/>
          <w:color w:val="333333"/>
          <w:sz w:val="21"/>
          <w:szCs w:val="21"/>
        </w:rPr>
        <w:t>.</w:t>
      </w:r>
    </w:p>
    <w:p w14:paraId="163C8562"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22.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Ministerul Economiei, Comerțului și Turismului, la solicitarea operatorilor economici prevăzuți la</w:t>
      </w:r>
      <w:r>
        <w:rPr>
          <w:rFonts w:ascii="Arial" w:hAnsi="Arial" w:cs="Arial"/>
          <w:color w:val="333333"/>
          <w:sz w:val="21"/>
          <w:szCs w:val="21"/>
        </w:rPr>
        <w:t xml:space="preserve"> art. 16 </w:t>
      </w:r>
      <w:hyperlink r:id="rId159" w:anchor="p-84380177" w:tgtFrame="_blank" w:history="1">
        <w:r>
          <w:rPr>
            <w:rStyle w:val="Hyperlink"/>
            <w:rFonts w:ascii="Arial" w:hAnsi="Arial" w:cs="Arial"/>
            <w:sz w:val="21"/>
            <w:szCs w:val="21"/>
          </w:rPr>
          <w:t>alin. (1)</w:t>
        </w:r>
      </w:hyperlink>
      <w:r>
        <w:rPr>
          <w:rFonts w:ascii="Arial" w:hAnsi="Arial" w:cs="Arial"/>
          <w:color w:val="333333"/>
          <w:sz w:val="21"/>
          <w:szCs w:val="21"/>
        </w:rPr>
        <w:t>, propune autorității de stat pent</w:t>
      </w:r>
      <w:r>
        <w:rPr>
          <w:rFonts w:ascii="Arial" w:hAnsi="Arial" w:cs="Arial"/>
          <w:color w:val="333333"/>
          <w:sz w:val="21"/>
          <w:szCs w:val="21"/>
        </w:rPr>
        <w:t xml:space="preserve">ru cercetare-dezvoltare programe de cercetare științifică, dezvoltare tehnologică și inovare cu privire la fabricarea, compoziția, caracterul reutilizabil și valorificabil al ambalajelor, precum și cu privire la optimizarea modului de ambalare și a formei </w:t>
      </w:r>
      <w:r>
        <w:rPr>
          <w:rFonts w:ascii="Arial" w:hAnsi="Arial" w:cs="Arial"/>
          <w:color w:val="333333"/>
          <w:sz w:val="21"/>
          <w:szCs w:val="21"/>
        </w:rPr>
        <w:t>ambalajelor în vederea reducerii consumului specific de material pe tip de ambalaj și produs</w:t>
      </w:r>
      <w:r>
        <w:rPr>
          <w:rFonts w:ascii="Arial" w:hAnsi="Arial" w:cs="Arial"/>
          <w:color w:val="333333"/>
          <w:sz w:val="21"/>
          <w:szCs w:val="21"/>
        </w:rPr>
        <w:t>.</w:t>
      </w:r>
    </w:p>
    <w:p w14:paraId="2AD5CB88"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Programele prevăzute la </w:t>
      </w:r>
      <w:hyperlink r:id="rId160" w:anchor="p-84380220" w:tgtFrame="_blank" w:history="1">
        <w:r>
          <w:rPr>
            <w:rStyle w:val="Hyperlink"/>
            <w:rFonts w:ascii="Arial" w:hAnsi="Arial" w:cs="Arial"/>
            <w:sz w:val="21"/>
            <w:szCs w:val="21"/>
          </w:rPr>
          <w:t>alin. (1)</w:t>
        </w:r>
      </w:hyperlink>
      <w:r>
        <w:rPr>
          <w:rFonts w:ascii="Arial" w:hAnsi="Arial" w:cs="Arial"/>
          <w:color w:val="333333"/>
          <w:sz w:val="21"/>
          <w:szCs w:val="21"/>
        </w:rPr>
        <w:t xml:space="preserve"> se includ în planurile sectoriale de cercetare-dezvoltare ale Ministerului Economiei, Comerțului și Turismului, se revizuiesc și se actualizează, luându-se în considerare condi</w:t>
      </w:r>
      <w:r>
        <w:rPr>
          <w:rFonts w:ascii="Arial" w:hAnsi="Arial" w:cs="Arial"/>
          <w:color w:val="333333"/>
          <w:sz w:val="21"/>
          <w:szCs w:val="21"/>
        </w:rPr>
        <w:t>ț</w:t>
      </w:r>
      <w:r>
        <w:rPr>
          <w:rFonts w:ascii="Arial" w:hAnsi="Arial" w:cs="Arial"/>
          <w:color w:val="333333"/>
          <w:sz w:val="21"/>
          <w:szCs w:val="21"/>
        </w:rPr>
        <w:t>iile economice, de protecția mediului și progresul tehnic</w:t>
      </w:r>
      <w:r>
        <w:rPr>
          <w:rFonts w:ascii="Arial" w:hAnsi="Arial" w:cs="Arial"/>
          <w:color w:val="333333"/>
          <w:sz w:val="21"/>
          <w:szCs w:val="21"/>
        </w:rPr>
        <w:t>.</w:t>
      </w:r>
    </w:p>
    <w:p w14:paraId="66EDEC75"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Operatorii economici prevăzuți la art. 16 </w:t>
      </w:r>
      <w:hyperlink r:id="rId161" w:anchor="p-84380177" w:tgtFrame="_blank" w:history="1">
        <w:r>
          <w:rPr>
            <w:rStyle w:val="Hyperlink"/>
            <w:rFonts w:ascii="Arial" w:hAnsi="Arial" w:cs="Arial"/>
            <w:sz w:val="21"/>
            <w:szCs w:val="21"/>
          </w:rPr>
          <w:t>alin. (1)</w:t>
        </w:r>
      </w:hyperlink>
      <w:r>
        <w:rPr>
          <w:rFonts w:ascii="Arial" w:hAnsi="Arial" w:cs="Arial"/>
          <w:color w:val="333333"/>
          <w:sz w:val="21"/>
          <w:szCs w:val="21"/>
        </w:rPr>
        <w:t xml:space="preserve"> au obligația de a include în politica de d</w:t>
      </w:r>
      <w:r>
        <w:rPr>
          <w:rFonts w:ascii="Arial" w:hAnsi="Arial" w:cs="Arial"/>
          <w:color w:val="333333"/>
          <w:sz w:val="21"/>
          <w:szCs w:val="21"/>
        </w:rPr>
        <w:t>ezvoltare măsuri de prevenire a generării de deșeuri, inclusiv privind reducerea consumului specific de material pe tip de ambalaj și produs</w:t>
      </w:r>
      <w:r>
        <w:rPr>
          <w:rFonts w:ascii="Arial" w:hAnsi="Arial" w:cs="Arial"/>
          <w:color w:val="333333"/>
          <w:sz w:val="21"/>
          <w:szCs w:val="21"/>
        </w:rPr>
        <w:t>.</w:t>
      </w:r>
    </w:p>
    <w:p w14:paraId="50952C5B"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Art. 23. -</w:t>
      </w:r>
      <w:r>
        <w:rPr>
          <w:rFonts w:ascii="Arial" w:hAnsi="Arial" w:cs="Arial"/>
          <w:b/>
          <w:bCs/>
          <w:color w:val="333333"/>
          <w:sz w:val="21"/>
          <w:szCs w:val="21"/>
        </w:rPr>
        <w:t xml:space="preserve"> </w:t>
      </w:r>
      <w:r>
        <w:rPr>
          <w:rFonts w:ascii="Arial" w:hAnsi="Arial" w:cs="Arial"/>
          <w:color w:val="333333"/>
          <w:sz w:val="21"/>
          <w:szCs w:val="21"/>
        </w:rPr>
        <w:t>Planurile de gestionare a deșeurilor, întocmite la nivel național și județean potrivit prevederilor Leg</w:t>
      </w:r>
      <w:r>
        <w:rPr>
          <w:rFonts w:ascii="Arial" w:hAnsi="Arial" w:cs="Arial"/>
          <w:color w:val="333333"/>
          <w:sz w:val="21"/>
          <w:szCs w:val="21"/>
        </w:rPr>
        <w:t xml:space="preserve">ii </w:t>
      </w:r>
      <w:hyperlink r:id="rId162" w:tgtFrame="_blank" w:history="1">
        <w:r>
          <w:rPr>
            <w:rStyle w:val="Hyperlink"/>
            <w:rFonts w:ascii="Arial" w:hAnsi="Arial" w:cs="Arial"/>
            <w:sz w:val="21"/>
            <w:szCs w:val="21"/>
          </w:rPr>
          <w:t>nr. 211/2011</w:t>
        </w:r>
      </w:hyperlink>
      <w:r>
        <w:rPr>
          <w:rFonts w:ascii="Arial" w:hAnsi="Arial" w:cs="Arial"/>
          <w:color w:val="333333"/>
          <w:sz w:val="21"/>
          <w:szCs w:val="21"/>
        </w:rPr>
        <w:t>, republicată, vor cuprinde un capitol distinct referitor la gestionarea deșeurilor de ambalaje</w:t>
      </w:r>
      <w:r>
        <w:rPr>
          <w:rFonts w:ascii="Arial" w:hAnsi="Arial" w:cs="Arial"/>
          <w:color w:val="333333"/>
          <w:sz w:val="21"/>
          <w:szCs w:val="21"/>
        </w:rPr>
        <w:t>.</w:t>
      </w:r>
    </w:p>
    <w:p w14:paraId="05D36F76"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Art. 24. -</w:t>
      </w:r>
      <w:r>
        <w:rPr>
          <w:rFonts w:ascii="Arial" w:hAnsi="Arial" w:cs="Arial"/>
          <w:b/>
          <w:bCs/>
          <w:color w:val="333333"/>
          <w:sz w:val="21"/>
          <w:szCs w:val="21"/>
        </w:rPr>
        <w:t xml:space="preserve"> </w:t>
      </w:r>
      <w:r>
        <w:rPr>
          <w:rFonts w:ascii="Arial" w:hAnsi="Arial" w:cs="Arial"/>
          <w:color w:val="333333"/>
          <w:sz w:val="21"/>
          <w:szCs w:val="21"/>
        </w:rPr>
        <w:t>Achiziț</w:t>
      </w:r>
      <w:r>
        <w:rPr>
          <w:rFonts w:ascii="Arial" w:hAnsi="Arial" w:cs="Arial"/>
          <w:color w:val="333333"/>
          <w:sz w:val="21"/>
          <w:szCs w:val="21"/>
        </w:rPr>
        <w:t>iile de produse din fonduri publice se fac cu acordarea de prioritate pentru produsele obținute din materiale reciclate sau ale căror ambalaje sunt obținute din materiale reciclate</w:t>
      </w:r>
      <w:r>
        <w:rPr>
          <w:rFonts w:ascii="Arial" w:hAnsi="Arial" w:cs="Arial"/>
          <w:color w:val="333333"/>
          <w:sz w:val="21"/>
          <w:szCs w:val="21"/>
        </w:rPr>
        <w:t>.</w:t>
      </w:r>
    </w:p>
    <w:p w14:paraId="1B67B186"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25.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Desfășurarea activităților de colectare, transport, valorif</w:t>
      </w:r>
      <w:r>
        <w:rPr>
          <w:rFonts w:ascii="Arial" w:hAnsi="Arial" w:cs="Arial"/>
          <w:color w:val="333333"/>
          <w:sz w:val="21"/>
          <w:szCs w:val="21"/>
        </w:rPr>
        <w:t xml:space="preserve">icare și reciclare a deșeurilor de ambalaje se realizează cu respectarea prevederilor Ordonanței de urgență a Guvernului </w:t>
      </w:r>
      <w:hyperlink r:id="rId163" w:tgtFrame="_blank" w:history="1">
        <w:r>
          <w:rPr>
            <w:rStyle w:val="Hyperlink"/>
            <w:rFonts w:ascii="Arial" w:hAnsi="Arial" w:cs="Arial"/>
            <w:sz w:val="21"/>
            <w:szCs w:val="21"/>
          </w:rPr>
          <w:t>nr. 195/2005</w:t>
        </w:r>
      </w:hyperlink>
      <w:r>
        <w:rPr>
          <w:rFonts w:ascii="Arial" w:hAnsi="Arial" w:cs="Arial"/>
          <w:color w:val="333333"/>
          <w:sz w:val="21"/>
          <w:szCs w:val="21"/>
        </w:rPr>
        <w:t xml:space="preserve"> privind protecția mediului, aprobată cu modificări și completări prin Legea </w:t>
      </w:r>
      <w:hyperlink r:id="rId164" w:tgtFrame="_blank" w:history="1">
        <w:r>
          <w:rPr>
            <w:rStyle w:val="Hyperlink"/>
            <w:rFonts w:ascii="Arial" w:hAnsi="Arial" w:cs="Arial"/>
            <w:sz w:val="21"/>
            <w:szCs w:val="21"/>
          </w:rPr>
          <w:t>nr. 265/2006</w:t>
        </w:r>
      </w:hyperlink>
      <w:r>
        <w:rPr>
          <w:rFonts w:ascii="Arial" w:hAnsi="Arial" w:cs="Arial"/>
          <w:color w:val="333333"/>
          <w:sz w:val="21"/>
          <w:szCs w:val="21"/>
        </w:rPr>
        <w:t>, cu modificările și completările ulterioare</w:t>
      </w:r>
      <w:r>
        <w:rPr>
          <w:rFonts w:ascii="Arial" w:hAnsi="Arial" w:cs="Arial"/>
          <w:color w:val="333333"/>
          <w:sz w:val="21"/>
          <w:szCs w:val="21"/>
        </w:rPr>
        <w:t>.</w:t>
      </w:r>
    </w:p>
    <w:p w14:paraId="7412293C"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Lista operatorilor economici care desfășoară activități de colectare, valorificare, inclusiv reciclare a deșeurilor de ambalaje va fi publicată și actualizată trimestria</w:t>
      </w:r>
      <w:r>
        <w:rPr>
          <w:rFonts w:ascii="Arial" w:hAnsi="Arial" w:cs="Arial"/>
          <w:color w:val="333333"/>
          <w:sz w:val="21"/>
          <w:szCs w:val="21"/>
        </w:rPr>
        <w:t>l pe site-ul autorității competente</w:t>
      </w:r>
      <w:r>
        <w:rPr>
          <w:rFonts w:ascii="Arial" w:hAnsi="Arial" w:cs="Arial"/>
          <w:color w:val="333333"/>
          <w:sz w:val="21"/>
          <w:szCs w:val="21"/>
        </w:rPr>
        <w:t>.</w:t>
      </w:r>
    </w:p>
    <w:p w14:paraId="77C4CE8A"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26.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Încălcarea dispozițiilor prezentei legi constituie contravenții, dacă nu au fost săvârșite în astfel de condiții încât să constituie infracțiuni, și se sancționează după cum urmează</w:t>
      </w:r>
      <w:r>
        <w:rPr>
          <w:rFonts w:ascii="Arial" w:hAnsi="Arial" w:cs="Arial"/>
          <w:color w:val="333333"/>
          <w:sz w:val="21"/>
          <w:szCs w:val="21"/>
        </w:rPr>
        <w:t>:</w:t>
      </w:r>
    </w:p>
    <w:p w14:paraId="54348C20"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cu amendă de la 4.</w:t>
      </w:r>
      <w:r>
        <w:rPr>
          <w:rFonts w:ascii="Arial" w:hAnsi="Arial" w:cs="Arial"/>
          <w:color w:val="333333"/>
          <w:sz w:val="21"/>
          <w:szCs w:val="21"/>
        </w:rPr>
        <w:t xml:space="preserve">000 lei la 8.000 lei, în cazul nerespectării prevederilor </w:t>
      </w:r>
      <w:hyperlink r:id="rId165" w:anchor="p-84380159" w:tgtFrame="_blank" w:history="1">
        <w:r>
          <w:rPr>
            <w:rStyle w:val="Hyperlink"/>
            <w:rFonts w:ascii="Arial" w:hAnsi="Arial" w:cs="Arial"/>
            <w:sz w:val="21"/>
            <w:szCs w:val="21"/>
          </w:rPr>
          <w:t>art. 12</w:t>
        </w:r>
      </w:hyperlink>
      <w:r>
        <w:rPr>
          <w:rFonts w:ascii="Arial" w:hAnsi="Arial" w:cs="Arial"/>
          <w:color w:val="333333"/>
          <w:sz w:val="21"/>
          <w:szCs w:val="21"/>
        </w:rPr>
        <w:t>;</w:t>
      </w:r>
    </w:p>
    <w:p w14:paraId="7EF09B89"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lastRenderedPageBreak/>
        <w:t>b</w:t>
      </w:r>
      <w:r>
        <w:rPr>
          <w:rFonts w:ascii="Arial" w:hAnsi="Arial" w:cs="Arial"/>
          <w:color w:val="333333"/>
          <w:sz w:val="21"/>
          <w:szCs w:val="21"/>
        </w:rPr>
        <w:t>)</w:t>
      </w:r>
      <w:r>
        <w:rPr>
          <w:rFonts w:ascii="Arial" w:hAnsi="Arial" w:cs="Arial"/>
          <w:color w:val="333333"/>
          <w:sz w:val="21"/>
          <w:szCs w:val="21"/>
        </w:rPr>
        <w:t xml:space="preserve"> cu amendă de la 8.000 lei la 16.000 lei, în cazul nerespectării prevederilor art. 9 </w:t>
      </w:r>
      <w:hyperlink r:id="rId166" w:anchor="p-263620222" w:tgtFrame="_blank" w:history="1">
        <w:r>
          <w:rPr>
            <w:rStyle w:val="Hyperlink"/>
            <w:rFonts w:ascii="Arial" w:hAnsi="Arial" w:cs="Arial"/>
            <w:sz w:val="21"/>
            <w:szCs w:val="21"/>
          </w:rPr>
          <w:t>alin. (1)</w:t>
        </w:r>
      </w:hyperlink>
      <w:r>
        <w:rPr>
          <w:rFonts w:ascii="Arial" w:hAnsi="Arial" w:cs="Arial"/>
          <w:color w:val="333333"/>
          <w:sz w:val="21"/>
          <w:szCs w:val="21"/>
        </w:rPr>
        <w:t xml:space="preserve"> și </w:t>
      </w:r>
      <w:hyperlink r:id="rId167" w:anchor="p-256149371" w:tgtFrame="_blank" w:history="1">
        <w:r>
          <w:rPr>
            <w:rStyle w:val="Hyperlink"/>
            <w:rFonts w:ascii="Arial" w:hAnsi="Arial" w:cs="Arial"/>
            <w:sz w:val="21"/>
            <w:szCs w:val="21"/>
          </w:rPr>
          <w:t>(3)</w:t>
        </w:r>
      </w:hyperlink>
      <w:r>
        <w:rPr>
          <w:rFonts w:ascii="Arial" w:hAnsi="Arial" w:cs="Arial"/>
          <w:color w:val="333333"/>
          <w:sz w:val="21"/>
          <w:szCs w:val="21"/>
        </w:rPr>
        <w:t>;</w:t>
      </w:r>
    </w:p>
    <w:p w14:paraId="6F8BD6E5"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cu amendă de la 16.000 lei la 30.000 lei, în cazul nerespectării prevederilor art. 10 alin. (4) </w:t>
      </w:r>
      <w:hyperlink r:id="rId168" w:anchor="p-263620324" w:tgtFrame="_blank" w:history="1">
        <w:r>
          <w:rPr>
            <w:rStyle w:val="Hyperlink"/>
            <w:rFonts w:ascii="Arial" w:hAnsi="Arial" w:cs="Arial"/>
            <w:sz w:val="21"/>
            <w:szCs w:val="21"/>
          </w:rPr>
          <w:t>lit. a)</w:t>
        </w:r>
      </w:hyperlink>
      <w:r>
        <w:rPr>
          <w:rFonts w:ascii="Arial" w:hAnsi="Arial" w:cs="Arial"/>
          <w:color w:val="333333"/>
          <w:sz w:val="21"/>
          <w:szCs w:val="21"/>
        </w:rPr>
        <w:t xml:space="preserve"> și </w:t>
      </w:r>
      <w:hyperlink r:id="rId169" w:anchor="p-256149372" w:tgtFrame="_blank" w:history="1">
        <w:r>
          <w:rPr>
            <w:rStyle w:val="Hyperlink"/>
            <w:rFonts w:ascii="Arial" w:hAnsi="Arial" w:cs="Arial"/>
            <w:sz w:val="21"/>
            <w:szCs w:val="21"/>
          </w:rPr>
          <w:t>art. 13</w:t>
        </w:r>
      </w:hyperlink>
      <w:r>
        <w:rPr>
          <w:rFonts w:ascii="Arial" w:hAnsi="Arial" w:cs="Arial"/>
          <w:color w:val="333333"/>
          <w:sz w:val="21"/>
          <w:szCs w:val="21"/>
        </w:rPr>
        <w:t>;</w:t>
      </w:r>
    </w:p>
    <w:p w14:paraId="62C00068"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cu amendă de la 20.000 lei la 40.000 lei, în cazul nerespectării prevederilor art. 10 alin. (4) </w:t>
      </w:r>
      <w:hyperlink r:id="rId170" w:anchor="p-263620325" w:tgtFrame="_blank" w:history="1">
        <w:r>
          <w:rPr>
            <w:rStyle w:val="Hyperlink"/>
            <w:rFonts w:ascii="Arial" w:hAnsi="Arial" w:cs="Arial"/>
            <w:sz w:val="21"/>
            <w:szCs w:val="21"/>
          </w:rPr>
          <w:t>lit. b)</w:t>
        </w:r>
      </w:hyperlink>
      <w:r>
        <w:rPr>
          <w:rFonts w:ascii="Arial" w:hAnsi="Arial" w:cs="Arial"/>
          <w:color w:val="333333"/>
          <w:sz w:val="21"/>
          <w:szCs w:val="21"/>
        </w:rPr>
        <w:t xml:space="preserve">, </w:t>
      </w:r>
      <w:hyperlink r:id="rId171" w:anchor="p-263620378" w:tgtFrame="_blank" w:history="1">
        <w:r>
          <w:rPr>
            <w:rStyle w:val="Hyperlink"/>
            <w:rFonts w:ascii="Arial" w:hAnsi="Arial" w:cs="Arial"/>
            <w:sz w:val="21"/>
            <w:szCs w:val="21"/>
          </w:rPr>
          <w:t>art. 11</w:t>
        </w:r>
      </w:hyperlink>
      <w:r>
        <w:rPr>
          <w:rFonts w:ascii="Arial" w:hAnsi="Arial" w:cs="Arial"/>
          <w:color w:val="333333"/>
          <w:sz w:val="21"/>
          <w:szCs w:val="21"/>
        </w:rPr>
        <w:t xml:space="preserve">, art. 17 </w:t>
      </w:r>
      <w:hyperlink r:id="rId172" w:anchor="p-263620575" w:tgtFrame="_blank" w:history="1">
        <w:r>
          <w:rPr>
            <w:rStyle w:val="Hyperlink"/>
            <w:rFonts w:ascii="Arial" w:hAnsi="Arial" w:cs="Arial"/>
            <w:sz w:val="21"/>
            <w:szCs w:val="21"/>
          </w:rPr>
          <w:t>alin. (1)</w:t>
        </w:r>
      </w:hyperlink>
      <w:r>
        <w:rPr>
          <w:rFonts w:ascii="Arial" w:hAnsi="Arial" w:cs="Arial"/>
          <w:color w:val="333333"/>
          <w:sz w:val="21"/>
          <w:szCs w:val="21"/>
        </w:rPr>
        <w:t xml:space="preserve"> și </w:t>
      </w:r>
      <w:hyperlink r:id="rId173" w:anchor="p-263620576" w:tgtFrame="_blank" w:history="1">
        <w:r>
          <w:rPr>
            <w:rStyle w:val="Hyperlink"/>
            <w:rFonts w:ascii="Arial" w:hAnsi="Arial" w:cs="Arial"/>
            <w:sz w:val="21"/>
            <w:szCs w:val="21"/>
          </w:rPr>
          <w:t>(2)</w:t>
        </w:r>
      </w:hyperlink>
      <w:r>
        <w:rPr>
          <w:rFonts w:ascii="Arial" w:hAnsi="Arial" w:cs="Arial"/>
          <w:color w:val="333333"/>
          <w:sz w:val="21"/>
          <w:szCs w:val="21"/>
        </w:rPr>
        <w:t xml:space="preserve"> și art. 20 </w:t>
      </w:r>
      <w:hyperlink r:id="rId174" w:anchor="p-263620583" w:tgtFrame="_blank" w:history="1">
        <w:r>
          <w:rPr>
            <w:rStyle w:val="Hyperlink"/>
            <w:rFonts w:ascii="Arial" w:hAnsi="Arial" w:cs="Arial"/>
            <w:sz w:val="21"/>
            <w:szCs w:val="21"/>
          </w:rPr>
          <w:t>alin. (1)</w:t>
        </w:r>
      </w:hyperlink>
      <w:r>
        <w:rPr>
          <w:rFonts w:ascii="Arial" w:hAnsi="Arial" w:cs="Arial"/>
          <w:color w:val="333333"/>
          <w:sz w:val="21"/>
          <w:szCs w:val="21"/>
        </w:rPr>
        <w:t xml:space="preserve">, </w:t>
      </w:r>
      <w:hyperlink r:id="rId175" w:anchor="p-263620584" w:tgtFrame="_blank" w:history="1">
        <w:r>
          <w:rPr>
            <w:rStyle w:val="Hyperlink"/>
            <w:rFonts w:ascii="Arial" w:hAnsi="Arial" w:cs="Arial"/>
            <w:sz w:val="21"/>
            <w:szCs w:val="21"/>
          </w:rPr>
          <w:t>(2)</w:t>
        </w:r>
      </w:hyperlink>
      <w:r>
        <w:rPr>
          <w:rFonts w:ascii="Arial" w:hAnsi="Arial" w:cs="Arial"/>
          <w:color w:val="333333"/>
          <w:sz w:val="21"/>
          <w:szCs w:val="21"/>
        </w:rPr>
        <w:t xml:space="preserve">, </w:t>
      </w:r>
      <w:hyperlink r:id="rId176" w:anchor="p-263620590" w:tgtFrame="_blank" w:history="1">
        <w:r>
          <w:rPr>
            <w:rStyle w:val="Hyperlink"/>
            <w:rFonts w:ascii="Arial" w:hAnsi="Arial" w:cs="Arial"/>
            <w:sz w:val="21"/>
            <w:szCs w:val="21"/>
          </w:rPr>
          <w:t>(4)</w:t>
        </w:r>
      </w:hyperlink>
      <w:r>
        <w:rPr>
          <w:rFonts w:ascii="Arial" w:hAnsi="Arial" w:cs="Arial"/>
          <w:color w:val="333333"/>
          <w:sz w:val="21"/>
          <w:szCs w:val="21"/>
        </w:rPr>
        <w:t xml:space="preserve">, </w:t>
      </w:r>
      <w:hyperlink r:id="rId177" w:anchor="p-263620594" w:tgtFrame="_blank" w:history="1">
        <w:r>
          <w:rPr>
            <w:rStyle w:val="Hyperlink"/>
            <w:rFonts w:ascii="Arial" w:hAnsi="Arial" w:cs="Arial"/>
            <w:sz w:val="21"/>
            <w:szCs w:val="21"/>
          </w:rPr>
          <w:t>(5)</w:t>
        </w:r>
      </w:hyperlink>
      <w:r>
        <w:rPr>
          <w:rFonts w:ascii="Arial" w:hAnsi="Arial" w:cs="Arial"/>
          <w:color w:val="333333"/>
          <w:sz w:val="21"/>
          <w:szCs w:val="21"/>
        </w:rPr>
        <w:t xml:space="preserve">, </w:t>
      </w:r>
      <w:hyperlink r:id="rId178" w:anchor="p-263620604" w:tgtFrame="_blank" w:history="1">
        <w:r>
          <w:rPr>
            <w:rStyle w:val="Hyperlink"/>
            <w:rFonts w:ascii="Arial" w:hAnsi="Arial" w:cs="Arial"/>
            <w:sz w:val="21"/>
            <w:szCs w:val="21"/>
          </w:rPr>
          <w:t>(8)</w:t>
        </w:r>
      </w:hyperlink>
      <w:r>
        <w:rPr>
          <w:rFonts w:ascii="Arial" w:hAnsi="Arial" w:cs="Arial"/>
          <w:color w:val="333333"/>
          <w:sz w:val="21"/>
          <w:szCs w:val="21"/>
        </w:rPr>
        <w:t xml:space="preserve"> - </w:t>
      </w:r>
      <w:hyperlink r:id="rId179" w:anchor="p-263620606" w:tgtFrame="_blank" w:history="1">
        <w:r>
          <w:rPr>
            <w:rStyle w:val="Hyperlink"/>
            <w:rFonts w:ascii="Arial" w:hAnsi="Arial" w:cs="Arial"/>
            <w:sz w:val="21"/>
            <w:szCs w:val="21"/>
          </w:rPr>
          <w:t>(10)</w:t>
        </w:r>
      </w:hyperlink>
      <w:r>
        <w:rPr>
          <w:rFonts w:ascii="Arial" w:hAnsi="Arial" w:cs="Arial"/>
          <w:color w:val="333333"/>
          <w:sz w:val="21"/>
          <w:szCs w:val="21"/>
        </w:rPr>
        <w:t>;</w:t>
      </w:r>
    </w:p>
    <w:p w14:paraId="7ADC814D"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cu amendă de la 30.000 lei la 50.000 lei, în cazul nerespectării prevederilor art. 5 </w:t>
      </w:r>
      <w:hyperlink r:id="rId180" w:anchor="p-84380127" w:tgtFrame="_blank" w:history="1">
        <w:r>
          <w:rPr>
            <w:rStyle w:val="Hyperlink"/>
            <w:rFonts w:ascii="Arial" w:hAnsi="Arial" w:cs="Arial"/>
            <w:sz w:val="21"/>
            <w:szCs w:val="21"/>
          </w:rPr>
          <w:t>alin. (1)</w:t>
        </w:r>
      </w:hyperlink>
      <w:r>
        <w:rPr>
          <w:rFonts w:ascii="Arial" w:hAnsi="Arial" w:cs="Arial"/>
          <w:color w:val="333333"/>
          <w:sz w:val="21"/>
          <w:szCs w:val="21"/>
        </w:rPr>
        <w:t xml:space="preserve"> - </w:t>
      </w:r>
      <w:hyperlink r:id="rId181" w:anchor="p-256149370" w:tgtFrame="_blank" w:history="1">
        <w:r>
          <w:rPr>
            <w:rStyle w:val="Hyperlink"/>
            <w:rFonts w:ascii="Arial" w:hAnsi="Arial" w:cs="Arial"/>
            <w:sz w:val="21"/>
            <w:szCs w:val="21"/>
          </w:rPr>
          <w:t>(4)</w:t>
        </w:r>
      </w:hyperlink>
      <w:r>
        <w:rPr>
          <w:rFonts w:ascii="Arial" w:hAnsi="Arial" w:cs="Arial"/>
          <w:color w:val="333333"/>
          <w:sz w:val="21"/>
          <w:szCs w:val="21"/>
        </w:rPr>
        <w:t xml:space="preserve">, art. 8 </w:t>
      </w:r>
      <w:hyperlink r:id="rId182" w:anchor="p-84380144" w:tgtFrame="_blank" w:history="1">
        <w:r>
          <w:rPr>
            <w:rStyle w:val="Hyperlink"/>
            <w:rFonts w:ascii="Arial" w:hAnsi="Arial" w:cs="Arial"/>
            <w:sz w:val="21"/>
            <w:szCs w:val="21"/>
          </w:rPr>
          <w:t>alin. (1)</w:t>
        </w:r>
      </w:hyperlink>
      <w:r>
        <w:rPr>
          <w:rFonts w:ascii="Arial" w:hAnsi="Arial" w:cs="Arial"/>
          <w:color w:val="333333"/>
          <w:sz w:val="21"/>
          <w:szCs w:val="21"/>
        </w:rPr>
        <w:t xml:space="preserve"> și art. 16 alin. (4) </w:t>
      </w:r>
      <w:hyperlink r:id="rId183" w:anchor="p-263620490" w:tgtFrame="_blank" w:history="1">
        <w:r>
          <w:rPr>
            <w:rStyle w:val="Hyperlink"/>
            <w:rFonts w:ascii="Arial" w:hAnsi="Arial" w:cs="Arial"/>
            <w:sz w:val="21"/>
            <w:szCs w:val="21"/>
          </w:rPr>
          <w:t>lit. a)</w:t>
        </w:r>
      </w:hyperlink>
      <w:r>
        <w:rPr>
          <w:rFonts w:ascii="Arial" w:hAnsi="Arial" w:cs="Arial"/>
          <w:color w:val="333333"/>
          <w:sz w:val="21"/>
          <w:szCs w:val="21"/>
        </w:rPr>
        <w:t xml:space="preserve">, </w:t>
      </w:r>
      <w:hyperlink r:id="rId184" w:anchor="p-263620522" w:tgtFrame="_blank" w:history="1">
        <w:r>
          <w:rPr>
            <w:rStyle w:val="Hyperlink"/>
            <w:rFonts w:ascii="Arial" w:hAnsi="Arial" w:cs="Arial"/>
            <w:sz w:val="21"/>
            <w:szCs w:val="21"/>
          </w:rPr>
          <w:t>alin. (12)</w:t>
        </w:r>
      </w:hyperlink>
      <w:r>
        <w:rPr>
          <w:rFonts w:ascii="Arial" w:hAnsi="Arial" w:cs="Arial"/>
          <w:color w:val="333333"/>
          <w:sz w:val="21"/>
          <w:szCs w:val="21"/>
        </w:rPr>
        <w:t xml:space="preserve"> și </w:t>
      </w:r>
      <w:hyperlink r:id="rId185" w:anchor="p-263620524" w:tgtFrame="_blank" w:history="1">
        <w:r>
          <w:rPr>
            <w:rStyle w:val="Hyperlink"/>
            <w:rFonts w:ascii="Arial" w:hAnsi="Arial" w:cs="Arial"/>
            <w:sz w:val="21"/>
            <w:szCs w:val="21"/>
          </w:rPr>
          <w:t>(14)</w:t>
        </w:r>
      </w:hyperlink>
      <w:r>
        <w:rPr>
          <w:rFonts w:ascii="Arial" w:hAnsi="Arial" w:cs="Arial"/>
          <w:color w:val="333333"/>
          <w:sz w:val="21"/>
          <w:szCs w:val="21"/>
        </w:rPr>
        <w:t>.</w:t>
      </w:r>
    </w:p>
    <w:p w14:paraId="785959E9"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 xml:space="preserve"> Potrivit art. VI, alin. (</w:t>
      </w:r>
      <w:r>
        <w:rPr>
          <w:rFonts w:ascii="Arial" w:hAnsi="Arial" w:cs="Arial"/>
          <w:color w:val="333333"/>
          <w:sz w:val="21"/>
          <w:szCs w:val="21"/>
        </w:rPr>
        <w:t>5) din Ordonanța de urgență a Guvernului nr. 74/2018, contravențiile prevăzute la art. 26 alin. (1) din Legea nr. 249/2015 privind modalitatea de gestionare a ambalajelor și a deșeurilor de ambalaje, cu modificările și completările ulterioare, intră în vig</w:t>
      </w:r>
      <w:r>
        <w:rPr>
          <w:rFonts w:ascii="Arial" w:hAnsi="Arial" w:cs="Arial"/>
          <w:color w:val="333333"/>
          <w:sz w:val="21"/>
          <w:szCs w:val="21"/>
        </w:rPr>
        <w:t>oare la 30 de zile de la data publicării prezentei ordonanțe de urgență</w:t>
      </w:r>
      <w:r>
        <w:rPr>
          <w:rFonts w:ascii="Arial" w:hAnsi="Arial" w:cs="Arial"/>
          <w:color w:val="333333"/>
          <w:sz w:val="21"/>
          <w:szCs w:val="21"/>
        </w:rPr>
        <w:t>.</w:t>
      </w:r>
    </w:p>
    <w:p w14:paraId="16DB3210"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Constatarea contravențiilor prevăzute la alin. (1) și aplicarea sancțiunilor se fac de către personalul împuternicit al</w:t>
      </w:r>
      <w:r>
        <w:rPr>
          <w:rFonts w:ascii="Arial" w:hAnsi="Arial" w:cs="Arial"/>
          <w:color w:val="333333"/>
          <w:sz w:val="21"/>
          <w:szCs w:val="21"/>
        </w:rPr>
        <w:t>:</w:t>
      </w:r>
    </w:p>
    <w:p w14:paraId="721C515F"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Gărzii Naționale de Mediu pentru art. 5 </w:t>
      </w:r>
      <w:hyperlink r:id="rId186" w:anchor="p-84380127" w:tgtFrame="_blank" w:history="1">
        <w:r>
          <w:rPr>
            <w:rStyle w:val="Hyperlink"/>
            <w:rFonts w:ascii="Arial" w:hAnsi="Arial" w:cs="Arial"/>
            <w:sz w:val="21"/>
            <w:szCs w:val="21"/>
          </w:rPr>
          <w:t>alin. (1)</w:t>
        </w:r>
      </w:hyperlink>
      <w:r>
        <w:rPr>
          <w:rFonts w:ascii="Arial" w:hAnsi="Arial" w:cs="Arial"/>
          <w:color w:val="333333"/>
          <w:sz w:val="21"/>
          <w:szCs w:val="21"/>
        </w:rPr>
        <w:t xml:space="preserve"> și </w:t>
      </w:r>
      <w:hyperlink r:id="rId187" w:anchor="p-84380128" w:tgtFrame="_blank" w:history="1">
        <w:r>
          <w:rPr>
            <w:rStyle w:val="Hyperlink"/>
            <w:rFonts w:ascii="Arial" w:hAnsi="Arial" w:cs="Arial"/>
            <w:sz w:val="21"/>
            <w:szCs w:val="21"/>
          </w:rPr>
          <w:t>(2)</w:t>
        </w:r>
      </w:hyperlink>
      <w:r>
        <w:rPr>
          <w:rFonts w:ascii="Arial" w:hAnsi="Arial" w:cs="Arial"/>
          <w:color w:val="333333"/>
          <w:sz w:val="21"/>
          <w:szCs w:val="21"/>
        </w:rPr>
        <w:t xml:space="preserve">, art. 8 </w:t>
      </w:r>
      <w:hyperlink r:id="rId188" w:anchor="p-84380144" w:tgtFrame="_blank" w:history="1">
        <w:r>
          <w:rPr>
            <w:rStyle w:val="Hyperlink"/>
            <w:rFonts w:ascii="Arial" w:hAnsi="Arial" w:cs="Arial"/>
            <w:sz w:val="21"/>
            <w:szCs w:val="21"/>
          </w:rPr>
          <w:t>alin. (1)</w:t>
        </w:r>
      </w:hyperlink>
      <w:r>
        <w:rPr>
          <w:rFonts w:ascii="Arial" w:hAnsi="Arial" w:cs="Arial"/>
          <w:color w:val="333333"/>
          <w:sz w:val="21"/>
          <w:szCs w:val="21"/>
        </w:rPr>
        <w:t xml:space="preserve">, art. 9 </w:t>
      </w:r>
      <w:hyperlink r:id="rId189" w:anchor="p-263620222" w:tgtFrame="_blank" w:history="1">
        <w:r>
          <w:rPr>
            <w:rStyle w:val="Hyperlink"/>
            <w:rFonts w:ascii="Arial" w:hAnsi="Arial" w:cs="Arial"/>
            <w:sz w:val="21"/>
            <w:szCs w:val="21"/>
          </w:rPr>
          <w:t>alin. (1)</w:t>
        </w:r>
      </w:hyperlink>
      <w:r>
        <w:rPr>
          <w:rFonts w:ascii="Arial" w:hAnsi="Arial" w:cs="Arial"/>
          <w:color w:val="333333"/>
          <w:sz w:val="21"/>
          <w:szCs w:val="21"/>
        </w:rPr>
        <w:t xml:space="preserve"> și </w:t>
      </w:r>
      <w:hyperlink r:id="rId190" w:anchor="p-256149371" w:tgtFrame="_blank" w:history="1">
        <w:r>
          <w:rPr>
            <w:rStyle w:val="Hyperlink"/>
            <w:rFonts w:ascii="Arial" w:hAnsi="Arial" w:cs="Arial"/>
            <w:sz w:val="21"/>
            <w:szCs w:val="21"/>
          </w:rPr>
          <w:t>(3)</w:t>
        </w:r>
      </w:hyperlink>
      <w:r>
        <w:rPr>
          <w:rFonts w:ascii="Arial" w:hAnsi="Arial" w:cs="Arial"/>
          <w:color w:val="333333"/>
          <w:sz w:val="21"/>
          <w:szCs w:val="21"/>
        </w:rPr>
        <w:t xml:space="preserve">, </w:t>
      </w:r>
      <w:hyperlink r:id="rId191" w:anchor="p-84380164" w:tgtFrame="_blank" w:history="1">
        <w:r>
          <w:rPr>
            <w:rStyle w:val="Hyperlink"/>
            <w:rFonts w:ascii="Arial" w:hAnsi="Arial" w:cs="Arial"/>
            <w:sz w:val="21"/>
            <w:szCs w:val="21"/>
          </w:rPr>
          <w:t>art. 14</w:t>
        </w:r>
      </w:hyperlink>
      <w:r>
        <w:rPr>
          <w:rFonts w:ascii="Arial" w:hAnsi="Arial" w:cs="Arial"/>
          <w:color w:val="333333"/>
          <w:sz w:val="21"/>
          <w:szCs w:val="21"/>
        </w:rPr>
        <w:t xml:space="preserve">, art. 17 </w:t>
      </w:r>
      <w:hyperlink r:id="rId192" w:anchor="p-263620575" w:tgtFrame="_blank" w:history="1">
        <w:r>
          <w:rPr>
            <w:rStyle w:val="Hyperlink"/>
            <w:rFonts w:ascii="Arial" w:hAnsi="Arial" w:cs="Arial"/>
            <w:sz w:val="21"/>
            <w:szCs w:val="21"/>
          </w:rPr>
          <w:t>alin. (1)</w:t>
        </w:r>
      </w:hyperlink>
      <w:r>
        <w:rPr>
          <w:rFonts w:ascii="Arial" w:hAnsi="Arial" w:cs="Arial"/>
          <w:color w:val="333333"/>
          <w:sz w:val="21"/>
          <w:szCs w:val="21"/>
        </w:rPr>
        <w:t xml:space="preserve"> și </w:t>
      </w:r>
      <w:hyperlink r:id="rId193" w:anchor="p-263620576" w:tgtFrame="_blank" w:history="1">
        <w:r>
          <w:rPr>
            <w:rStyle w:val="Hyperlink"/>
            <w:rFonts w:ascii="Arial" w:hAnsi="Arial" w:cs="Arial"/>
            <w:sz w:val="21"/>
            <w:szCs w:val="21"/>
          </w:rPr>
          <w:t>(2)</w:t>
        </w:r>
      </w:hyperlink>
      <w:r>
        <w:rPr>
          <w:rFonts w:ascii="Arial" w:hAnsi="Arial" w:cs="Arial"/>
          <w:color w:val="333333"/>
          <w:sz w:val="21"/>
          <w:szCs w:val="21"/>
        </w:rPr>
        <w:t>, art. 16 alin. (4)</w:t>
      </w:r>
      <w:r>
        <w:rPr>
          <w:rFonts w:ascii="Arial" w:hAnsi="Arial" w:cs="Arial"/>
          <w:color w:val="333333"/>
          <w:sz w:val="21"/>
          <w:szCs w:val="21"/>
        </w:rPr>
        <w:t xml:space="preserve"> </w:t>
      </w:r>
      <w:hyperlink r:id="rId194" w:anchor="p-263620490" w:tgtFrame="_blank" w:history="1">
        <w:r>
          <w:rPr>
            <w:rStyle w:val="Hyperlink"/>
            <w:rFonts w:ascii="Arial" w:hAnsi="Arial" w:cs="Arial"/>
            <w:sz w:val="21"/>
            <w:szCs w:val="21"/>
          </w:rPr>
          <w:t>lit. a)</w:t>
        </w:r>
      </w:hyperlink>
      <w:r>
        <w:rPr>
          <w:rFonts w:ascii="Arial" w:hAnsi="Arial" w:cs="Arial"/>
          <w:color w:val="333333"/>
          <w:sz w:val="21"/>
          <w:szCs w:val="21"/>
        </w:rPr>
        <w:t xml:space="preserve"> și </w:t>
      </w:r>
      <w:hyperlink r:id="rId195" w:anchor="p-263620524" w:tgtFrame="_blank" w:history="1">
        <w:r>
          <w:rPr>
            <w:rStyle w:val="Hyperlink"/>
            <w:rFonts w:ascii="Arial" w:hAnsi="Arial" w:cs="Arial"/>
            <w:sz w:val="21"/>
            <w:szCs w:val="21"/>
          </w:rPr>
          <w:t>alin. (14)</w:t>
        </w:r>
      </w:hyperlink>
      <w:r>
        <w:rPr>
          <w:rFonts w:ascii="Arial" w:hAnsi="Arial" w:cs="Arial"/>
          <w:color w:val="333333"/>
          <w:sz w:val="21"/>
          <w:szCs w:val="21"/>
        </w:rPr>
        <w:t xml:space="preserve"> și art. 20 </w:t>
      </w:r>
      <w:hyperlink r:id="rId196" w:anchor="p-263620583" w:tgtFrame="_blank" w:history="1">
        <w:r>
          <w:rPr>
            <w:rStyle w:val="Hyperlink"/>
            <w:rFonts w:ascii="Arial" w:hAnsi="Arial" w:cs="Arial"/>
            <w:sz w:val="21"/>
            <w:szCs w:val="21"/>
          </w:rPr>
          <w:t>alin. (1)</w:t>
        </w:r>
      </w:hyperlink>
      <w:r>
        <w:rPr>
          <w:rFonts w:ascii="Arial" w:hAnsi="Arial" w:cs="Arial"/>
          <w:color w:val="333333"/>
          <w:sz w:val="21"/>
          <w:szCs w:val="21"/>
        </w:rPr>
        <w:t xml:space="preserve">, </w:t>
      </w:r>
      <w:hyperlink r:id="rId197" w:anchor="p-263620584" w:tgtFrame="_blank" w:history="1">
        <w:r>
          <w:rPr>
            <w:rStyle w:val="Hyperlink"/>
            <w:rFonts w:ascii="Arial" w:hAnsi="Arial" w:cs="Arial"/>
            <w:sz w:val="21"/>
            <w:szCs w:val="21"/>
          </w:rPr>
          <w:t>(2)</w:t>
        </w:r>
      </w:hyperlink>
      <w:r>
        <w:rPr>
          <w:rFonts w:ascii="Arial" w:hAnsi="Arial" w:cs="Arial"/>
          <w:color w:val="333333"/>
          <w:sz w:val="21"/>
          <w:szCs w:val="21"/>
        </w:rPr>
        <w:t xml:space="preserve">, </w:t>
      </w:r>
      <w:hyperlink r:id="rId198" w:anchor="p-263620590" w:tgtFrame="_blank" w:history="1">
        <w:r>
          <w:rPr>
            <w:rStyle w:val="Hyperlink"/>
            <w:rFonts w:ascii="Arial" w:hAnsi="Arial" w:cs="Arial"/>
            <w:sz w:val="21"/>
            <w:szCs w:val="21"/>
          </w:rPr>
          <w:t>(4)</w:t>
        </w:r>
      </w:hyperlink>
      <w:r>
        <w:rPr>
          <w:rFonts w:ascii="Arial" w:hAnsi="Arial" w:cs="Arial"/>
          <w:color w:val="333333"/>
          <w:sz w:val="21"/>
          <w:szCs w:val="21"/>
        </w:rPr>
        <w:t xml:space="preserve">, </w:t>
      </w:r>
      <w:hyperlink r:id="rId199" w:anchor="p-263620594" w:tgtFrame="_blank" w:history="1">
        <w:r>
          <w:rPr>
            <w:rStyle w:val="Hyperlink"/>
            <w:rFonts w:ascii="Arial" w:hAnsi="Arial" w:cs="Arial"/>
            <w:sz w:val="21"/>
            <w:szCs w:val="21"/>
          </w:rPr>
          <w:t>(5)</w:t>
        </w:r>
      </w:hyperlink>
      <w:r>
        <w:rPr>
          <w:rFonts w:ascii="Arial" w:hAnsi="Arial" w:cs="Arial"/>
          <w:color w:val="333333"/>
          <w:sz w:val="21"/>
          <w:szCs w:val="21"/>
        </w:rPr>
        <w:t xml:space="preserve">, </w:t>
      </w:r>
      <w:hyperlink r:id="rId200" w:anchor="p-263620604" w:tgtFrame="_blank" w:history="1">
        <w:r>
          <w:rPr>
            <w:rStyle w:val="Hyperlink"/>
            <w:rFonts w:ascii="Arial" w:hAnsi="Arial" w:cs="Arial"/>
            <w:sz w:val="21"/>
            <w:szCs w:val="21"/>
          </w:rPr>
          <w:t>(8)</w:t>
        </w:r>
      </w:hyperlink>
      <w:r>
        <w:rPr>
          <w:rFonts w:ascii="Arial" w:hAnsi="Arial" w:cs="Arial"/>
          <w:color w:val="333333"/>
          <w:sz w:val="21"/>
          <w:szCs w:val="21"/>
        </w:rPr>
        <w:t xml:space="preserve"> - </w:t>
      </w:r>
      <w:hyperlink r:id="rId201" w:anchor="p-263620606" w:tgtFrame="_blank" w:history="1">
        <w:r>
          <w:rPr>
            <w:rStyle w:val="Hyperlink"/>
            <w:rFonts w:ascii="Arial" w:hAnsi="Arial" w:cs="Arial"/>
            <w:sz w:val="21"/>
            <w:szCs w:val="21"/>
          </w:rPr>
          <w:t>(10)</w:t>
        </w:r>
      </w:hyperlink>
      <w:r>
        <w:rPr>
          <w:rFonts w:ascii="Arial" w:hAnsi="Arial" w:cs="Arial"/>
          <w:color w:val="333333"/>
          <w:sz w:val="21"/>
          <w:szCs w:val="21"/>
        </w:rPr>
        <w:t>;</w:t>
      </w:r>
    </w:p>
    <w:p w14:paraId="436AA73E"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Autorității Naționale pentru Protecția Consumatorilor pentru art. 5 </w:t>
      </w:r>
      <w:hyperlink r:id="rId202" w:anchor="p-256149369" w:tgtFrame="_blank" w:history="1">
        <w:r>
          <w:rPr>
            <w:rStyle w:val="Hyperlink"/>
            <w:rFonts w:ascii="Arial" w:hAnsi="Arial" w:cs="Arial"/>
            <w:sz w:val="21"/>
            <w:szCs w:val="21"/>
          </w:rPr>
          <w:t>alin. (3)</w:t>
        </w:r>
      </w:hyperlink>
      <w:r>
        <w:rPr>
          <w:rFonts w:ascii="Arial" w:hAnsi="Arial" w:cs="Arial"/>
          <w:color w:val="333333"/>
          <w:sz w:val="21"/>
          <w:szCs w:val="21"/>
        </w:rPr>
        <w:t xml:space="preserve"> și </w:t>
      </w:r>
      <w:hyperlink r:id="rId203" w:anchor="p-256149370" w:tgtFrame="_blank" w:history="1">
        <w:r>
          <w:rPr>
            <w:rStyle w:val="Hyperlink"/>
            <w:rFonts w:ascii="Arial" w:hAnsi="Arial" w:cs="Arial"/>
            <w:sz w:val="21"/>
            <w:szCs w:val="21"/>
          </w:rPr>
          <w:t>(4)</w:t>
        </w:r>
      </w:hyperlink>
      <w:r>
        <w:rPr>
          <w:rFonts w:ascii="Arial" w:hAnsi="Arial" w:cs="Arial"/>
          <w:color w:val="333333"/>
          <w:sz w:val="21"/>
          <w:szCs w:val="21"/>
        </w:rPr>
        <w:t xml:space="preserve">, art. 10 alin. (4) </w:t>
      </w:r>
      <w:hyperlink r:id="rId204" w:anchor="p-263620324" w:tgtFrame="_blank" w:history="1">
        <w:r>
          <w:rPr>
            <w:rStyle w:val="Hyperlink"/>
            <w:rFonts w:ascii="Arial" w:hAnsi="Arial" w:cs="Arial"/>
            <w:sz w:val="21"/>
            <w:szCs w:val="21"/>
          </w:rPr>
          <w:t>lit. a)</w:t>
        </w:r>
      </w:hyperlink>
      <w:r>
        <w:rPr>
          <w:rFonts w:ascii="Arial" w:hAnsi="Arial" w:cs="Arial"/>
          <w:color w:val="333333"/>
          <w:sz w:val="21"/>
          <w:szCs w:val="21"/>
        </w:rPr>
        <w:t xml:space="preserve">, </w:t>
      </w:r>
      <w:hyperlink r:id="rId205" w:anchor="p-84380159" w:tgtFrame="_blank" w:history="1">
        <w:r>
          <w:rPr>
            <w:rStyle w:val="Hyperlink"/>
            <w:rFonts w:ascii="Arial" w:hAnsi="Arial" w:cs="Arial"/>
            <w:sz w:val="21"/>
            <w:szCs w:val="21"/>
          </w:rPr>
          <w:t>art. 12</w:t>
        </w:r>
      </w:hyperlink>
      <w:r>
        <w:rPr>
          <w:rFonts w:ascii="Arial" w:hAnsi="Arial" w:cs="Arial"/>
          <w:color w:val="333333"/>
          <w:sz w:val="21"/>
          <w:szCs w:val="21"/>
        </w:rPr>
        <w:t xml:space="preserve">, </w:t>
      </w:r>
      <w:hyperlink r:id="rId206" w:anchor="p-256149372" w:tgtFrame="_blank" w:history="1">
        <w:r>
          <w:rPr>
            <w:rStyle w:val="Hyperlink"/>
            <w:rFonts w:ascii="Arial" w:hAnsi="Arial" w:cs="Arial"/>
            <w:sz w:val="21"/>
            <w:szCs w:val="21"/>
          </w:rPr>
          <w:t>art. 13</w:t>
        </w:r>
      </w:hyperlink>
      <w:r>
        <w:rPr>
          <w:rFonts w:ascii="Arial" w:hAnsi="Arial" w:cs="Arial"/>
          <w:color w:val="333333"/>
          <w:sz w:val="21"/>
          <w:szCs w:val="21"/>
        </w:rPr>
        <w:t xml:space="preserve"> și art. 16 </w:t>
      </w:r>
      <w:hyperlink r:id="rId207" w:anchor="p-263620522" w:tgtFrame="_blank" w:history="1">
        <w:r>
          <w:rPr>
            <w:rStyle w:val="Hyperlink"/>
            <w:rFonts w:ascii="Arial" w:hAnsi="Arial" w:cs="Arial"/>
            <w:sz w:val="21"/>
            <w:szCs w:val="21"/>
          </w:rPr>
          <w:t>alin. (12)</w:t>
        </w:r>
      </w:hyperlink>
      <w:r>
        <w:rPr>
          <w:rFonts w:ascii="Arial" w:hAnsi="Arial" w:cs="Arial"/>
          <w:color w:val="333333"/>
          <w:sz w:val="21"/>
          <w:szCs w:val="21"/>
        </w:rPr>
        <w:t>;</w:t>
      </w:r>
    </w:p>
    <w:p w14:paraId="6D9EC791"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Administrației Fondului pentru Mediu pentru art. 10 alin. (4) </w:t>
      </w:r>
      <w:hyperlink r:id="rId208" w:anchor="p-263620325" w:tgtFrame="_blank" w:history="1">
        <w:r>
          <w:rPr>
            <w:rStyle w:val="Hyperlink"/>
            <w:rFonts w:ascii="Arial" w:hAnsi="Arial" w:cs="Arial"/>
            <w:sz w:val="21"/>
            <w:szCs w:val="21"/>
          </w:rPr>
          <w:t>lit. b)</w:t>
        </w:r>
      </w:hyperlink>
      <w:r>
        <w:rPr>
          <w:rFonts w:ascii="Arial" w:hAnsi="Arial" w:cs="Arial"/>
          <w:color w:val="333333"/>
          <w:sz w:val="21"/>
          <w:szCs w:val="21"/>
        </w:rPr>
        <w:t xml:space="preserve"> și </w:t>
      </w:r>
      <w:hyperlink r:id="rId209" w:anchor="p-263620378" w:tgtFrame="_blank" w:history="1">
        <w:r>
          <w:rPr>
            <w:rStyle w:val="Hyperlink"/>
            <w:rFonts w:ascii="Arial" w:hAnsi="Arial" w:cs="Arial"/>
            <w:sz w:val="21"/>
            <w:szCs w:val="21"/>
          </w:rPr>
          <w:t>art. 11</w:t>
        </w:r>
      </w:hyperlink>
      <w:r>
        <w:rPr>
          <w:rFonts w:ascii="Arial" w:hAnsi="Arial" w:cs="Arial"/>
          <w:color w:val="333333"/>
          <w:sz w:val="21"/>
          <w:szCs w:val="21"/>
        </w:rPr>
        <w:t>.</w:t>
      </w:r>
    </w:p>
    <w:p w14:paraId="7F5B01E7"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Licența de operare acordată unei organizații care implementează obligațiile privind răspunderea extinsă a producătorului, autorizată de către Comisia constituită potrivit Legii </w:t>
      </w:r>
      <w:hyperlink r:id="rId210" w:tgtFrame="_blank" w:history="1">
        <w:r>
          <w:rPr>
            <w:rStyle w:val="Hyperlink"/>
            <w:rFonts w:ascii="Arial" w:hAnsi="Arial" w:cs="Arial"/>
            <w:sz w:val="21"/>
            <w:szCs w:val="21"/>
          </w:rPr>
          <w:t>nr. 211/2011</w:t>
        </w:r>
      </w:hyperlink>
      <w:r>
        <w:rPr>
          <w:rFonts w:ascii="Arial" w:hAnsi="Arial" w:cs="Arial"/>
          <w:color w:val="333333"/>
          <w:sz w:val="21"/>
          <w:szCs w:val="21"/>
        </w:rPr>
        <w:t>, republicată, cu modificările și completările ulterioare, se retrage în cazul în care aceasta nu respectă obligațiile stabilite pri</w:t>
      </w:r>
      <w:r>
        <w:rPr>
          <w:rFonts w:ascii="Arial" w:hAnsi="Arial" w:cs="Arial"/>
          <w:color w:val="333333"/>
          <w:sz w:val="21"/>
          <w:szCs w:val="21"/>
        </w:rPr>
        <w:t xml:space="preserve">n ordinul prevăzut la art. 16 </w:t>
      </w:r>
      <w:hyperlink r:id="rId211" w:anchor="p-263620499" w:tgtFrame="_blank" w:history="1">
        <w:r>
          <w:rPr>
            <w:rStyle w:val="Hyperlink"/>
            <w:rFonts w:ascii="Arial" w:hAnsi="Arial" w:cs="Arial"/>
            <w:sz w:val="21"/>
            <w:szCs w:val="21"/>
          </w:rPr>
          <w:t>alin. (6)</w:t>
        </w:r>
      </w:hyperlink>
      <w:r>
        <w:rPr>
          <w:rFonts w:ascii="Arial" w:hAnsi="Arial" w:cs="Arial"/>
          <w:color w:val="333333"/>
          <w:sz w:val="21"/>
          <w:szCs w:val="21"/>
        </w:rPr>
        <w:t xml:space="preserve"> și/sau pri</w:t>
      </w:r>
      <w:r>
        <w:rPr>
          <w:rFonts w:ascii="Arial" w:hAnsi="Arial" w:cs="Arial"/>
          <w:color w:val="333333"/>
          <w:sz w:val="21"/>
          <w:szCs w:val="21"/>
        </w:rPr>
        <w:t xml:space="preserve">n </w:t>
      </w:r>
      <w:hyperlink r:id="rId212" w:anchor="p-263620510" w:tgtFrame="_blank" w:history="1">
        <w:r>
          <w:rPr>
            <w:rStyle w:val="Hyperlink"/>
            <w:rFonts w:ascii="Arial" w:hAnsi="Arial" w:cs="Arial"/>
            <w:sz w:val="21"/>
            <w:szCs w:val="21"/>
          </w:rPr>
          <w:t>alin. (9)</w:t>
        </w:r>
      </w:hyperlink>
      <w:r>
        <w:rPr>
          <w:rFonts w:ascii="Arial" w:hAnsi="Arial" w:cs="Arial"/>
          <w:color w:val="333333"/>
          <w:sz w:val="21"/>
          <w:szCs w:val="21"/>
        </w:rPr>
        <w:t>, conform grilei stabilite prin ordinul</w:t>
      </w:r>
      <w:r>
        <w:rPr>
          <w:rFonts w:ascii="Arial" w:hAnsi="Arial" w:cs="Arial"/>
          <w:color w:val="333333"/>
          <w:sz w:val="21"/>
          <w:szCs w:val="21"/>
        </w:rPr>
        <w:t xml:space="preserve"> stipulat la art. 16 </w:t>
      </w:r>
      <w:hyperlink r:id="rId213" w:anchor="p-263620499" w:tgtFrame="_blank" w:history="1">
        <w:r>
          <w:rPr>
            <w:rStyle w:val="Hyperlink"/>
            <w:rFonts w:ascii="Arial" w:hAnsi="Arial" w:cs="Arial"/>
            <w:sz w:val="21"/>
            <w:szCs w:val="21"/>
          </w:rPr>
          <w:t>alin. (6)</w:t>
        </w:r>
      </w:hyperlink>
      <w:r>
        <w:rPr>
          <w:rFonts w:ascii="Arial" w:hAnsi="Arial" w:cs="Arial"/>
          <w:color w:val="333333"/>
          <w:sz w:val="21"/>
          <w:szCs w:val="21"/>
        </w:rPr>
        <w:t>, iar retragerea dev</w:t>
      </w:r>
      <w:r>
        <w:rPr>
          <w:rFonts w:ascii="Arial" w:hAnsi="Arial" w:cs="Arial"/>
          <w:color w:val="333333"/>
          <w:sz w:val="21"/>
          <w:szCs w:val="21"/>
        </w:rPr>
        <w:t>ine efectivă la data comunicării ei</w:t>
      </w:r>
      <w:r>
        <w:rPr>
          <w:rFonts w:ascii="Arial" w:hAnsi="Arial" w:cs="Arial"/>
          <w:color w:val="333333"/>
          <w:sz w:val="21"/>
          <w:szCs w:val="21"/>
        </w:rPr>
        <w:t>.</w:t>
      </w:r>
    </w:p>
    <w:p w14:paraId="6165016A"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vertAlign w:val="superscript"/>
        </w:rPr>
        <w:t>1</w:t>
      </w:r>
      <w:r>
        <w:rPr>
          <w:rFonts w:ascii="Arial" w:hAnsi="Arial" w:cs="Arial"/>
          <w:color w:val="333333"/>
          <w:sz w:val="21"/>
          <w:szCs w:val="21"/>
        </w:rPr>
        <w:t>)</w:t>
      </w:r>
      <w:r>
        <w:rPr>
          <w:rFonts w:ascii="Arial" w:hAnsi="Arial" w:cs="Arial"/>
          <w:color w:val="333333"/>
          <w:sz w:val="21"/>
          <w:szCs w:val="21"/>
        </w:rPr>
        <w:t xml:space="preserve"> Prin excepție de la </w:t>
      </w:r>
      <w:hyperlink r:id="rId214" w:anchor="p-289667977" w:tgtFrame="_blank" w:history="1">
        <w:r>
          <w:rPr>
            <w:rStyle w:val="Hyperlink"/>
            <w:rFonts w:ascii="Arial" w:hAnsi="Arial" w:cs="Arial"/>
            <w:sz w:val="21"/>
            <w:szCs w:val="21"/>
          </w:rPr>
          <w:t>alin. (3)</w:t>
        </w:r>
      </w:hyperlink>
      <w:r>
        <w:rPr>
          <w:rFonts w:ascii="Arial" w:hAnsi="Arial" w:cs="Arial"/>
          <w:color w:val="333333"/>
          <w:sz w:val="21"/>
          <w:szCs w:val="21"/>
        </w:rPr>
        <w:t xml:space="preserve">, nu constituie motiv de retragere a licenței de operare situația în care operatorii economici prevăzuți la art. 16 alin. (5) </w:t>
      </w:r>
      <w:hyperlink r:id="rId215" w:anchor="p-263620498" w:tgtFrame="_blank" w:history="1">
        <w:r>
          <w:rPr>
            <w:rStyle w:val="Hyperlink"/>
            <w:rFonts w:ascii="Arial" w:hAnsi="Arial" w:cs="Arial"/>
            <w:sz w:val="21"/>
            <w:szCs w:val="21"/>
          </w:rPr>
          <w:t>lit. b)</w:t>
        </w:r>
      </w:hyperlink>
      <w:r>
        <w:rPr>
          <w:rFonts w:ascii="Arial" w:hAnsi="Arial" w:cs="Arial"/>
          <w:color w:val="333333"/>
          <w:sz w:val="21"/>
          <w:szCs w:val="21"/>
        </w:rPr>
        <w:t xml:space="preserve"> înregistrează obligații fiscale restante la bugetul Fondului pentru mediu</w:t>
      </w:r>
      <w:r>
        <w:rPr>
          <w:rFonts w:ascii="Arial" w:hAnsi="Arial" w:cs="Arial"/>
          <w:color w:val="333333"/>
          <w:sz w:val="21"/>
          <w:szCs w:val="21"/>
        </w:rPr>
        <w:t>.</w:t>
      </w:r>
    </w:p>
    <w:p w14:paraId="7AF41B24"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Operatorii economici prevăzuți la art. 16 alin. (5) </w:t>
      </w:r>
      <w:hyperlink r:id="rId216" w:anchor="p-263620497" w:tgtFrame="_blank" w:history="1">
        <w:r>
          <w:rPr>
            <w:rStyle w:val="Hyperlink"/>
            <w:rFonts w:ascii="Arial" w:hAnsi="Arial" w:cs="Arial"/>
            <w:sz w:val="21"/>
            <w:szCs w:val="21"/>
          </w:rPr>
          <w:t>lit. a)</w:t>
        </w:r>
      </w:hyperlink>
      <w:r>
        <w:rPr>
          <w:rFonts w:ascii="Arial" w:hAnsi="Arial" w:cs="Arial"/>
          <w:color w:val="333333"/>
          <w:sz w:val="21"/>
          <w:szCs w:val="21"/>
        </w:rPr>
        <w:t>, care într-un an calendaristic nu își îndeplinesc cel puțin ob</w:t>
      </w:r>
      <w:r>
        <w:rPr>
          <w:rFonts w:ascii="Arial" w:hAnsi="Arial" w:cs="Arial"/>
          <w:color w:val="333333"/>
          <w:sz w:val="21"/>
          <w:szCs w:val="21"/>
        </w:rPr>
        <w:t xml:space="preserve">iectivele prevăzute în anexa </w:t>
      </w:r>
      <w:hyperlink r:id="rId217" w:anchor="p-263625294" w:tgtFrame="_blank" w:history="1">
        <w:r>
          <w:rPr>
            <w:rStyle w:val="Hyperlink"/>
            <w:rFonts w:ascii="Arial" w:hAnsi="Arial" w:cs="Arial"/>
            <w:sz w:val="21"/>
            <w:szCs w:val="21"/>
          </w:rPr>
          <w:t>nr. 5</w:t>
        </w:r>
      </w:hyperlink>
      <w:r>
        <w:rPr>
          <w:rFonts w:ascii="Arial" w:hAnsi="Arial" w:cs="Arial"/>
          <w:color w:val="333333"/>
          <w:sz w:val="21"/>
          <w:szCs w:val="21"/>
        </w:rPr>
        <w:t xml:space="preserve">, sunt obligați să își îndeplinească obligațiile privind răspunderea extinsă a producătorului prin intermediul unei organizații prevăzute la art. 16 alin. (5) </w:t>
      </w:r>
      <w:hyperlink r:id="rId218" w:anchor="p-263620498" w:tgtFrame="_blank" w:history="1">
        <w:r>
          <w:rPr>
            <w:rStyle w:val="Hyperlink"/>
            <w:rFonts w:ascii="Arial" w:hAnsi="Arial" w:cs="Arial"/>
            <w:sz w:val="21"/>
            <w:szCs w:val="21"/>
          </w:rPr>
          <w:t>lit. b)</w:t>
        </w:r>
      </w:hyperlink>
      <w:r>
        <w:rPr>
          <w:rFonts w:ascii="Arial" w:hAnsi="Arial" w:cs="Arial"/>
          <w:color w:val="333333"/>
          <w:sz w:val="21"/>
          <w:szCs w:val="21"/>
        </w:rPr>
        <w:t>.</w:t>
      </w:r>
    </w:p>
    <w:p w14:paraId="01C239E7"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Art. 27. -</w:t>
      </w:r>
      <w:r>
        <w:rPr>
          <w:rFonts w:ascii="Arial" w:hAnsi="Arial" w:cs="Arial"/>
          <w:b/>
          <w:bCs/>
          <w:color w:val="333333"/>
          <w:sz w:val="21"/>
          <w:szCs w:val="21"/>
        </w:rPr>
        <w:t xml:space="preserve"> </w:t>
      </w:r>
      <w:r>
        <w:rPr>
          <w:rFonts w:ascii="Arial" w:hAnsi="Arial" w:cs="Arial"/>
          <w:color w:val="333333"/>
          <w:sz w:val="21"/>
          <w:szCs w:val="21"/>
        </w:rPr>
        <w:t xml:space="preserve">Constatarea corectitudinii datelor raportate potrivit prevederilor </w:t>
      </w:r>
      <w:hyperlink r:id="rId219" w:anchor="p-263620574" w:tgtFrame="_blank" w:history="1">
        <w:r>
          <w:rPr>
            <w:rStyle w:val="Hyperlink"/>
            <w:rFonts w:ascii="Arial" w:hAnsi="Arial" w:cs="Arial"/>
            <w:sz w:val="21"/>
            <w:szCs w:val="21"/>
          </w:rPr>
          <w:t>art. 17</w:t>
        </w:r>
      </w:hyperlink>
      <w:r>
        <w:rPr>
          <w:rFonts w:ascii="Arial" w:hAnsi="Arial" w:cs="Arial"/>
          <w:color w:val="333333"/>
          <w:sz w:val="21"/>
          <w:szCs w:val="21"/>
        </w:rPr>
        <w:t xml:space="preserve"> și a realizării obiectivelor prevăzute în anexa </w:t>
      </w:r>
      <w:hyperlink r:id="rId220" w:anchor="p-263625294" w:tgtFrame="_blank" w:history="1">
        <w:r>
          <w:rPr>
            <w:rStyle w:val="Hyperlink"/>
            <w:rFonts w:ascii="Arial" w:hAnsi="Arial" w:cs="Arial"/>
            <w:sz w:val="21"/>
            <w:szCs w:val="21"/>
          </w:rPr>
          <w:t>nr. 5</w:t>
        </w:r>
      </w:hyperlink>
      <w:r>
        <w:rPr>
          <w:rFonts w:ascii="Arial" w:hAnsi="Arial" w:cs="Arial"/>
          <w:color w:val="333333"/>
          <w:sz w:val="21"/>
          <w:szCs w:val="21"/>
        </w:rPr>
        <w:t xml:space="preserve"> de către operatorii economici prevăzuți la art. 16 </w:t>
      </w:r>
      <w:hyperlink r:id="rId221" w:anchor="p-263620482" w:tgtFrame="_blank" w:history="1">
        <w:r>
          <w:rPr>
            <w:rStyle w:val="Hyperlink"/>
            <w:rFonts w:ascii="Arial" w:hAnsi="Arial" w:cs="Arial"/>
            <w:sz w:val="21"/>
            <w:szCs w:val="21"/>
          </w:rPr>
          <w:t>alin. (1)</w:t>
        </w:r>
      </w:hyperlink>
      <w:r>
        <w:rPr>
          <w:rFonts w:ascii="Arial" w:hAnsi="Arial" w:cs="Arial"/>
          <w:color w:val="333333"/>
          <w:sz w:val="21"/>
          <w:szCs w:val="21"/>
        </w:rPr>
        <w:t xml:space="preserve"> se face anual de către persoane împuternicite din cadrul Administrației Fondului pentru</w:t>
      </w:r>
      <w:r>
        <w:rPr>
          <w:rFonts w:ascii="Arial" w:hAnsi="Arial" w:cs="Arial"/>
          <w:color w:val="333333"/>
          <w:sz w:val="21"/>
          <w:szCs w:val="21"/>
        </w:rPr>
        <w:t xml:space="preserve"> Mediu, iar rezultatul controalelor se transmite Comisiei până cel târziu în data de 15 septembrie a anului respectiv</w:t>
      </w:r>
      <w:r>
        <w:rPr>
          <w:rFonts w:ascii="Arial" w:hAnsi="Arial" w:cs="Arial"/>
          <w:color w:val="333333"/>
          <w:sz w:val="21"/>
          <w:szCs w:val="21"/>
        </w:rPr>
        <w:t>.</w:t>
      </w:r>
    </w:p>
    <w:p w14:paraId="13341648"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Art. 28. -</w:t>
      </w:r>
      <w:r>
        <w:rPr>
          <w:rFonts w:ascii="Arial" w:hAnsi="Arial" w:cs="Arial"/>
          <w:b/>
          <w:bCs/>
          <w:color w:val="333333"/>
          <w:sz w:val="21"/>
          <w:szCs w:val="21"/>
        </w:rPr>
        <w:t xml:space="preserve"> </w:t>
      </w:r>
      <w:r>
        <w:rPr>
          <w:rFonts w:ascii="Arial" w:hAnsi="Arial" w:cs="Arial"/>
          <w:color w:val="333333"/>
          <w:sz w:val="21"/>
          <w:szCs w:val="21"/>
        </w:rPr>
        <w:t xml:space="preserve">Dispozițiile referitoare la contravențiile prevăzute la art. 26 </w:t>
      </w:r>
      <w:hyperlink r:id="rId222" w:anchor="p-84380231" w:tgtFrame="_blank" w:history="1">
        <w:r>
          <w:rPr>
            <w:rStyle w:val="Hyperlink"/>
            <w:rFonts w:ascii="Arial" w:hAnsi="Arial" w:cs="Arial"/>
            <w:sz w:val="21"/>
            <w:szCs w:val="21"/>
          </w:rPr>
          <w:t>alin. (1)</w:t>
        </w:r>
      </w:hyperlink>
      <w:r>
        <w:rPr>
          <w:rFonts w:ascii="Arial" w:hAnsi="Arial" w:cs="Arial"/>
          <w:color w:val="333333"/>
          <w:sz w:val="21"/>
          <w:szCs w:val="21"/>
        </w:rPr>
        <w:t xml:space="preserve"> - </w:t>
      </w:r>
      <w:hyperlink r:id="rId223" w:anchor="p-84380241" w:tgtFrame="_blank" w:history="1">
        <w:r>
          <w:rPr>
            <w:rStyle w:val="Hyperlink"/>
            <w:rFonts w:ascii="Arial" w:hAnsi="Arial" w:cs="Arial"/>
            <w:sz w:val="21"/>
            <w:szCs w:val="21"/>
          </w:rPr>
          <w:t>(3)</w:t>
        </w:r>
      </w:hyperlink>
      <w:r>
        <w:rPr>
          <w:rFonts w:ascii="Arial" w:hAnsi="Arial" w:cs="Arial"/>
          <w:color w:val="333333"/>
          <w:sz w:val="21"/>
          <w:szCs w:val="21"/>
        </w:rPr>
        <w:t xml:space="preserve"> se completează cu prevederile Ordonanței Guvernului </w:t>
      </w:r>
      <w:hyperlink r:id="rId224" w:tgtFrame="_blank" w:history="1">
        <w:r>
          <w:rPr>
            <w:rStyle w:val="Hyperlink"/>
            <w:rFonts w:ascii="Arial" w:hAnsi="Arial" w:cs="Arial"/>
            <w:sz w:val="21"/>
            <w:szCs w:val="21"/>
          </w:rPr>
          <w:t>nr. 2/2001</w:t>
        </w:r>
      </w:hyperlink>
      <w:r>
        <w:rPr>
          <w:rFonts w:ascii="Arial" w:hAnsi="Arial" w:cs="Arial"/>
          <w:color w:val="333333"/>
          <w:sz w:val="21"/>
          <w:szCs w:val="21"/>
        </w:rPr>
        <w:t xml:space="preserve"> privind regimul juridic al contravențiilor, aprobată cu modificări și completări prin Legea </w:t>
      </w:r>
      <w:hyperlink r:id="rId225" w:tgtFrame="_blank" w:history="1">
        <w:r>
          <w:rPr>
            <w:rStyle w:val="Hyperlink"/>
            <w:rFonts w:ascii="Arial" w:hAnsi="Arial" w:cs="Arial"/>
            <w:sz w:val="21"/>
            <w:szCs w:val="21"/>
          </w:rPr>
          <w:t>nr. 180/2002</w:t>
        </w:r>
      </w:hyperlink>
      <w:r>
        <w:rPr>
          <w:rFonts w:ascii="Arial" w:hAnsi="Arial" w:cs="Arial"/>
          <w:color w:val="333333"/>
          <w:sz w:val="21"/>
          <w:szCs w:val="21"/>
        </w:rPr>
        <w:t>, cu modificările și completările ulterioare</w:t>
      </w:r>
      <w:r>
        <w:rPr>
          <w:rFonts w:ascii="Arial" w:hAnsi="Arial" w:cs="Arial"/>
          <w:color w:val="333333"/>
          <w:sz w:val="21"/>
          <w:szCs w:val="21"/>
        </w:rPr>
        <w:t>.</w:t>
      </w:r>
    </w:p>
    <w:p w14:paraId="504786F3"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29. - </w:t>
      </w: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Reglementările existente emise în temeiul prevederilor Hotărârii Guvernului </w:t>
      </w:r>
      <w:hyperlink r:id="rId226" w:tgtFrame="_blank" w:history="1">
        <w:r>
          <w:rPr>
            <w:rStyle w:val="Hyperlink"/>
            <w:rFonts w:ascii="Arial" w:hAnsi="Arial" w:cs="Arial"/>
            <w:sz w:val="21"/>
            <w:szCs w:val="21"/>
          </w:rPr>
          <w:t>nr. 621/2005</w:t>
        </w:r>
      </w:hyperlink>
      <w:r>
        <w:rPr>
          <w:rFonts w:ascii="Arial" w:hAnsi="Arial" w:cs="Arial"/>
          <w:color w:val="333333"/>
          <w:sz w:val="21"/>
          <w:szCs w:val="21"/>
        </w:rPr>
        <w:t xml:space="preserve"> privind gestionarea ambalajelor și a deșeurilor de ambalaje, cu modificările și completările ulterioare, cu e</w:t>
      </w:r>
      <w:r>
        <w:rPr>
          <w:rFonts w:ascii="Arial" w:hAnsi="Arial" w:cs="Arial"/>
          <w:color w:val="333333"/>
          <w:sz w:val="21"/>
          <w:szCs w:val="21"/>
        </w:rPr>
        <w:t xml:space="preserve">xcepția Ordinului ministrului mediului și pădurilor, al ministrului economiei, comerțului și mediului de afaceri și al ministrului administrației și internelor </w:t>
      </w:r>
      <w:hyperlink r:id="rId227" w:tgtFrame="_blank" w:history="1">
        <w:r>
          <w:rPr>
            <w:rStyle w:val="Hyperlink"/>
            <w:rFonts w:ascii="Arial" w:hAnsi="Arial" w:cs="Arial"/>
            <w:sz w:val="21"/>
            <w:szCs w:val="21"/>
          </w:rPr>
          <w:t>nr. 2.742</w:t>
        </w:r>
      </w:hyperlink>
      <w:r>
        <w:rPr>
          <w:rFonts w:ascii="Arial" w:hAnsi="Arial" w:cs="Arial"/>
          <w:color w:val="333333"/>
          <w:sz w:val="21"/>
          <w:szCs w:val="21"/>
        </w:rPr>
        <w:t xml:space="preserve">/3.190/305/2011 pentru aprobarea </w:t>
      </w:r>
      <w:hyperlink r:id="rId228" w:tgtFrame="_blank" w:history="1">
        <w:r>
          <w:rPr>
            <w:rStyle w:val="Hyperlink"/>
            <w:rFonts w:ascii="Arial" w:hAnsi="Arial" w:cs="Arial"/>
            <w:sz w:val="21"/>
            <w:szCs w:val="21"/>
          </w:rPr>
          <w:t>Pr</w:t>
        </w:r>
        <w:r>
          <w:rPr>
            <w:rStyle w:val="Hyperlink"/>
            <w:rFonts w:ascii="Arial" w:hAnsi="Arial" w:cs="Arial"/>
            <w:sz w:val="21"/>
            <w:szCs w:val="21"/>
          </w:rPr>
          <w:t>ocedurii</w:t>
        </w:r>
      </w:hyperlink>
      <w:r>
        <w:rPr>
          <w:rFonts w:ascii="Arial" w:hAnsi="Arial" w:cs="Arial"/>
          <w:color w:val="333333"/>
          <w:sz w:val="21"/>
          <w:szCs w:val="21"/>
        </w:rPr>
        <w:t>, criteriilor de autorizare, reautorizare, revizuire, avizare anuală, emitere și anulare a licenței de operare, a procentajului minim de valorificare a deșeurilor de ambalaje preluate de la populație, a operatorilor economici în vederea preluării o</w:t>
      </w:r>
      <w:r>
        <w:rPr>
          <w:rFonts w:ascii="Arial" w:hAnsi="Arial" w:cs="Arial"/>
          <w:color w:val="333333"/>
          <w:sz w:val="21"/>
          <w:szCs w:val="21"/>
        </w:rPr>
        <w:t>bligațiilor privind realizarea obiectivelor anuale de valorificare și reciclare a deșeurilor de ambalaje, precum și pentru aprobarea componenței și atribuțiilor comisiei de autorizare, cu modificările ulterioare, rămân aplicabile până la data intrării în v</w:t>
      </w:r>
      <w:r>
        <w:rPr>
          <w:rFonts w:ascii="Arial" w:hAnsi="Arial" w:cs="Arial"/>
          <w:color w:val="333333"/>
          <w:sz w:val="21"/>
          <w:szCs w:val="21"/>
        </w:rPr>
        <w:t>igoare a actelor prevăzute de prezenta lege</w:t>
      </w:r>
      <w:r>
        <w:rPr>
          <w:rFonts w:ascii="Arial" w:hAnsi="Arial" w:cs="Arial"/>
          <w:color w:val="333333"/>
          <w:sz w:val="21"/>
          <w:szCs w:val="21"/>
        </w:rPr>
        <w:t>.</w:t>
      </w:r>
    </w:p>
    <w:p w14:paraId="6310EAFF"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Licențele de operare emise anterior intrării în vigoare a prezentei legi pentru operatorii economici autorizați în baza prevederilor Ordinului ministrului mediului și pădurilor, al ministrului economiei, com</w:t>
      </w:r>
      <w:r>
        <w:rPr>
          <w:rFonts w:ascii="Arial" w:hAnsi="Arial" w:cs="Arial"/>
          <w:color w:val="333333"/>
          <w:sz w:val="21"/>
          <w:szCs w:val="21"/>
        </w:rPr>
        <w:t xml:space="preserve">erțului și mediului de afaceri și al ministrului administrației și internelor </w:t>
      </w:r>
      <w:hyperlink r:id="rId229" w:tgtFrame="_blank" w:history="1">
        <w:r>
          <w:rPr>
            <w:rStyle w:val="Hyperlink"/>
            <w:rFonts w:ascii="Arial" w:hAnsi="Arial" w:cs="Arial"/>
            <w:sz w:val="21"/>
            <w:szCs w:val="21"/>
          </w:rPr>
          <w:t>nr. 2.742</w:t>
        </w:r>
      </w:hyperlink>
      <w:r>
        <w:rPr>
          <w:rFonts w:ascii="Arial" w:hAnsi="Arial" w:cs="Arial"/>
          <w:color w:val="333333"/>
          <w:sz w:val="21"/>
          <w:szCs w:val="21"/>
        </w:rPr>
        <w:t>/3.190/305/2011, cu modificările ulterioare, rămân valabile pe întreaga durată de valabilitate a acestora</w:t>
      </w:r>
      <w:r>
        <w:rPr>
          <w:rFonts w:ascii="Arial" w:hAnsi="Arial" w:cs="Arial"/>
          <w:color w:val="333333"/>
          <w:sz w:val="21"/>
          <w:szCs w:val="21"/>
        </w:rPr>
        <w:t>.</w:t>
      </w:r>
    </w:p>
    <w:p w14:paraId="1B1426DC"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Art. 30. -</w:t>
      </w:r>
      <w:r>
        <w:rPr>
          <w:rFonts w:ascii="Arial" w:hAnsi="Arial" w:cs="Arial"/>
          <w:b/>
          <w:bCs/>
          <w:color w:val="333333"/>
          <w:sz w:val="21"/>
          <w:szCs w:val="21"/>
        </w:rPr>
        <w:t xml:space="preserve"> </w:t>
      </w:r>
      <w:r>
        <w:rPr>
          <w:rFonts w:ascii="Arial" w:hAnsi="Arial" w:cs="Arial"/>
          <w:color w:val="333333"/>
          <w:sz w:val="21"/>
          <w:szCs w:val="21"/>
        </w:rPr>
        <w:t xml:space="preserve">Anexele </w:t>
      </w:r>
      <w:hyperlink r:id="rId230" w:anchor="p-263622205" w:tgtFrame="_blank" w:history="1">
        <w:r>
          <w:rPr>
            <w:rStyle w:val="Hyperlink"/>
            <w:rFonts w:ascii="Arial" w:hAnsi="Arial" w:cs="Arial"/>
            <w:sz w:val="21"/>
            <w:szCs w:val="21"/>
          </w:rPr>
          <w:t>nr. 1</w:t>
        </w:r>
      </w:hyperlink>
      <w:r>
        <w:rPr>
          <w:rFonts w:ascii="Arial" w:hAnsi="Arial" w:cs="Arial"/>
          <w:color w:val="333333"/>
          <w:sz w:val="21"/>
          <w:szCs w:val="21"/>
        </w:rPr>
        <w:t>-</w:t>
      </w:r>
      <w:hyperlink r:id="rId231" w:anchor="p-409705946" w:tgtFrame="_blank" w:history="1">
        <w:r>
          <w:rPr>
            <w:rStyle w:val="Hyperlink"/>
            <w:rFonts w:ascii="Arial" w:hAnsi="Arial" w:cs="Arial"/>
            <w:sz w:val="21"/>
            <w:szCs w:val="21"/>
          </w:rPr>
          <w:t>7</w:t>
        </w:r>
      </w:hyperlink>
      <w:r>
        <w:rPr>
          <w:rFonts w:ascii="Arial" w:hAnsi="Arial" w:cs="Arial"/>
          <w:color w:val="333333"/>
          <w:sz w:val="21"/>
          <w:szCs w:val="21"/>
        </w:rPr>
        <w:t xml:space="preserve"> fac parte integrantă din prezenta lege</w:t>
      </w:r>
      <w:r>
        <w:rPr>
          <w:rFonts w:ascii="Arial" w:hAnsi="Arial" w:cs="Arial"/>
          <w:color w:val="333333"/>
          <w:sz w:val="21"/>
          <w:szCs w:val="21"/>
        </w:rPr>
        <w:t>.</w:t>
      </w:r>
    </w:p>
    <w:p w14:paraId="6F2380D0" w14:textId="77777777" w:rsidR="00000000" w:rsidRDefault="00164AC4">
      <w:pPr>
        <w:pStyle w:val="al"/>
        <w:spacing w:line="345" w:lineRule="atLeast"/>
        <w:rPr>
          <w:rFonts w:ascii="Arial" w:hAnsi="Arial" w:cs="Arial"/>
          <w:color w:val="333333"/>
          <w:sz w:val="21"/>
          <w:szCs w:val="21"/>
        </w:rPr>
      </w:pPr>
      <w:r>
        <w:rPr>
          <w:rFonts w:ascii="Arial" w:hAnsi="Arial" w:cs="Arial"/>
          <w:b/>
          <w:bCs/>
          <w:color w:val="333333"/>
          <w:sz w:val="21"/>
          <w:szCs w:val="21"/>
        </w:rPr>
        <w:t>Art. 31.</w:t>
      </w:r>
      <w:r>
        <w:rPr>
          <w:rFonts w:ascii="Arial" w:hAnsi="Arial" w:cs="Arial"/>
          <w:b/>
          <w:bCs/>
          <w:color w:val="333333"/>
          <w:sz w:val="21"/>
          <w:szCs w:val="21"/>
        </w:rPr>
        <w:t xml:space="preserve"> -</w:t>
      </w:r>
      <w:r>
        <w:rPr>
          <w:rFonts w:ascii="Arial" w:hAnsi="Arial" w:cs="Arial"/>
          <w:b/>
          <w:bCs/>
          <w:color w:val="333333"/>
          <w:sz w:val="21"/>
          <w:szCs w:val="21"/>
        </w:rPr>
        <w:t xml:space="preserve"> </w:t>
      </w:r>
      <w:r>
        <w:rPr>
          <w:rFonts w:ascii="Arial" w:hAnsi="Arial" w:cs="Arial"/>
          <w:color w:val="333333"/>
          <w:sz w:val="21"/>
          <w:szCs w:val="21"/>
        </w:rPr>
        <w:t xml:space="preserve">La data intrării în vigoare a prezentei legi, Hotărârea Guvernului </w:t>
      </w:r>
      <w:hyperlink r:id="rId232" w:tgtFrame="_blank" w:history="1">
        <w:r>
          <w:rPr>
            <w:rStyle w:val="Hyperlink"/>
            <w:rFonts w:ascii="Arial" w:hAnsi="Arial" w:cs="Arial"/>
            <w:sz w:val="21"/>
            <w:szCs w:val="21"/>
          </w:rPr>
          <w:t>nr. 621/2005</w:t>
        </w:r>
      </w:hyperlink>
      <w:r>
        <w:rPr>
          <w:rFonts w:ascii="Arial" w:hAnsi="Arial" w:cs="Arial"/>
          <w:color w:val="333333"/>
          <w:sz w:val="21"/>
          <w:szCs w:val="21"/>
        </w:rPr>
        <w:t xml:space="preserve"> privind gest</w:t>
      </w:r>
      <w:r>
        <w:rPr>
          <w:rFonts w:ascii="Arial" w:hAnsi="Arial" w:cs="Arial"/>
          <w:color w:val="333333"/>
          <w:sz w:val="21"/>
          <w:szCs w:val="21"/>
        </w:rPr>
        <w:t>ionarea ambalajelor și a deșeurilor de ambalaje, publicată în Monitorul Oficial al României, Partea I, nr. 639 din 20 iulie 2005, cu modificările și completările ulterioare, se abrogă.</w:t>
      </w:r>
      <w:r>
        <w:rPr>
          <w:rFonts w:ascii="Arial" w:hAnsi="Arial" w:cs="Arial"/>
          <w:color w:val="333333"/>
          <w:sz w:val="21"/>
          <w:szCs w:val="21"/>
        </w:rPr>
        <w:t xml:space="preserve"> </w:t>
      </w:r>
    </w:p>
    <w:p w14:paraId="4011A2EC" w14:textId="77777777" w:rsidR="00000000" w:rsidRDefault="00164AC4">
      <w:pPr>
        <w:spacing w:line="345" w:lineRule="atLeast"/>
        <w:jc w:val="both"/>
        <w:rPr>
          <w:rFonts w:ascii="Arial" w:eastAsia="Times New Roman" w:hAnsi="Arial" w:cs="Arial"/>
          <w:color w:val="333333"/>
          <w:sz w:val="21"/>
          <w:szCs w:val="21"/>
        </w:rPr>
      </w:pPr>
    </w:p>
    <w:p w14:paraId="7FA41F35"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w:t>
      </w:r>
      <w:r>
        <w:rPr>
          <w:rFonts w:ascii="Arial" w:eastAsia="Times New Roman" w:hAnsi="Arial" w:cs="Arial"/>
          <w:b/>
          <w:bCs/>
          <w:color w:val="333333"/>
          <w:sz w:val="26"/>
          <w:szCs w:val="26"/>
        </w:rPr>
        <w:t xml:space="preserve"> </w:t>
      </w:r>
    </w:p>
    <w:p w14:paraId="564E2E89"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 xml:space="preserve">Prezenta lege transpune prevederile Directivei </w:t>
      </w:r>
      <w:hyperlink r:id="rId233" w:tgtFrame="_blank" w:history="1">
        <w:r>
          <w:rPr>
            <w:rStyle w:val="Hyperlink"/>
            <w:rFonts w:ascii="Arial" w:hAnsi="Arial" w:cs="Arial"/>
            <w:sz w:val="21"/>
            <w:szCs w:val="21"/>
          </w:rPr>
          <w:t>94/62/CE</w:t>
        </w:r>
      </w:hyperlink>
      <w:r>
        <w:rPr>
          <w:rFonts w:ascii="Arial" w:hAnsi="Arial" w:cs="Arial"/>
          <w:color w:val="333333"/>
          <w:sz w:val="21"/>
          <w:szCs w:val="21"/>
        </w:rPr>
        <w:t xml:space="preserve"> a Parlamentului European și a Consiliului din 20 decem</w:t>
      </w:r>
      <w:r>
        <w:rPr>
          <w:rFonts w:ascii="Arial" w:hAnsi="Arial" w:cs="Arial"/>
          <w:color w:val="333333"/>
          <w:sz w:val="21"/>
          <w:szCs w:val="21"/>
        </w:rPr>
        <w:t xml:space="preserve">brie 1994 privind ambalajele și deșeurile de ambalaje, publicată în Jurnalul Oficial al Comunităților Europene, seria L, nr. 365 din 31 decembrie 1994, modificată prin Directiva </w:t>
      </w:r>
      <w:hyperlink r:id="rId234" w:tgtFrame="_blank" w:history="1">
        <w:r>
          <w:rPr>
            <w:rStyle w:val="Hyperlink"/>
            <w:rFonts w:ascii="Arial" w:hAnsi="Arial" w:cs="Arial"/>
            <w:sz w:val="21"/>
            <w:szCs w:val="21"/>
          </w:rPr>
          <w:t>2004/12/CE</w:t>
        </w:r>
      </w:hyperlink>
      <w:r>
        <w:rPr>
          <w:rFonts w:ascii="Arial" w:hAnsi="Arial" w:cs="Arial"/>
          <w:color w:val="333333"/>
          <w:sz w:val="21"/>
          <w:szCs w:val="21"/>
        </w:rPr>
        <w:t xml:space="preserve"> a Parlamentului European și a Consiliului din 11 februarie 2004, publicată în Jurnalul Oficial al Uniunii Europene, seria L, nr. 47 din 18 fe</w:t>
      </w:r>
      <w:r>
        <w:rPr>
          <w:rFonts w:ascii="Arial" w:hAnsi="Arial" w:cs="Arial"/>
          <w:color w:val="333333"/>
          <w:sz w:val="21"/>
          <w:szCs w:val="21"/>
        </w:rPr>
        <w:t xml:space="preserve">bruarie 2004, prin Directiva </w:t>
      </w:r>
      <w:hyperlink r:id="rId235" w:tgtFrame="_blank" w:history="1">
        <w:r>
          <w:rPr>
            <w:rStyle w:val="Hyperlink"/>
            <w:rFonts w:ascii="Arial" w:hAnsi="Arial" w:cs="Arial"/>
            <w:sz w:val="21"/>
            <w:szCs w:val="21"/>
          </w:rPr>
          <w:t>2013/2/UE</w:t>
        </w:r>
      </w:hyperlink>
      <w:r>
        <w:rPr>
          <w:rFonts w:ascii="Arial" w:hAnsi="Arial" w:cs="Arial"/>
          <w:color w:val="333333"/>
          <w:sz w:val="21"/>
          <w:szCs w:val="21"/>
        </w:rPr>
        <w:t xml:space="preserve"> a Comisiei din 7 februarie 2013 de modificare a </w:t>
      </w:r>
      <w:hyperlink r:id="rId236" w:anchor="p-328127638" w:tgtFrame="_blank" w:history="1">
        <w:r>
          <w:rPr>
            <w:rStyle w:val="Hyperlink"/>
            <w:rFonts w:ascii="Arial" w:hAnsi="Arial" w:cs="Arial"/>
            <w:sz w:val="21"/>
            <w:szCs w:val="21"/>
          </w:rPr>
          <w:t>anexei I</w:t>
        </w:r>
      </w:hyperlink>
      <w:r>
        <w:rPr>
          <w:rFonts w:ascii="Arial" w:hAnsi="Arial" w:cs="Arial"/>
          <w:color w:val="333333"/>
          <w:sz w:val="21"/>
          <w:szCs w:val="21"/>
        </w:rPr>
        <w:t xml:space="preserve"> la Directiva </w:t>
      </w:r>
      <w:hyperlink r:id="rId237" w:tgtFrame="_blank" w:history="1">
        <w:r>
          <w:rPr>
            <w:rStyle w:val="Hyperlink"/>
            <w:rFonts w:ascii="Arial" w:hAnsi="Arial" w:cs="Arial"/>
            <w:sz w:val="21"/>
            <w:szCs w:val="21"/>
          </w:rPr>
          <w:t>94/62/CE</w:t>
        </w:r>
      </w:hyperlink>
      <w:r>
        <w:rPr>
          <w:rFonts w:ascii="Arial" w:hAnsi="Arial" w:cs="Arial"/>
          <w:color w:val="333333"/>
          <w:sz w:val="21"/>
          <w:szCs w:val="21"/>
        </w:rPr>
        <w:t xml:space="preserve"> a Parlamentului European și a Consiliului privind ambalajele și deșeurile </w:t>
      </w:r>
      <w:r>
        <w:rPr>
          <w:rFonts w:ascii="Arial" w:hAnsi="Arial" w:cs="Arial"/>
          <w:color w:val="333333"/>
          <w:sz w:val="21"/>
          <w:szCs w:val="21"/>
        </w:rPr>
        <w:t xml:space="preserve">de ambalaje, publicată în Jurnalul Oficial al Uniunii Europene seria L, nr. 37 din 8 februarie 2013, Decizia </w:t>
      </w:r>
      <w:hyperlink r:id="rId238" w:tgtFrame="_blank" w:history="1">
        <w:r>
          <w:rPr>
            <w:rStyle w:val="Hyperlink"/>
            <w:rFonts w:ascii="Arial" w:hAnsi="Arial" w:cs="Arial"/>
            <w:sz w:val="21"/>
            <w:szCs w:val="21"/>
          </w:rPr>
          <w:t>97/129/CE</w:t>
        </w:r>
      </w:hyperlink>
      <w:r>
        <w:rPr>
          <w:rFonts w:ascii="Arial" w:hAnsi="Arial" w:cs="Arial"/>
          <w:color w:val="333333"/>
          <w:sz w:val="21"/>
          <w:szCs w:val="21"/>
        </w:rPr>
        <w:t xml:space="preserve"> a Comisiei din 28 ianuarie 1997 de stabilire a sistemului de identificare a materialelor folosite pentru ambala</w:t>
      </w:r>
      <w:r>
        <w:rPr>
          <w:rFonts w:ascii="Arial" w:hAnsi="Arial" w:cs="Arial"/>
          <w:color w:val="333333"/>
          <w:sz w:val="21"/>
          <w:szCs w:val="21"/>
        </w:rPr>
        <w:t xml:space="preserve">je, în conformitate cu Directiva </w:t>
      </w:r>
      <w:hyperlink r:id="rId239" w:tgtFrame="_blank" w:history="1">
        <w:r>
          <w:rPr>
            <w:rStyle w:val="Hyperlink"/>
            <w:rFonts w:ascii="Arial" w:hAnsi="Arial" w:cs="Arial"/>
            <w:sz w:val="21"/>
            <w:szCs w:val="21"/>
          </w:rPr>
          <w:t>94/62/CE</w:t>
        </w:r>
      </w:hyperlink>
      <w:r>
        <w:rPr>
          <w:rFonts w:ascii="Arial" w:hAnsi="Arial" w:cs="Arial"/>
          <w:color w:val="333333"/>
          <w:sz w:val="21"/>
          <w:szCs w:val="21"/>
        </w:rPr>
        <w:t xml:space="preserve"> a Parlamentului European și a Consiliului privind ambalajele și deșe</w:t>
      </w:r>
      <w:r>
        <w:rPr>
          <w:rFonts w:ascii="Arial" w:hAnsi="Arial" w:cs="Arial"/>
          <w:color w:val="333333"/>
          <w:sz w:val="21"/>
          <w:szCs w:val="21"/>
        </w:rPr>
        <w:t>urile provenite din ambalaje, publicată în Jurnalul Oficial al Comunităților Europene seria L, nr. 50 din 20 februarie 1997, Decizia 2005/270/CE a Comisiei din 22 martie 2005 de stabilire a tabelelor corespunzătoare sistemului de baze de date, în conformit</w:t>
      </w:r>
      <w:r>
        <w:rPr>
          <w:rFonts w:ascii="Arial" w:hAnsi="Arial" w:cs="Arial"/>
          <w:color w:val="333333"/>
          <w:sz w:val="21"/>
          <w:szCs w:val="21"/>
        </w:rPr>
        <w:t xml:space="preserve">ate cu Directiva </w:t>
      </w:r>
      <w:hyperlink r:id="rId240" w:tgtFrame="_blank" w:history="1">
        <w:r>
          <w:rPr>
            <w:rStyle w:val="Hyperlink"/>
            <w:rFonts w:ascii="Arial" w:hAnsi="Arial" w:cs="Arial"/>
            <w:sz w:val="21"/>
            <w:szCs w:val="21"/>
          </w:rPr>
          <w:t>94/62/CE</w:t>
        </w:r>
      </w:hyperlink>
      <w:r>
        <w:rPr>
          <w:rFonts w:ascii="Arial" w:hAnsi="Arial" w:cs="Arial"/>
          <w:color w:val="333333"/>
          <w:sz w:val="21"/>
          <w:szCs w:val="21"/>
        </w:rPr>
        <w:t xml:space="preserve"> a Parlamentului și a Consiliului privind ambalajele și deșeurile de ambalaje [notifi</w:t>
      </w:r>
      <w:r>
        <w:rPr>
          <w:rFonts w:ascii="Arial" w:hAnsi="Arial" w:cs="Arial"/>
          <w:color w:val="333333"/>
          <w:sz w:val="21"/>
          <w:szCs w:val="21"/>
        </w:rPr>
        <w:t>cată cu numărul C (2005) 854, publicată în Jurnalul Oficial al Uniunii Europene seria L, nr. 86 din 5 aprilie 2005</w:t>
      </w:r>
      <w:r>
        <w:rPr>
          <w:rFonts w:ascii="Arial" w:hAnsi="Arial" w:cs="Arial"/>
          <w:color w:val="333333"/>
          <w:sz w:val="21"/>
          <w:szCs w:val="21"/>
        </w:rPr>
        <w:t>.</w:t>
      </w:r>
    </w:p>
    <w:p w14:paraId="105C2865" w14:textId="77777777" w:rsidR="00000000" w:rsidRDefault="00164AC4">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lastRenderedPageBreak/>
        <w:t xml:space="preserve">Această lege a fost adoptată de Parlamentul României, cu respectarea prevederilor </w:t>
      </w:r>
      <w:hyperlink r:id="rId241" w:anchor="p-43226532" w:tgtFrame="_blank" w:history="1">
        <w:r>
          <w:rPr>
            <w:rStyle w:val="Hyperlink"/>
            <w:rFonts w:ascii="Arial" w:eastAsia="Times New Roman" w:hAnsi="Arial" w:cs="Arial"/>
            <w:sz w:val="21"/>
            <w:szCs w:val="21"/>
          </w:rPr>
          <w:t>art. 75</w:t>
        </w:r>
      </w:hyperlink>
      <w:r>
        <w:rPr>
          <w:rFonts w:ascii="Arial" w:eastAsia="Times New Roman" w:hAnsi="Arial" w:cs="Arial"/>
          <w:color w:val="333333"/>
          <w:sz w:val="21"/>
          <w:szCs w:val="21"/>
        </w:rPr>
        <w:t xml:space="preserve"> și ale art. 76 </w:t>
      </w:r>
      <w:hyperlink r:id="rId242" w:anchor="p-43226543" w:tgtFrame="_blank" w:history="1">
        <w:r>
          <w:rPr>
            <w:rStyle w:val="Hyperlink"/>
            <w:rFonts w:ascii="Arial" w:eastAsia="Times New Roman" w:hAnsi="Arial" w:cs="Arial"/>
            <w:sz w:val="21"/>
            <w:szCs w:val="21"/>
          </w:rPr>
          <w:t>alin. (2)</w:t>
        </w:r>
      </w:hyperlink>
      <w:r>
        <w:rPr>
          <w:rFonts w:ascii="Arial" w:eastAsia="Times New Roman" w:hAnsi="Arial" w:cs="Arial"/>
          <w:color w:val="333333"/>
          <w:sz w:val="21"/>
          <w:szCs w:val="21"/>
        </w:rPr>
        <w:t xml:space="preserve"> din Constituția României, republicată</w:t>
      </w:r>
      <w:r>
        <w:rPr>
          <w:rFonts w:ascii="Arial" w:eastAsia="Times New Roman" w:hAnsi="Arial" w:cs="Arial"/>
          <w:color w:val="333333"/>
          <w:sz w:val="21"/>
          <w:szCs w:val="21"/>
        </w:rPr>
        <w:t>.</w:t>
      </w:r>
    </w:p>
    <w:p w14:paraId="3A867060" w14:textId="77777777" w:rsidR="00000000" w:rsidRDefault="00164AC4">
      <w:pPr>
        <w:spacing w:line="345" w:lineRule="atLeast"/>
        <w:jc w:val="both"/>
        <w:rPr>
          <w:rFonts w:ascii="Arial" w:eastAsia="Times New Roman" w:hAnsi="Arial" w:cs="Arial"/>
          <w:color w:val="333333"/>
          <w:sz w:val="21"/>
          <w:szCs w:val="21"/>
        </w:rPr>
      </w:pPr>
    </w:p>
    <w:p w14:paraId="5291E9DE"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215" w:type="dxa"/>
        <w:jc w:val="center"/>
        <w:tblCellMar>
          <w:top w:w="15" w:type="dxa"/>
          <w:left w:w="15" w:type="dxa"/>
          <w:bottom w:w="15" w:type="dxa"/>
          <w:right w:w="15" w:type="dxa"/>
        </w:tblCellMar>
        <w:tblLook w:val="04A0" w:firstRow="1" w:lastRow="0" w:firstColumn="1" w:lastColumn="0" w:noHBand="0" w:noVBand="1"/>
      </w:tblPr>
      <w:tblGrid>
        <w:gridCol w:w="6"/>
        <w:gridCol w:w="3257"/>
        <w:gridCol w:w="3952"/>
      </w:tblGrid>
      <w:tr w:rsidR="00000000" w14:paraId="5E343914" w14:textId="77777777">
        <w:trPr>
          <w:trHeight w:val="12"/>
          <w:jc w:val="center"/>
        </w:trPr>
        <w:tc>
          <w:tcPr>
            <w:tcW w:w="0" w:type="auto"/>
            <w:tcMar>
              <w:top w:w="0" w:type="dxa"/>
              <w:left w:w="0" w:type="dxa"/>
              <w:bottom w:w="0" w:type="dxa"/>
              <w:right w:w="0" w:type="dxa"/>
            </w:tcMar>
            <w:hideMark/>
          </w:tcPr>
          <w:p w14:paraId="42C5BF11" w14:textId="77777777" w:rsidR="00000000" w:rsidRDefault="00164AC4">
            <w:pPr>
              <w:spacing w:line="345" w:lineRule="atLeast"/>
              <w:jc w:val="center"/>
              <w:rPr>
                <w:rFonts w:ascii="Arial" w:eastAsia="Times New Roman" w:hAnsi="Arial" w:cs="Arial"/>
                <w:b/>
                <w:bCs/>
                <w:color w:val="333333"/>
                <w:sz w:val="26"/>
                <w:szCs w:val="26"/>
              </w:rPr>
            </w:pPr>
          </w:p>
        </w:tc>
        <w:tc>
          <w:tcPr>
            <w:tcW w:w="0" w:type="auto"/>
            <w:hideMark/>
          </w:tcPr>
          <w:p w14:paraId="373FCBB7" w14:textId="77777777" w:rsidR="00000000" w:rsidRDefault="00164AC4">
            <w:pPr>
              <w:spacing w:line="345" w:lineRule="atLeast"/>
              <w:rPr>
                <w:rFonts w:eastAsia="Times New Roman"/>
                <w:sz w:val="20"/>
                <w:szCs w:val="20"/>
              </w:rPr>
            </w:pPr>
          </w:p>
        </w:tc>
        <w:tc>
          <w:tcPr>
            <w:tcW w:w="0" w:type="auto"/>
            <w:hideMark/>
          </w:tcPr>
          <w:p w14:paraId="2576EB79" w14:textId="77777777" w:rsidR="00000000" w:rsidRDefault="00164AC4">
            <w:pPr>
              <w:spacing w:line="345" w:lineRule="atLeast"/>
              <w:rPr>
                <w:rFonts w:eastAsia="Times New Roman"/>
                <w:sz w:val="20"/>
                <w:szCs w:val="20"/>
              </w:rPr>
            </w:pPr>
          </w:p>
        </w:tc>
      </w:tr>
      <w:tr w:rsidR="00000000" w14:paraId="525FEF32" w14:textId="77777777">
        <w:trPr>
          <w:trHeight w:val="456"/>
          <w:jc w:val="center"/>
        </w:trPr>
        <w:tc>
          <w:tcPr>
            <w:tcW w:w="0" w:type="auto"/>
            <w:tcMar>
              <w:top w:w="0" w:type="dxa"/>
              <w:left w:w="0" w:type="dxa"/>
              <w:bottom w:w="0" w:type="dxa"/>
              <w:right w:w="0" w:type="dxa"/>
            </w:tcMar>
            <w:hideMark/>
          </w:tcPr>
          <w:p w14:paraId="147E8FFB" w14:textId="77777777" w:rsidR="00000000" w:rsidRDefault="00164AC4">
            <w:pPr>
              <w:spacing w:line="345" w:lineRule="atLeast"/>
              <w:rPr>
                <w:rFonts w:eastAsia="Times New Roman"/>
                <w:sz w:val="20"/>
                <w:szCs w:val="20"/>
              </w:rPr>
            </w:pPr>
          </w:p>
        </w:tc>
        <w:tc>
          <w:tcPr>
            <w:tcW w:w="0" w:type="auto"/>
            <w:hideMark/>
          </w:tcPr>
          <w:p w14:paraId="5666503F" w14:textId="77777777" w:rsidR="00000000" w:rsidRDefault="00164AC4">
            <w:pPr>
              <w:spacing w:line="345" w:lineRule="atLeast"/>
              <w:jc w:val="center"/>
              <w:rPr>
                <w:rFonts w:ascii="Arial" w:eastAsia="Times New Roman" w:hAnsi="Arial" w:cs="Arial"/>
                <w:color w:val="333333"/>
                <w:sz w:val="21"/>
                <w:szCs w:val="21"/>
              </w:rPr>
            </w:pPr>
            <w:r>
              <w:rPr>
                <w:rFonts w:ascii="Arial" w:eastAsia="Times New Roman" w:hAnsi="Arial" w:cs="Arial"/>
                <w:color w:val="333333"/>
                <w:sz w:val="21"/>
                <w:szCs w:val="21"/>
              </w:rPr>
              <w:t>PREȘEDINTELE CAMEREI DEPUTAȚILOR</w:t>
            </w:r>
            <w:r>
              <w:rPr>
                <w:rFonts w:ascii="Arial" w:eastAsia="Times New Roman" w:hAnsi="Arial" w:cs="Arial"/>
                <w:color w:val="333333"/>
                <w:sz w:val="21"/>
                <w:szCs w:val="21"/>
              </w:rPr>
              <w:br/>
              <w:t>VALERIU-ȘTEFAN Z</w:t>
            </w:r>
            <w:r>
              <w:rPr>
                <w:rFonts w:ascii="Arial" w:eastAsia="Times New Roman" w:hAnsi="Arial" w:cs="Arial"/>
                <w:color w:val="333333"/>
                <w:sz w:val="21"/>
                <w:szCs w:val="21"/>
              </w:rPr>
              <w:t>GONEA</w:t>
            </w:r>
          </w:p>
        </w:tc>
        <w:tc>
          <w:tcPr>
            <w:tcW w:w="0" w:type="auto"/>
            <w:hideMark/>
          </w:tcPr>
          <w:p w14:paraId="2E216657" w14:textId="77777777" w:rsidR="00000000" w:rsidRDefault="00164AC4">
            <w:pPr>
              <w:spacing w:line="345" w:lineRule="atLeast"/>
              <w:jc w:val="center"/>
              <w:rPr>
                <w:rFonts w:ascii="Arial" w:eastAsia="Times New Roman" w:hAnsi="Arial" w:cs="Arial"/>
                <w:color w:val="333333"/>
                <w:sz w:val="21"/>
                <w:szCs w:val="21"/>
              </w:rPr>
            </w:pPr>
            <w:r>
              <w:rPr>
                <w:rFonts w:ascii="Arial" w:eastAsia="Times New Roman" w:hAnsi="Arial" w:cs="Arial"/>
                <w:color w:val="333333"/>
                <w:sz w:val="21"/>
                <w:szCs w:val="21"/>
              </w:rPr>
              <w:t>PREȘEDINTELE SENATULUI</w:t>
            </w:r>
            <w:r>
              <w:rPr>
                <w:rFonts w:ascii="Arial" w:eastAsia="Times New Roman" w:hAnsi="Arial" w:cs="Arial"/>
                <w:color w:val="333333"/>
                <w:sz w:val="21"/>
                <w:szCs w:val="21"/>
              </w:rPr>
              <w:br/>
              <w:t>CĂLIN-CONSTANTIN-ANTON POPESCU-TĂRICEANU</w:t>
            </w:r>
          </w:p>
        </w:tc>
      </w:tr>
    </w:tbl>
    <w:p w14:paraId="456837F7"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București, 28 octombrie 2015</w:t>
      </w:r>
      <w:r>
        <w:rPr>
          <w:rFonts w:ascii="Arial" w:hAnsi="Arial" w:cs="Arial"/>
          <w:color w:val="333333"/>
          <w:sz w:val="21"/>
          <w:szCs w:val="21"/>
        </w:rPr>
        <w:t>.</w:t>
      </w:r>
    </w:p>
    <w:p w14:paraId="4A37E0A9"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Nr. 249</w:t>
      </w:r>
      <w:r>
        <w:rPr>
          <w:rFonts w:ascii="Arial" w:hAnsi="Arial" w:cs="Arial"/>
          <w:color w:val="333333"/>
          <w:sz w:val="21"/>
          <w:szCs w:val="21"/>
        </w:rPr>
        <w:t>.</w:t>
      </w:r>
    </w:p>
    <w:p w14:paraId="5CB29CBE" w14:textId="77777777" w:rsidR="00000000" w:rsidRDefault="00164AC4">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w:t>
      </w:r>
      <w:r>
        <w:rPr>
          <w:rFonts w:ascii="Arial" w:eastAsia="Times New Roman" w:hAnsi="Arial" w:cs="Arial"/>
          <w:color w:val="333333"/>
        </w:rPr>
        <w:t>1</w:t>
      </w:r>
      <w:r>
        <w:rPr>
          <w:rFonts w:ascii="Arial" w:eastAsia="Times New Roman" w:hAnsi="Arial" w:cs="Arial"/>
          <w:color w:val="333333"/>
        </w:rPr>
        <w:t xml:space="preserve"> </w:t>
      </w:r>
    </w:p>
    <w:p w14:paraId="4B340DB3" w14:textId="77777777" w:rsidR="00000000" w:rsidRDefault="00164AC4">
      <w:pPr>
        <w:spacing w:line="345" w:lineRule="atLeast"/>
        <w:jc w:val="both"/>
        <w:rPr>
          <w:rFonts w:ascii="Arial" w:eastAsia="Times New Roman" w:hAnsi="Arial" w:cs="Arial"/>
          <w:color w:val="333333"/>
          <w:sz w:val="21"/>
          <w:szCs w:val="21"/>
        </w:rPr>
      </w:pPr>
    </w:p>
    <w:p w14:paraId="26FE5C5A"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Semnificația termenilor specific</w:t>
      </w:r>
      <w:r>
        <w:rPr>
          <w:rFonts w:ascii="Arial" w:eastAsia="Times New Roman" w:hAnsi="Arial" w:cs="Arial"/>
          <w:b/>
          <w:bCs/>
          <w:color w:val="333333"/>
          <w:sz w:val="26"/>
          <w:szCs w:val="26"/>
        </w:rPr>
        <w:t>i</w:t>
      </w:r>
    </w:p>
    <w:p w14:paraId="0729B7C0"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acord voluntar - acord oficial încheiat între autoritățile publice competente și reprezentanții sectoarelor economice implicate, deschis tuturor partenerilor care doresc să se conformeze condițiilor acordului, în vederea atingerii obiectivelor prevăzute în</w:t>
      </w:r>
      <w:r>
        <w:rPr>
          <w:rFonts w:ascii="Arial" w:hAnsi="Arial" w:cs="Arial"/>
          <w:color w:val="333333"/>
          <w:sz w:val="21"/>
          <w:szCs w:val="21"/>
        </w:rPr>
        <w:t xml:space="preserve"> prezenta lege</w:t>
      </w:r>
      <w:r>
        <w:rPr>
          <w:rFonts w:ascii="Arial" w:hAnsi="Arial" w:cs="Arial"/>
          <w:color w:val="333333"/>
          <w:sz w:val="21"/>
          <w:szCs w:val="21"/>
        </w:rPr>
        <w:t>;</w:t>
      </w:r>
    </w:p>
    <w:p w14:paraId="667AE610"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operatori economici - referitor la ambalaje, înseamnă furnizorii de materiale de ambalare, producătorii de ambalaje și produse ambalate, importatorii, comercianții, distribuitorii, autoritățile publice și organizațiile neguvernamentale</w:t>
      </w:r>
      <w:r>
        <w:rPr>
          <w:rFonts w:ascii="Arial" w:hAnsi="Arial" w:cs="Arial"/>
          <w:color w:val="333333"/>
          <w:sz w:val="21"/>
          <w:szCs w:val="21"/>
        </w:rPr>
        <w:t>;</w:t>
      </w:r>
    </w:p>
    <w:p w14:paraId="13D8DF30"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ambalaj - toate produsele, indiferent de materialul din care sunt confecționate ori de natura acestora, destinate reținerii, protejării, manipulării, distribuției și prezentării bunurilor, de la materii prime la produse procesate, de la producător până </w:t>
      </w:r>
      <w:r>
        <w:rPr>
          <w:rFonts w:ascii="Arial" w:hAnsi="Arial" w:cs="Arial"/>
          <w:color w:val="333333"/>
          <w:sz w:val="21"/>
          <w:szCs w:val="21"/>
        </w:rPr>
        <w:t>la utilizator sau consumator</w:t>
      </w:r>
      <w:r>
        <w:rPr>
          <w:rFonts w:ascii="Arial" w:hAnsi="Arial" w:cs="Arial"/>
          <w:color w:val="333333"/>
          <w:sz w:val="21"/>
          <w:szCs w:val="21"/>
        </w:rPr>
        <w:t>.</w:t>
      </w:r>
    </w:p>
    <w:p w14:paraId="01F6F315"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Articolul nereturnabil destinat acelorași scopuri este, de asemenea, considerat ambalaj</w:t>
      </w:r>
      <w:r>
        <w:rPr>
          <w:rFonts w:ascii="Arial" w:hAnsi="Arial" w:cs="Arial"/>
          <w:color w:val="333333"/>
          <w:sz w:val="21"/>
          <w:szCs w:val="21"/>
        </w:rPr>
        <w:t>.</w:t>
      </w:r>
    </w:p>
    <w:p w14:paraId="79D81A68"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Criteriile care stau la baza definirii unui articol ca ambalaj sunt</w:t>
      </w:r>
      <w:r>
        <w:rPr>
          <w:rFonts w:ascii="Arial" w:hAnsi="Arial" w:cs="Arial"/>
          <w:color w:val="333333"/>
          <w:sz w:val="21"/>
          <w:szCs w:val="21"/>
        </w:rPr>
        <w:t>:</w:t>
      </w:r>
    </w:p>
    <w:p w14:paraId="727A074F"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vertAlign w:val="superscript"/>
        </w:rPr>
        <w:t>1</w:t>
      </w:r>
      <w:r>
        <w:rPr>
          <w:rFonts w:ascii="Arial" w:hAnsi="Arial" w:cs="Arial"/>
          <w:color w:val="333333"/>
          <w:sz w:val="21"/>
          <w:szCs w:val="21"/>
        </w:rPr>
        <w:t>)</w:t>
      </w:r>
      <w:r>
        <w:rPr>
          <w:rFonts w:ascii="Arial" w:hAnsi="Arial" w:cs="Arial"/>
          <w:color w:val="333333"/>
          <w:sz w:val="21"/>
          <w:szCs w:val="21"/>
        </w:rPr>
        <w:t xml:space="preserve"> un articol se consideră ambalaj dacă îndeplinește condițiile din</w:t>
      </w:r>
      <w:r>
        <w:rPr>
          <w:rFonts w:ascii="Arial" w:hAnsi="Arial" w:cs="Arial"/>
          <w:color w:val="333333"/>
          <w:sz w:val="21"/>
          <w:szCs w:val="21"/>
        </w:rPr>
        <w:t xml:space="preserve"> definiție fără prejudiciul altor funcții pe care acesta le poate îndeplini suplimentar, în măsura în care acesta nu face parte integrantă din produs, fiind necesar pentru a conține, a susține sau a păstra produsul pe toată durata de viață a acestuia, iar </w:t>
      </w:r>
      <w:r>
        <w:rPr>
          <w:rFonts w:ascii="Arial" w:hAnsi="Arial" w:cs="Arial"/>
          <w:color w:val="333333"/>
          <w:sz w:val="21"/>
          <w:szCs w:val="21"/>
        </w:rPr>
        <w:t>toate elementele sale sunt destinate a fi utilizate, consumate ori eliminate împreună cu produsul</w:t>
      </w:r>
      <w:r>
        <w:rPr>
          <w:rFonts w:ascii="Arial" w:hAnsi="Arial" w:cs="Arial"/>
          <w:color w:val="333333"/>
          <w:sz w:val="21"/>
          <w:szCs w:val="21"/>
        </w:rPr>
        <w:t>.</w:t>
      </w:r>
    </w:p>
    <w:p w14:paraId="4E775876"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Exemple ilustrative</w:t>
      </w:r>
      <w:r>
        <w:rPr>
          <w:rFonts w:ascii="Arial" w:hAnsi="Arial" w:cs="Arial"/>
          <w:color w:val="333333"/>
          <w:sz w:val="21"/>
          <w:szCs w:val="21"/>
        </w:rPr>
        <w:t>:</w:t>
      </w:r>
    </w:p>
    <w:p w14:paraId="53897CF5"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Constituie ambalaje: cutiile pentru dulciuri; foliile care învelesc carcasele de compact discuri; pungile în care se expediază cataloage</w:t>
      </w:r>
      <w:r>
        <w:rPr>
          <w:rFonts w:ascii="Arial" w:hAnsi="Arial" w:cs="Arial"/>
          <w:color w:val="333333"/>
          <w:sz w:val="21"/>
          <w:szCs w:val="21"/>
        </w:rPr>
        <w:t xml:space="preserve"> și reviste, cu o revistă înăuntru; șervețele dantelate pentru prăjituri, vândute împreună cu prăjiturile; rolele, tuburile și cilindrii în jurul cărora este înfășurat un material </w:t>
      </w:r>
      <w:r>
        <w:rPr>
          <w:rFonts w:ascii="Arial" w:hAnsi="Arial" w:cs="Arial"/>
          <w:color w:val="333333"/>
          <w:sz w:val="21"/>
          <w:szCs w:val="21"/>
        </w:rPr>
        <w:lastRenderedPageBreak/>
        <w:t>flexibil, ca de exemplu folie de plastic, folie de aluminiu, hârtie, cu exce</w:t>
      </w:r>
      <w:r>
        <w:rPr>
          <w:rFonts w:ascii="Arial" w:hAnsi="Arial" w:cs="Arial"/>
          <w:color w:val="333333"/>
          <w:sz w:val="21"/>
          <w:szCs w:val="21"/>
        </w:rPr>
        <w:t>pția rolelor, tuburilor și cilindrilor destinați a fi părți ale unor echipamente de producție și care nu se utilizează cu scopul de a prezenta un produs ca unitate de vânzare; ghivecele pentru flori destinate exclusiv vânzării și transportării plantelor și</w:t>
      </w:r>
      <w:r>
        <w:rPr>
          <w:rFonts w:ascii="Arial" w:hAnsi="Arial" w:cs="Arial"/>
          <w:color w:val="333333"/>
          <w:sz w:val="21"/>
          <w:szCs w:val="21"/>
        </w:rPr>
        <w:t xml:space="preserve"> care nu sunt destinate păstrării împreună cu planta pe parcursul vieții acesteia; flacoanele din sticlă pentru soluții injectabile; suporturile pentru compact discuri, vândute împreună cu compact discurile și care nu sunt destinate utilizării ca mijloc de</w:t>
      </w:r>
      <w:r>
        <w:rPr>
          <w:rFonts w:ascii="Arial" w:hAnsi="Arial" w:cs="Arial"/>
          <w:color w:val="333333"/>
          <w:sz w:val="21"/>
          <w:szCs w:val="21"/>
        </w:rPr>
        <w:t xml:space="preserve"> depozitare; umerașele pentru haine, vândute împreună cu un articol de îmbrăcăminte; cutiile de chibrituri; sistemele de izolare sterilă, de exemplu: pungi, tăvi și materiale necesare menținerii sterilității produsului; capsulele pentru băuturi (de exemplu</w:t>
      </w:r>
      <w:r>
        <w:rPr>
          <w:rFonts w:ascii="Arial" w:hAnsi="Arial" w:cs="Arial"/>
          <w:color w:val="333333"/>
          <w:sz w:val="21"/>
          <w:szCs w:val="21"/>
        </w:rPr>
        <w:t>: cafea, cacao, lapte), care rămân goale după utilizare; buteliile din oțel reîncărcabile, utilizate pentru diferite tipuri de gaz, cu excepția extinctoarelor</w:t>
      </w:r>
      <w:r>
        <w:rPr>
          <w:rFonts w:ascii="Arial" w:hAnsi="Arial" w:cs="Arial"/>
          <w:color w:val="333333"/>
          <w:sz w:val="21"/>
          <w:szCs w:val="21"/>
        </w:rPr>
        <w:t>.</w:t>
      </w:r>
    </w:p>
    <w:p w14:paraId="5C8BB7E4"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Nu constituie ambalaje: ghivecele pentru flori destinate păstrării împreună cu planta pe parcurs</w:t>
      </w:r>
      <w:r>
        <w:rPr>
          <w:rFonts w:ascii="Arial" w:hAnsi="Arial" w:cs="Arial"/>
          <w:color w:val="333333"/>
          <w:sz w:val="21"/>
          <w:szCs w:val="21"/>
        </w:rPr>
        <w:t>ul vieții acesteia; cutiile pentru scule; pliculețele pentru ceai; învelișurile de ceară din jurul brânzei; membranele mezelurilor; umerașele pentru haine, vândute separat; capsulele de cafea, dozele de cafea din folie de aluminiu și dozele de cafea din hâ</w:t>
      </w:r>
      <w:r>
        <w:rPr>
          <w:rFonts w:ascii="Arial" w:hAnsi="Arial" w:cs="Arial"/>
          <w:color w:val="333333"/>
          <w:sz w:val="21"/>
          <w:szCs w:val="21"/>
        </w:rPr>
        <w:t>rtie de filtru, care sunt aruncate împreună cu cafeaua după utilizare; cartușele pentru imprimante; carcasele pentru compact discuri, DVD-uri și casete video, vândute cu un compact disc, un DVD sau o casetă video înăuntru; suporturile pentru compact discur</w:t>
      </w:r>
      <w:r>
        <w:rPr>
          <w:rFonts w:ascii="Arial" w:hAnsi="Arial" w:cs="Arial"/>
          <w:color w:val="333333"/>
          <w:sz w:val="21"/>
          <w:szCs w:val="21"/>
        </w:rPr>
        <w:t>i, vândute goale și destinate utilizării ca mijloc de depozitare; capsulele solubile pentru detergenți; lumânările pentru morminte, recipientele pentru lumânări; râșnițele mecanice, integrate în recipiente reîncărcabile, de exemplu râșnițele de piper reînc</w:t>
      </w:r>
      <w:r>
        <w:rPr>
          <w:rFonts w:ascii="Arial" w:hAnsi="Arial" w:cs="Arial"/>
          <w:color w:val="333333"/>
          <w:sz w:val="21"/>
          <w:szCs w:val="21"/>
        </w:rPr>
        <w:t>ărcabile</w:t>
      </w:r>
      <w:r>
        <w:rPr>
          <w:rFonts w:ascii="Arial" w:hAnsi="Arial" w:cs="Arial"/>
          <w:color w:val="333333"/>
          <w:sz w:val="21"/>
          <w:szCs w:val="21"/>
        </w:rPr>
        <w:t>;</w:t>
      </w:r>
    </w:p>
    <w:p w14:paraId="771A8D73"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vertAlign w:val="superscript"/>
        </w:rPr>
        <w:t>2</w:t>
      </w:r>
      <w:r>
        <w:rPr>
          <w:rFonts w:ascii="Arial" w:hAnsi="Arial" w:cs="Arial"/>
          <w:color w:val="333333"/>
          <w:sz w:val="21"/>
          <w:szCs w:val="21"/>
        </w:rPr>
        <w:t>)</w:t>
      </w:r>
      <w:r>
        <w:rPr>
          <w:rFonts w:ascii="Arial" w:hAnsi="Arial" w:cs="Arial"/>
          <w:color w:val="333333"/>
          <w:sz w:val="21"/>
          <w:szCs w:val="21"/>
        </w:rPr>
        <w:t xml:space="preserve"> articolele proiectate și destinate a fi umplute la punctele de vânzare, precum și articolele "de unică folosință", vândute umplute sau destinate a fi umplute în punctele de desfacere sunt considerate ambalaje, dacă îndeplinesc funcția de amba</w:t>
      </w:r>
      <w:r>
        <w:rPr>
          <w:rFonts w:ascii="Arial" w:hAnsi="Arial" w:cs="Arial"/>
          <w:color w:val="333333"/>
          <w:sz w:val="21"/>
          <w:szCs w:val="21"/>
        </w:rPr>
        <w:t>lare</w:t>
      </w:r>
      <w:r>
        <w:rPr>
          <w:rFonts w:ascii="Arial" w:hAnsi="Arial" w:cs="Arial"/>
          <w:color w:val="333333"/>
          <w:sz w:val="21"/>
          <w:szCs w:val="21"/>
        </w:rPr>
        <w:t>.</w:t>
      </w:r>
    </w:p>
    <w:p w14:paraId="50B17CFF"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Exemple ilustrative</w:t>
      </w:r>
      <w:r>
        <w:rPr>
          <w:rFonts w:ascii="Arial" w:hAnsi="Arial" w:cs="Arial"/>
          <w:color w:val="333333"/>
          <w:sz w:val="21"/>
          <w:szCs w:val="21"/>
        </w:rPr>
        <w:t>:</w:t>
      </w:r>
    </w:p>
    <w:p w14:paraId="4415252B"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Constituie ambalaje, dacă au fost concepute pentru a fi umplute la punctul de vânzare: pungile din plastic sau din hârtie; farfuriile și paharele de unică folosință; folia alimentară aderentă; pungile pentru sandviciuri; folia de</w:t>
      </w:r>
      <w:r>
        <w:rPr>
          <w:rFonts w:ascii="Arial" w:hAnsi="Arial" w:cs="Arial"/>
          <w:color w:val="333333"/>
          <w:sz w:val="21"/>
          <w:szCs w:val="21"/>
        </w:rPr>
        <w:t xml:space="preserve"> aluminiu, husele din folie de plastic pentru protejarea hainelor curățate în curățătorii</w:t>
      </w:r>
      <w:r>
        <w:rPr>
          <w:rFonts w:ascii="Arial" w:hAnsi="Arial" w:cs="Arial"/>
          <w:color w:val="333333"/>
          <w:sz w:val="21"/>
          <w:szCs w:val="21"/>
        </w:rPr>
        <w:t>.</w:t>
      </w:r>
    </w:p>
    <w:p w14:paraId="7A3FB6FD"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Nu constituie ambalaje: paletele de amestecat; tacâmurile de unică folosință; hârtia de împachetat, vândută separat; formele din hârtie pentru copt, vândute goale; ș</w:t>
      </w:r>
      <w:r>
        <w:rPr>
          <w:rFonts w:ascii="Arial" w:hAnsi="Arial" w:cs="Arial"/>
          <w:color w:val="333333"/>
          <w:sz w:val="21"/>
          <w:szCs w:val="21"/>
        </w:rPr>
        <w:t>ervețelele dantelate pentru prăjituri, vândute fără prăjituri</w:t>
      </w:r>
      <w:r>
        <w:rPr>
          <w:rFonts w:ascii="Arial" w:hAnsi="Arial" w:cs="Arial"/>
          <w:color w:val="333333"/>
          <w:sz w:val="21"/>
          <w:szCs w:val="21"/>
        </w:rPr>
        <w:t>;</w:t>
      </w:r>
    </w:p>
    <w:p w14:paraId="795BF5FA"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vertAlign w:val="superscript"/>
        </w:rPr>
        <w:t>3</w:t>
      </w:r>
      <w:r>
        <w:rPr>
          <w:rFonts w:ascii="Arial" w:hAnsi="Arial" w:cs="Arial"/>
          <w:color w:val="333333"/>
          <w:sz w:val="21"/>
          <w:szCs w:val="21"/>
        </w:rPr>
        <w:t>)</w:t>
      </w:r>
      <w:r>
        <w:rPr>
          <w:rFonts w:ascii="Arial" w:hAnsi="Arial" w:cs="Arial"/>
          <w:color w:val="333333"/>
          <w:sz w:val="21"/>
          <w:szCs w:val="21"/>
        </w:rPr>
        <w:t xml:space="preserve"> componentele ambalajelor și elementele auxiliare integrate în ambalaj sunt considerate ca parte din ambalajul în care sunt integrate. Elementele auxiliare agățate direct de produs sau atașa</w:t>
      </w:r>
      <w:r>
        <w:rPr>
          <w:rFonts w:ascii="Arial" w:hAnsi="Arial" w:cs="Arial"/>
          <w:color w:val="333333"/>
          <w:sz w:val="21"/>
          <w:szCs w:val="21"/>
        </w:rPr>
        <w:t>te de acesta, care îndeplinesc funcții de ambalaj, sunt considerate ambalaje dacă nu sunt parte integrantă a produsului și dacă nu toate elementele lor sunt destinate a fi utilizate, consumate sau eliminate împreună cu produsul</w:t>
      </w:r>
      <w:r>
        <w:rPr>
          <w:rFonts w:ascii="Arial" w:hAnsi="Arial" w:cs="Arial"/>
          <w:color w:val="333333"/>
          <w:sz w:val="21"/>
          <w:szCs w:val="21"/>
        </w:rPr>
        <w:t>.</w:t>
      </w:r>
    </w:p>
    <w:p w14:paraId="57F87194"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Exemple ilustrative</w:t>
      </w:r>
      <w:r>
        <w:rPr>
          <w:rFonts w:ascii="Arial" w:hAnsi="Arial" w:cs="Arial"/>
          <w:color w:val="333333"/>
          <w:sz w:val="21"/>
          <w:szCs w:val="21"/>
        </w:rPr>
        <w:t>:</w:t>
      </w:r>
    </w:p>
    <w:p w14:paraId="712A1B0C"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Consti</w:t>
      </w:r>
      <w:r>
        <w:rPr>
          <w:rFonts w:ascii="Arial" w:hAnsi="Arial" w:cs="Arial"/>
          <w:color w:val="333333"/>
          <w:sz w:val="21"/>
          <w:szCs w:val="21"/>
        </w:rPr>
        <w:t>tuie ambalaje: Etichetele agățate direct de produs sau atașate acestuia</w:t>
      </w:r>
      <w:r>
        <w:rPr>
          <w:rFonts w:ascii="Arial" w:hAnsi="Arial" w:cs="Arial"/>
          <w:color w:val="333333"/>
          <w:sz w:val="21"/>
          <w:szCs w:val="21"/>
        </w:rPr>
        <w:t>.</w:t>
      </w:r>
    </w:p>
    <w:p w14:paraId="775C84DB"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lastRenderedPageBreak/>
        <w:t>Constituie parte a unui ambalaj: peria de rimel care face parte din capacul recipientului; etichetele adezive atașate unui alt articol de ambalaj; capsele metalice; manșoanele din pla</w:t>
      </w:r>
      <w:r>
        <w:rPr>
          <w:rFonts w:ascii="Arial" w:hAnsi="Arial" w:cs="Arial"/>
          <w:color w:val="333333"/>
          <w:sz w:val="21"/>
          <w:szCs w:val="21"/>
        </w:rPr>
        <w:t xml:space="preserve">stic; dispozitivul de măsurare-dozare care face parte din sistemul de închidere a recipientului pentru detergenți; râșnițele mecanice, integrate în recipiente fără posibilitate de reîncărcare, pline cu un anumit produs, de exemplu râșnițele de piper pline </w:t>
      </w:r>
      <w:r>
        <w:rPr>
          <w:rFonts w:ascii="Arial" w:hAnsi="Arial" w:cs="Arial"/>
          <w:color w:val="333333"/>
          <w:sz w:val="21"/>
          <w:szCs w:val="21"/>
        </w:rPr>
        <w:t>cu piper</w:t>
      </w:r>
      <w:r>
        <w:rPr>
          <w:rFonts w:ascii="Arial" w:hAnsi="Arial" w:cs="Arial"/>
          <w:color w:val="333333"/>
          <w:sz w:val="21"/>
          <w:szCs w:val="21"/>
        </w:rPr>
        <w:t>.</w:t>
      </w:r>
    </w:p>
    <w:p w14:paraId="3361BC2C"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Nu constituie ambalaje: etichetele de identificare prin radiofrecvență (RF1D)</w:t>
      </w:r>
      <w:r>
        <w:rPr>
          <w:rFonts w:ascii="Arial" w:hAnsi="Arial" w:cs="Arial"/>
          <w:color w:val="333333"/>
          <w:sz w:val="21"/>
          <w:szCs w:val="21"/>
        </w:rPr>
        <w:t>;</w:t>
      </w:r>
    </w:p>
    <w:p w14:paraId="477CAC24"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ambalaj primar - ambalaj de vânzare - ambalaj conceput și realizat pentru a îndeplini funcția de unitate de vânzare, pentru utilizatorul final sau consumator, în pu</w:t>
      </w:r>
      <w:r>
        <w:rPr>
          <w:rFonts w:ascii="Arial" w:hAnsi="Arial" w:cs="Arial"/>
          <w:color w:val="333333"/>
          <w:sz w:val="21"/>
          <w:szCs w:val="21"/>
        </w:rPr>
        <w:t>nctul de achiziție</w:t>
      </w:r>
      <w:r>
        <w:rPr>
          <w:rFonts w:ascii="Arial" w:hAnsi="Arial" w:cs="Arial"/>
          <w:color w:val="333333"/>
          <w:sz w:val="21"/>
          <w:szCs w:val="21"/>
        </w:rPr>
        <w:t>;</w:t>
      </w:r>
    </w:p>
    <w:p w14:paraId="14E4B7D9"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e</w:t>
      </w:r>
      <w:r>
        <w:rPr>
          <w:rFonts w:ascii="Arial" w:hAnsi="Arial" w:cs="Arial"/>
          <w:color w:val="333333"/>
          <w:sz w:val="21"/>
          <w:szCs w:val="21"/>
        </w:rPr>
        <w:t>)</w:t>
      </w:r>
      <w:r>
        <w:rPr>
          <w:rFonts w:ascii="Arial" w:hAnsi="Arial" w:cs="Arial"/>
          <w:color w:val="333333"/>
          <w:sz w:val="21"/>
          <w:szCs w:val="21"/>
        </w:rPr>
        <w:t xml:space="preserve"> ambalaj secundar - ambalaj grupat, supraambalaj - ambalaj conceput pentru a constitui la punctul de achiziție o grupare a unui număr de unități de vânzare, indiferent dacă acesta este vândut ca atare către utilizator sau consumatorul</w:t>
      </w:r>
      <w:r>
        <w:rPr>
          <w:rFonts w:ascii="Arial" w:hAnsi="Arial" w:cs="Arial"/>
          <w:color w:val="333333"/>
          <w:sz w:val="21"/>
          <w:szCs w:val="21"/>
        </w:rPr>
        <w:t xml:space="preserve"> final ori dacă el servește numai ca mijloc de umplere a rafturilor în punctul de vânzare; el poate fi separat de produs fără a afecta caracteristicile produsului</w:t>
      </w:r>
      <w:r>
        <w:rPr>
          <w:rFonts w:ascii="Arial" w:hAnsi="Arial" w:cs="Arial"/>
          <w:color w:val="333333"/>
          <w:sz w:val="21"/>
          <w:szCs w:val="21"/>
        </w:rPr>
        <w:t>;</w:t>
      </w:r>
    </w:p>
    <w:p w14:paraId="256DC059"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f</w:t>
      </w:r>
      <w:r>
        <w:rPr>
          <w:rFonts w:ascii="Arial" w:hAnsi="Arial" w:cs="Arial"/>
          <w:color w:val="333333"/>
          <w:sz w:val="21"/>
          <w:szCs w:val="21"/>
        </w:rPr>
        <w:t>)</w:t>
      </w:r>
      <w:r>
        <w:rPr>
          <w:rFonts w:ascii="Arial" w:hAnsi="Arial" w:cs="Arial"/>
          <w:color w:val="333333"/>
          <w:sz w:val="21"/>
          <w:szCs w:val="21"/>
        </w:rPr>
        <w:t xml:space="preserve"> ambalaj terțiar - ambalaj pentru transport - ambalaj conceput pentru a ușura manipularea </w:t>
      </w:r>
      <w:r>
        <w:rPr>
          <w:rFonts w:ascii="Arial" w:hAnsi="Arial" w:cs="Arial"/>
          <w:color w:val="333333"/>
          <w:sz w:val="21"/>
          <w:szCs w:val="21"/>
        </w:rPr>
        <w:t>ș</w:t>
      </w:r>
      <w:r>
        <w:rPr>
          <w:rFonts w:ascii="Arial" w:hAnsi="Arial" w:cs="Arial"/>
          <w:color w:val="333333"/>
          <w:sz w:val="21"/>
          <w:szCs w:val="21"/>
        </w:rPr>
        <w:t>i transportul unui număr de unități de vânzare sau ambalaje grupate, în scopul prevenirii deteriorării în timpul manipulării ori transportului. Ambalajul pentru transport nu include containerele rutiere, feroviare, navale sau aeriene</w:t>
      </w:r>
      <w:r>
        <w:rPr>
          <w:rFonts w:ascii="Arial" w:hAnsi="Arial" w:cs="Arial"/>
          <w:color w:val="333333"/>
          <w:sz w:val="21"/>
          <w:szCs w:val="21"/>
        </w:rPr>
        <w:t>;</w:t>
      </w:r>
    </w:p>
    <w:p w14:paraId="7E78D8DD"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g</w:t>
      </w:r>
      <w:r>
        <w:rPr>
          <w:rFonts w:ascii="Arial" w:hAnsi="Arial" w:cs="Arial"/>
          <w:color w:val="333333"/>
          <w:sz w:val="21"/>
          <w:szCs w:val="21"/>
        </w:rPr>
        <w:t>)</w:t>
      </w:r>
      <w:r>
        <w:rPr>
          <w:rFonts w:ascii="Arial" w:hAnsi="Arial" w:cs="Arial"/>
          <w:color w:val="333333"/>
          <w:sz w:val="21"/>
          <w:szCs w:val="21"/>
        </w:rPr>
        <w:t xml:space="preserve"> ambalaj reutiliza</w:t>
      </w:r>
      <w:r>
        <w:rPr>
          <w:rFonts w:ascii="Arial" w:hAnsi="Arial" w:cs="Arial"/>
          <w:color w:val="333333"/>
          <w:sz w:val="21"/>
          <w:szCs w:val="21"/>
        </w:rPr>
        <w:t>bil - ambalaj care a fost conceput, proiectat și introdus pe piață pentru a realiza, în cadrul ciclului său de viață, mai multe cicluri sau rotații, fiind reumplut sau reutilizat în același scop pentru care a fost conceput</w:t>
      </w:r>
      <w:r>
        <w:rPr>
          <w:rFonts w:ascii="Arial" w:hAnsi="Arial" w:cs="Arial"/>
          <w:color w:val="333333"/>
          <w:sz w:val="21"/>
          <w:szCs w:val="21"/>
        </w:rPr>
        <w:t>.</w:t>
      </w:r>
    </w:p>
    <w:p w14:paraId="7D24A1E0"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Ambalajul reutilizabil se consid</w:t>
      </w:r>
      <w:r>
        <w:rPr>
          <w:rFonts w:ascii="Arial" w:hAnsi="Arial" w:cs="Arial"/>
          <w:color w:val="333333"/>
          <w:sz w:val="21"/>
          <w:szCs w:val="21"/>
        </w:rPr>
        <w:t>eră introdus pe piață atunci când este făcut disponibil pentru prima oară, împreună cu produsul pe care este destinat să îl conțină, să îl protejeze, să îl manipuleze, să îl distribuie sau să îl prezinte</w:t>
      </w:r>
      <w:r>
        <w:rPr>
          <w:rFonts w:ascii="Arial" w:hAnsi="Arial" w:cs="Arial"/>
          <w:color w:val="333333"/>
          <w:sz w:val="21"/>
          <w:szCs w:val="21"/>
        </w:rPr>
        <w:t>.</w:t>
      </w:r>
    </w:p>
    <w:p w14:paraId="0162F781"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Ambalajul reutilizabil se consideră deșeu de ambala</w:t>
      </w:r>
      <w:r>
        <w:rPr>
          <w:rFonts w:ascii="Arial" w:hAnsi="Arial" w:cs="Arial"/>
          <w:color w:val="333333"/>
          <w:sz w:val="21"/>
          <w:szCs w:val="21"/>
        </w:rPr>
        <w:t>j când se înlătură, la sfârșitul duratei utile de viață. Ambalajul reutilizabil nu se consideră deșeu de ambalaj atunci când este returnat pentru a fi refolosit</w:t>
      </w:r>
      <w:r>
        <w:rPr>
          <w:rFonts w:ascii="Arial" w:hAnsi="Arial" w:cs="Arial"/>
          <w:color w:val="333333"/>
          <w:sz w:val="21"/>
          <w:szCs w:val="21"/>
        </w:rPr>
        <w:t>.</w:t>
      </w:r>
    </w:p>
    <w:p w14:paraId="4CBDBD58"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h</w:t>
      </w:r>
      <w:r>
        <w:rPr>
          <w:rFonts w:ascii="Arial" w:hAnsi="Arial" w:cs="Arial"/>
          <w:color w:val="333333"/>
          <w:sz w:val="21"/>
          <w:szCs w:val="21"/>
        </w:rPr>
        <w:t>)</w:t>
      </w:r>
      <w:r>
        <w:rPr>
          <w:rFonts w:ascii="Arial" w:hAnsi="Arial" w:cs="Arial"/>
          <w:color w:val="333333"/>
          <w:sz w:val="21"/>
          <w:szCs w:val="21"/>
        </w:rPr>
        <w:t xml:space="preserve"> ambalaj de desfacere - ambalaj care îndeplinește criteriul c2)</w:t>
      </w:r>
      <w:r>
        <w:rPr>
          <w:rFonts w:ascii="Arial" w:hAnsi="Arial" w:cs="Arial"/>
          <w:color w:val="333333"/>
          <w:sz w:val="21"/>
          <w:szCs w:val="21"/>
        </w:rPr>
        <w:t>;</w:t>
      </w:r>
    </w:p>
    <w:p w14:paraId="2615BCA0"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h</w:t>
      </w:r>
      <w:r>
        <w:rPr>
          <w:rFonts w:ascii="Arial" w:hAnsi="Arial" w:cs="Arial"/>
          <w:color w:val="333333"/>
          <w:sz w:val="21"/>
          <w:szCs w:val="21"/>
          <w:vertAlign w:val="superscript"/>
        </w:rPr>
        <w:t>1</w:t>
      </w:r>
      <w:r>
        <w:rPr>
          <w:rFonts w:ascii="Arial" w:hAnsi="Arial" w:cs="Arial"/>
          <w:color w:val="333333"/>
          <w:sz w:val="21"/>
          <w:szCs w:val="21"/>
        </w:rPr>
        <w:t>)</w:t>
      </w:r>
      <w:r>
        <w:rPr>
          <w:rFonts w:ascii="Arial" w:hAnsi="Arial" w:cs="Arial"/>
          <w:color w:val="333333"/>
          <w:sz w:val="21"/>
          <w:szCs w:val="21"/>
        </w:rPr>
        <w:t xml:space="preserve"> pungi de transport din </w:t>
      </w:r>
      <w:r>
        <w:rPr>
          <w:rFonts w:ascii="Arial" w:hAnsi="Arial" w:cs="Arial"/>
          <w:color w:val="333333"/>
          <w:sz w:val="21"/>
          <w:szCs w:val="21"/>
        </w:rPr>
        <w:t>plastic - pungi de transport, cu sau fără mâner, fabricate din plastic, furnizate consumatorilor la punctele de vânzare de bunuri sau produse</w:t>
      </w:r>
      <w:r>
        <w:rPr>
          <w:rFonts w:ascii="Arial" w:hAnsi="Arial" w:cs="Arial"/>
          <w:color w:val="333333"/>
          <w:sz w:val="21"/>
          <w:szCs w:val="21"/>
        </w:rPr>
        <w:t>;</w:t>
      </w:r>
    </w:p>
    <w:p w14:paraId="2AF21B65"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h</w:t>
      </w:r>
      <w:r>
        <w:rPr>
          <w:rFonts w:ascii="Arial" w:hAnsi="Arial" w:cs="Arial"/>
          <w:color w:val="333333"/>
          <w:sz w:val="21"/>
          <w:szCs w:val="21"/>
          <w:vertAlign w:val="superscript"/>
        </w:rPr>
        <w:t>2</w:t>
      </w:r>
      <w:r>
        <w:rPr>
          <w:rFonts w:ascii="Arial" w:hAnsi="Arial" w:cs="Arial"/>
          <w:color w:val="333333"/>
          <w:sz w:val="21"/>
          <w:szCs w:val="21"/>
        </w:rPr>
        <w:t>)</w:t>
      </w:r>
      <w:r>
        <w:rPr>
          <w:rFonts w:ascii="Arial" w:hAnsi="Arial" w:cs="Arial"/>
          <w:color w:val="333333"/>
          <w:sz w:val="21"/>
          <w:szCs w:val="21"/>
        </w:rPr>
        <w:t xml:space="preserve"> pungi de transport din plastic subțire - pungi de transport din plastic cu grosimea peretelui mai mică de 50 </w:t>
      </w:r>
      <w:r>
        <w:rPr>
          <w:rFonts w:ascii="Arial" w:hAnsi="Arial" w:cs="Arial"/>
          <w:color w:val="333333"/>
          <w:sz w:val="21"/>
          <w:szCs w:val="21"/>
        </w:rPr>
        <w:t>de microni</w:t>
      </w:r>
      <w:r>
        <w:rPr>
          <w:rFonts w:ascii="Arial" w:hAnsi="Arial" w:cs="Arial"/>
          <w:color w:val="333333"/>
          <w:sz w:val="21"/>
          <w:szCs w:val="21"/>
        </w:rPr>
        <w:t>;</w:t>
      </w:r>
    </w:p>
    <w:p w14:paraId="2511C04B"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h</w:t>
      </w:r>
      <w:r>
        <w:rPr>
          <w:rFonts w:ascii="Arial" w:hAnsi="Arial" w:cs="Arial"/>
          <w:color w:val="333333"/>
          <w:sz w:val="21"/>
          <w:szCs w:val="21"/>
          <w:vertAlign w:val="superscript"/>
        </w:rPr>
        <w:t>3</w:t>
      </w:r>
      <w:r>
        <w:rPr>
          <w:rFonts w:ascii="Arial" w:hAnsi="Arial" w:cs="Arial"/>
          <w:color w:val="333333"/>
          <w:sz w:val="21"/>
          <w:szCs w:val="21"/>
        </w:rPr>
        <w:t>)</w:t>
      </w:r>
      <w:r>
        <w:rPr>
          <w:rFonts w:ascii="Arial" w:hAnsi="Arial" w:cs="Arial"/>
          <w:color w:val="333333"/>
          <w:sz w:val="21"/>
          <w:szCs w:val="21"/>
        </w:rPr>
        <w:t xml:space="preserve"> pungi de transport din plastic foarte subțire - pungi de transport din plastic cu grosimea peretelui mai mică de 15 microni, care sunt necesare din motive de igienă sau care sunt utilizate ca ambalaje primare pentru produsele alimentare în </w:t>
      </w:r>
      <w:r>
        <w:rPr>
          <w:rFonts w:ascii="Arial" w:hAnsi="Arial" w:cs="Arial"/>
          <w:color w:val="333333"/>
          <w:sz w:val="21"/>
          <w:szCs w:val="21"/>
        </w:rPr>
        <w:t>vrac, atunci când acest lucru contribuie la prevenirea risipei de alimente</w:t>
      </w:r>
      <w:r>
        <w:rPr>
          <w:rFonts w:ascii="Arial" w:hAnsi="Arial" w:cs="Arial"/>
          <w:color w:val="333333"/>
          <w:sz w:val="21"/>
          <w:szCs w:val="21"/>
        </w:rPr>
        <w:t>;</w:t>
      </w:r>
    </w:p>
    <w:p w14:paraId="350AC57A"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h</w:t>
      </w:r>
      <w:r>
        <w:rPr>
          <w:rFonts w:ascii="Arial" w:hAnsi="Arial" w:cs="Arial"/>
          <w:color w:val="333333"/>
          <w:sz w:val="21"/>
          <w:szCs w:val="21"/>
          <w:vertAlign w:val="superscript"/>
        </w:rPr>
        <w:t>4</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pungi de transport din plastic oxodegradabile - pungi de transport fabricate din materiale plastice care includ aditivi care catalizează fragmentarea materialelor plastice în microfragmente</w:t>
      </w:r>
      <w:r>
        <w:rPr>
          <w:rFonts w:ascii="Arial" w:hAnsi="Arial" w:cs="Arial"/>
          <w:color w:val="333333"/>
          <w:sz w:val="21"/>
          <w:szCs w:val="21"/>
        </w:rPr>
        <w:t>;</w:t>
      </w:r>
    </w:p>
    <w:p w14:paraId="7946B70D"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h</w:t>
      </w:r>
      <w:r>
        <w:rPr>
          <w:rFonts w:ascii="Arial" w:hAnsi="Arial" w:cs="Arial"/>
          <w:color w:val="333333"/>
          <w:sz w:val="21"/>
          <w:szCs w:val="21"/>
          <w:vertAlign w:val="superscript"/>
        </w:rPr>
        <w:t>5</w:t>
      </w:r>
      <w:r>
        <w:rPr>
          <w:rFonts w:ascii="Arial" w:hAnsi="Arial" w:cs="Arial"/>
          <w:color w:val="333333"/>
          <w:sz w:val="21"/>
          <w:szCs w:val="21"/>
        </w:rPr>
        <w:t>)</w:t>
      </w:r>
      <w:r>
        <w:rPr>
          <w:rFonts w:ascii="Arial" w:hAnsi="Arial" w:cs="Arial"/>
          <w:color w:val="333333"/>
          <w:sz w:val="21"/>
          <w:szCs w:val="21"/>
        </w:rPr>
        <w:t xml:space="preserve"> plastic - un polimer, în sensul art. 3 </w:t>
      </w:r>
      <w:hyperlink r:id="rId243" w:anchor="p-58094013" w:tgtFrame="_blank" w:history="1">
        <w:r>
          <w:rPr>
            <w:rStyle w:val="Hyperlink"/>
            <w:rFonts w:ascii="Arial" w:hAnsi="Arial" w:cs="Arial"/>
            <w:sz w:val="21"/>
            <w:szCs w:val="21"/>
          </w:rPr>
          <w:t>pct. 5</w:t>
        </w:r>
      </w:hyperlink>
      <w:r>
        <w:rPr>
          <w:rFonts w:ascii="Arial" w:hAnsi="Arial" w:cs="Arial"/>
          <w:color w:val="333333"/>
          <w:sz w:val="21"/>
          <w:szCs w:val="21"/>
        </w:rPr>
        <w:t xml:space="preserve"> </w:t>
      </w:r>
      <w:r>
        <w:rPr>
          <w:rFonts w:ascii="Arial" w:hAnsi="Arial" w:cs="Arial"/>
          <w:color w:val="333333"/>
          <w:sz w:val="21"/>
          <w:szCs w:val="21"/>
        </w:rPr>
        <w:t xml:space="preserve">din Regulamentul (CE) nr. 1.907/2006 al Parlamentului European și al Consiliului din 18 decembrie 2006 privind înregistrarea, evaluarea, autorizarea și </w:t>
      </w:r>
      <w:r>
        <w:rPr>
          <w:rFonts w:ascii="Arial" w:hAnsi="Arial" w:cs="Arial"/>
          <w:color w:val="333333"/>
          <w:sz w:val="21"/>
          <w:szCs w:val="21"/>
        </w:rPr>
        <w:lastRenderedPageBreak/>
        <w:t xml:space="preserve">restricționarea substanțelor chimice (REACH), de înființare a Agenției Europene pentru Produse Chimice, </w:t>
      </w:r>
      <w:r>
        <w:rPr>
          <w:rFonts w:ascii="Arial" w:hAnsi="Arial" w:cs="Arial"/>
          <w:color w:val="333333"/>
          <w:sz w:val="21"/>
          <w:szCs w:val="21"/>
        </w:rPr>
        <w:t xml:space="preserve">de modificare a Directivei </w:t>
      </w:r>
      <w:hyperlink r:id="rId244" w:tgtFrame="_blank" w:history="1">
        <w:r>
          <w:rPr>
            <w:rStyle w:val="Hyperlink"/>
            <w:rFonts w:ascii="Arial" w:hAnsi="Arial" w:cs="Arial"/>
            <w:sz w:val="21"/>
            <w:szCs w:val="21"/>
          </w:rPr>
          <w:t>1999/45/CE</w:t>
        </w:r>
      </w:hyperlink>
      <w:r>
        <w:rPr>
          <w:rFonts w:ascii="Arial" w:hAnsi="Arial" w:cs="Arial"/>
          <w:color w:val="333333"/>
          <w:sz w:val="21"/>
          <w:szCs w:val="21"/>
        </w:rPr>
        <w:t xml:space="preserve"> și de abrogare a Regulamentului (CEE) </w:t>
      </w:r>
      <w:hyperlink r:id="rId245" w:tgtFrame="_blank" w:history="1">
        <w:r>
          <w:rPr>
            <w:rStyle w:val="Hyperlink"/>
            <w:rFonts w:ascii="Arial" w:hAnsi="Arial" w:cs="Arial"/>
            <w:sz w:val="21"/>
            <w:szCs w:val="21"/>
          </w:rPr>
          <w:t>nr. 793/93</w:t>
        </w:r>
      </w:hyperlink>
      <w:r>
        <w:rPr>
          <w:rFonts w:ascii="Arial" w:hAnsi="Arial" w:cs="Arial"/>
          <w:color w:val="333333"/>
          <w:sz w:val="21"/>
          <w:szCs w:val="21"/>
        </w:rPr>
        <w:t xml:space="preserve"> al Consiliului și a Regulamentului (CE) </w:t>
      </w:r>
      <w:hyperlink r:id="rId246" w:tgtFrame="_blank" w:history="1">
        <w:r>
          <w:rPr>
            <w:rStyle w:val="Hyperlink"/>
            <w:rFonts w:ascii="Arial" w:hAnsi="Arial" w:cs="Arial"/>
            <w:sz w:val="21"/>
            <w:szCs w:val="21"/>
          </w:rPr>
          <w:t>nr. 1.488/94</w:t>
        </w:r>
      </w:hyperlink>
      <w:r>
        <w:rPr>
          <w:rFonts w:ascii="Arial" w:hAnsi="Arial" w:cs="Arial"/>
          <w:color w:val="333333"/>
          <w:sz w:val="21"/>
          <w:szCs w:val="21"/>
        </w:rPr>
        <w:t xml:space="preserve"> al Comisiei, precum și a Directivei </w:t>
      </w:r>
      <w:hyperlink r:id="rId247" w:tgtFrame="_blank" w:history="1">
        <w:r>
          <w:rPr>
            <w:rStyle w:val="Hyperlink"/>
            <w:rFonts w:ascii="Arial" w:hAnsi="Arial" w:cs="Arial"/>
            <w:sz w:val="21"/>
            <w:szCs w:val="21"/>
          </w:rPr>
          <w:t>76/769/CEE</w:t>
        </w:r>
      </w:hyperlink>
      <w:r>
        <w:rPr>
          <w:rFonts w:ascii="Arial" w:hAnsi="Arial" w:cs="Arial"/>
          <w:color w:val="333333"/>
          <w:sz w:val="21"/>
          <w:szCs w:val="21"/>
        </w:rPr>
        <w:t xml:space="preserve"> a Consiliului și a directivelor </w:t>
      </w:r>
      <w:hyperlink r:id="rId248" w:tgtFrame="_blank" w:history="1">
        <w:r>
          <w:rPr>
            <w:rStyle w:val="Hyperlink"/>
            <w:rFonts w:ascii="Arial" w:hAnsi="Arial" w:cs="Arial"/>
            <w:sz w:val="21"/>
            <w:szCs w:val="21"/>
          </w:rPr>
          <w:t>91/155/CEE</w:t>
        </w:r>
      </w:hyperlink>
      <w:r>
        <w:rPr>
          <w:rFonts w:ascii="Arial" w:hAnsi="Arial" w:cs="Arial"/>
          <w:color w:val="333333"/>
          <w:sz w:val="21"/>
          <w:szCs w:val="21"/>
        </w:rPr>
        <w:t xml:space="preserve">, </w:t>
      </w:r>
      <w:hyperlink r:id="rId249" w:tgtFrame="_blank" w:history="1">
        <w:r>
          <w:rPr>
            <w:rStyle w:val="Hyperlink"/>
            <w:rFonts w:ascii="Arial" w:hAnsi="Arial" w:cs="Arial"/>
            <w:sz w:val="21"/>
            <w:szCs w:val="21"/>
          </w:rPr>
          <w:t>93/67/CEE</w:t>
        </w:r>
      </w:hyperlink>
      <w:r>
        <w:rPr>
          <w:rFonts w:ascii="Arial" w:hAnsi="Arial" w:cs="Arial"/>
          <w:color w:val="333333"/>
          <w:sz w:val="21"/>
          <w:szCs w:val="21"/>
        </w:rPr>
        <w:t xml:space="preserve">, </w:t>
      </w:r>
      <w:hyperlink r:id="rId250" w:tgtFrame="_blank" w:history="1">
        <w:r>
          <w:rPr>
            <w:rStyle w:val="Hyperlink"/>
            <w:rFonts w:ascii="Arial" w:hAnsi="Arial" w:cs="Arial"/>
            <w:sz w:val="21"/>
            <w:szCs w:val="21"/>
          </w:rPr>
          <w:t>93/105/CE</w:t>
        </w:r>
      </w:hyperlink>
      <w:r>
        <w:rPr>
          <w:rFonts w:ascii="Arial" w:hAnsi="Arial" w:cs="Arial"/>
          <w:color w:val="333333"/>
          <w:sz w:val="21"/>
          <w:szCs w:val="21"/>
        </w:rPr>
        <w:t xml:space="preserve"> și </w:t>
      </w:r>
      <w:hyperlink r:id="rId251" w:tgtFrame="_blank" w:history="1">
        <w:r>
          <w:rPr>
            <w:rStyle w:val="Hyperlink"/>
            <w:rFonts w:ascii="Arial" w:hAnsi="Arial" w:cs="Arial"/>
            <w:sz w:val="21"/>
            <w:szCs w:val="21"/>
          </w:rPr>
          <w:t>2000/21/CE</w:t>
        </w:r>
      </w:hyperlink>
      <w:r>
        <w:rPr>
          <w:rFonts w:ascii="Arial" w:hAnsi="Arial" w:cs="Arial"/>
          <w:color w:val="333333"/>
          <w:sz w:val="21"/>
          <w:szCs w:val="21"/>
        </w:rPr>
        <w:t xml:space="preserve"> ale Comisiei, publicat în Jurnalul Oficial al Uniunii Europene, seria L, nr. 396 din 30 decembrie 2006, la care este posibil să fi fost adăugați aditivi sau alte substanțe și care est</w:t>
      </w:r>
      <w:r>
        <w:rPr>
          <w:rFonts w:ascii="Arial" w:hAnsi="Arial" w:cs="Arial"/>
          <w:color w:val="333333"/>
          <w:sz w:val="21"/>
          <w:szCs w:val="21"/>
        </w:rPr>
        <w:t>e capabil să funcționeze drept principal component structural al pungilor de transport</w:t>
      </w:r>
      <w:r>
        <w:rPr>
          <w:rFonts w:ascii="Arial" w:hAnsi="Arial" w:cs="Arial"/>
          <w:color w:val="333333"/>
          <w:sz w:val="21"/>
          <w:szCs w:val="21"/>
        </w:rPr>
        <w:t>;</w:t>
      </w:r>
    </w:p>
    <w:p w14:paraId="28E976D8"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i</w:t>
      </w:r>
      <w:r>
        <w:rPr>
          <w:rFonts w:ascii="Arial" w:hAnsi="Arial" w:cs="Arial"/>
          <w:color w:val="333333"/>
          <w:sz w:val="21"/>
          <w:szCs w:val="21"/>
        </w:rPr>
        <w:t>)</w:t>
      </w:r>
      <w:r>
        <w:rPr>
          <w:rFonts w:ascii="Arial" w:hAnsi="Arial" w:cs="Arial"/>
          <w:color w:val="333333"/>
          <w:sz w:val="21"/>
          <w:szCs w:val="21"/>
        </w:rPr>
        <w:t xml:space="preserve"> ambalaj compozit - ambalaj confecționat din două sau mai multe straturi din materiale diferite care nu pot fi separate manual și formează o singură unitate integrală</w:t>
      </w:r>
      <w:r>
        <w:rPr>
          <w:rFonts w:ascii="Arial" w:hAnsi="Arial" w:cs="Arial"/>
          <w:color w:val="333333"/>
          <w:sz w:val="21"/>
          <w:szCs w:val="21"/>
        </w:rPr>
        <w:t xml:space="preserve"> având un receptacul interior și un înveliș exterior, care este umplut, depozitat, transportat și golit ca atare</w:t>
      </w:r>
      <w:r>
        <w:rPr>
          <w:rFonts w:ascii="Arial" w:hAnsi="Arial" w:cs="Arial"/>
          <w:color w:val="333333"/>
          <w:sz w:val="21"/>
          <w:szCs w:val="21"/>
        </w:rPr>
        <w:t>;</w:t>
      </w:r>
    </w:p>
    <w:p w14:paraId="1F80FF88"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j</w:t>
      </w:r>
      <w:r>
        <w:rPr>
          <w:rFonts w:ascii="Arial" w:hAnsi="Arial" w:cs="Arial"/>
          <w:color w:val="333333"/>
          <w:sz w:val="21"/>
          <w:szCs w:val="21"/>
        </w:rPr>
        <w:t>)</w:t>
      </w:r>
      <w:r>
        <w:rPr>
          <w:rFonts w:ascii="Arial" w:hAnsi="Arial" w:cs="Arial"/>
          <w:color w:val="333333"/>
          <w:sz w:val="21"/>
          <w:szCs w:val="21"/>
        </w:rPr>
        <w:t xml:space="preserve"> deșeuri de ambalaje - orice ambalaje sau materiale de ambalare care satisfac cerințele definiției de deșeu din anexa </w:t>
      </w:r>
      <w:hyperlink r:id="rId252" w:anchor="p-67345707" w:tgtFrame="_blank" w:history="1">
        <w:r>
          <w:rPr>
            <w:rStyle w:val="Hyperlink"/>
            <w:rFonts w:ascii="Arial" w:hAnsi="Arial" w:cs="Arial"/>
            <w:sz w:val="21"/>
            <w:szCs w:val="21"/>
          </w:rPr>
          <w:t>nr. 1</w:t>
        </w:r>
      </w:hyperlink>
      <w:r>
        <w:rPr>
          <w:rFonts w:ascii="Arial" w:hAnsi="Arial" w:cs="Arial"/>
          <w:color w:val="333333"/>
          <w:sz w:val="21"/>
          <w:szCs w:val="21"/>
        </w:rPr>
        <w:t xml:space="preserve"> la Legea nr. 211/2011, cu modificările și completările ulterioare, exclusiv reziduurile de producție</w:t>
      </w:r>
      <w:r>
        <w:rPr>
          <w:rFonts w:ascii="Arial" w:hAnsi="Arial" w:cs="Arial"/>
          <w:color w:val="333333"/>
          <w:sz w:val="21"/>
          <w:szCs w:val="21"/>
        </w:rPr>
        <w:t>;</w:t>
      </w:r>
    </w:p>
    <w:p w14:paraId="32D7CDB0"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k</w:t>
      </w:r>
      <w:r>
        <w:rPr>
          <w:rFonts w:ascii="Arial" w:hAnsi="Arial" w:cs="Arial"/>
          <w:color w:val="333333"/>
          <w:sz w:val="21"/>
          <w:szCs w:val="21"/>
        </w:rPr>
        <w:t>)</w:t>
      </w:r>
      <w:r>
        <w:rPr>
          <w:rFonts w:ascii="Arial" w:hAnsi="Arial" w:cs="Arial"/>
          <w:color w:val="333333"/>
          <w:sz w:val="21"/>
          <w:szCs w:val="21"/>
        </w:rPr>
        <w:t xml:space="preserve"> deșeuri de a</w:t>
      </w:r>
      <w:r>
        <w:rPr>
          <w:rFonts w:ascii="Arial" w:hAnsi="Arial" w:cs="Arial"/>
          <w:color w:val="333333"/>
          <w:sz w:val="21"/>
          <w:szCs w:val="21"/>
        </w:rPr>
        <w:t>mbalaje generate - cantitatea de ambalaje care devin deșeuri pe teritoriul național după ce acestea au fost utilizate pentru a conține, a proteja, a livra și a prezenta produse</w:t>
      </w:r>
      <w:r>
        <w:rPr>
          <w:rFonts w:ascii="Arial" w:hAnsi="Arial" w:cs="Arial"/>
          <w:color w:val="333333"/>
          <w:sz w:val="21"/>
          <w:szCs w:val="21"/>
        </w:rPr>
        <w:t>;</w:t>
      </w:r>
    </w:p>
    <w:p w14:paraId="1BFAA524"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l</w:t>
      </w:r>
      <w:r>
        <w:rPr>
          <w:rFonts w:ascii="Arial" w:hAnsi="Arial" w:cs="Arial"/>
          <w:color w:val="333333"/>
          <w:sz w:val="21"/>
          <w:szCs w:val="21"/>
        </w:rPr>
        <w:t>)</w:t>
      </w:r>
      <w:r>
        <w:rPr>
          <w:rFonts w:ascii="Arial" w:hAnsi="Arial" w:cs="Arial"/>
          <w:color w:val="333333"/>
          <w:sz w:val="21"/>
          <w:szCs w:val="21"/>
        </w:rPr>
        <w:t xml:space="preserve"> deșeuri de ambalaje reciclate - cantitatea de deșeuri de ambalaje generate </w:t>
      </w:r>
      <w:r>
        <w:rPr>
          <w:rFonts w:ascii="Arial" w:hAnsi="Arial" w:cs="Arial"/>
          <w:color w:val="333333"/>
          <w:sz w:val="21"/>
          <w:szCs w:val="21"/>
        </w:rPr>
        <w:t>care este reciclată, indiferent dacă reciclarea se face în România, într-un stat membru al Uniunii Europene sau în afara Comunității Europene</w:t>
      </w:r>
      <w:r>
        <w:rPr>
          <w:rFonts w:ascii="Arial" w:hAnsi="Arial" w:cs="Arial"/>
          <w:color w:val="333333"/>
          <w:sz w:val="21"/>
          <w:szCs w:val="21"/>
        </w:rPr>
        <w:t>;</w:t>
      </w:r>
    </w:p>
    <w:p w14:paraId="799E2580"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m</w:t>
      </w:r>
      <w:r>
        <w:rPr>
          <w:rFonts w:ascii="Arial" w:hAnsi="Arial" w:cs="Arial"/>
          <w:color w:val="333333"/>
          <w:sz w:val="21"/>
          <w:szCs w:val="21"/>
        </w:rPr>
        <w:t>)</w:t>
      </w:r>
      <w:r>
        <w:rPr>
          <w:rFonts w:ascii="Arial" w:hAnsi="Arial" w:cs="Arial"/>
          <w:color w:val="333333"/>
          <w:sz w:val="21"/>
          <w:szCs w:val="21"/>
        </w:rPr>
        <w:t xml:space="preserve"> deșeuri de ambalaje valorificate - cantitatea de deșeuri de ambalaje generate pe plan național care este valor</w:t>
      </w:r>
      <w:r>
        <w:rPr>
          <w:rFonts w:ascii="Arial" w:hAnsi="Arial" w:cs="Arial"/>
          <w:color w:val="333333"/>
          <w:sz w:val="21"/>
          <w:szCs w:val="21"/>
        </w:rPr>
        <w:t>ificată, indiferent dacă valorificarea se face în România, într-un stat membru al Uniunii Europene sau în afara Comunității Europene</w:t>
      </w:r>
      <w:r>
        <w:rPr>
          <w:rFonts w:ascii="Arial" w:hAnsi="Arial" w:cs="Arial"/>
          <w:color w:val="333333"/>
          <w:sz w:val="21"/>
          <w:szCs w:val="21"/>
        </w:rPr>
        <w:t>;</w:t>
      </w:r>
    </w:p>
    <w:p w14:paraId="43118E05"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n</w:t>
      </w:r>
      <w:r>
        <w:rPr>
          <w:rFonts w:ascii="Arial" w:hAnsi="Arial" w:cs="Arial"/>
          <w:color w:val="333333"/>
          <w:sz w:val="21"/>
          <w:szCs w:val="21"/>
        </w:rPr>
        <w:t>)</w:t>
      </w:r>
      <w:r>
        <w:rPr>
          <w:rFonts w:ascii="Arial" w:hAnsi="Arial" w:cs="Arial"/>
          <w:color w:val="333333"/>
          <w:sz w:val="21"/>
          <w:szCs w:val="21"/>
        </w:rPr>
        <w:t xml:space="preserve"> deșeuri de ambalaje valorificate sau incinerate în instalații de incinerare cu recuperare de energie - cantitatea de de</w:t>
      </w:r>
      <w:r>
        <w:rPr>
          <w:rFonts w:ascii="Arial" w:hAnsi="Arial" w:cs="Arial"/>
          <w:color w:val="333333"/>
          <w:sz w:val="21"/>
          <w:szCs w:val="21"/>
        </w:rPr>
        <w:t>ș</w:t>
      </w:r>
      <w:r>
        <w:rPr>
          <w:rFonts w:ascii="Arial" w:hAnsi="Arial" w:cs="Arial"/>
          <w:color w:val="333333"/>
          <w:sz w:val="21"/>
          <w:szCs w:val="21"/>
        </w:rPr>
        <w:t>euri de ambalaje generate pe plan național care este valorificată sau incinerată în instalații de incinerare cu recuperare de energie, indiferent dacă valorificarea sau incinerarea în instalații de incinerare cu recuperare de energie se face în România, î</w:t>
      </w:r>
      <w:r>
        <w:rPr>
          <w:rFonts w:ascii="Arial" w:hAnsi="Arial" w:cs="Arial"/>
          <w:color w:val="333333"/>
          <w:sz w:val="21"/>
          <w:szCs w:val="21"/>
        </w:rPr>
        <w:t>ntr-un stat membru al Uniunii Europene ori în afara Comunității Europene</w:t>
      </w:r>
      <w:r>
        <w:rPr>
          <w:rFonts w:ascii="Arial" w:hAnsi="Arial" w:cs="Arial"/>
          <w:color w:val="333333"/>
          <w:sz w:val="21"/>
          <w:szCs w:val="21"/>
        </w:rPr>
        <w:t>;</w:t>
      </w:r>
    </w:p>
    <w:p w14:paraId="13822CA9"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o</w:t>
      </w:r>
      <w:r>
        <w:rPr>
          <w:rFonts w:ascii="Arial" w:hAnsi="Arial" w:cs="Arial"/>
          <w:color w:val="333333"/>
          <w:sz w:val="21"/>
          <w:szCs w:val="21"/>
        </w:rPr>
        <w:t>)</w:t>
      </w:r>
      <w:r>
        <w:rPr>
          <w:rFonts w:ascii="Arial" w:hAnsi="Arial" w:cs="Arial"/>
          <w:color w:val="333333"/>
          <w:sz w:val="21"/>
          <w:szCs w:val="21"/>
        </w:rPr>
        <w:t xml:space="preserve"> obiectiv de reciclare - cantitatea totală de deșeuri de ambalaje reciclate, raportată la cantitatea totală de deșeuri de ambalaje generate</w:t>
      </w:r>
      <w:r>
        <w:rPr>
          <w:rFonts w:ascii="Arial" w:hAnsi="Arial" w:cs="Arial"/>
          <w:color w:val="333333"/>
          <w:sz w:val="21"/>
          <w:szCs w:val="21"/>
        </w:rPr>
        <w:t>;</w:t>
      </w:r>
    </w:p>
    <w:p w14:paraId="03F816E1"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p</w:t>
      </w:r>
      <w:r>
        <w:rPr>
          <w:rFonts w:ascii="Arial" w:hAnsi="Arial" w:cs="Arial"/>
          <w:color w:val="333333"/>
          <w:sz w:val="21"/>
          <w:szCs w:val="21"/>
        </w:rPr>
        <w:t>)</w:t>
      </w:r>
      <w:r>
        <w:rPr>
          <w:rFonts w:ascii="Arial" w:hAnsi="Arial" w:cs="Arial"/>
          <w:color w:val="333333"/>
          <w:sz w:val="21"/>
          <w:szCs w:val="21"/>
        </w:rPr>
        <w:t xml:space="preserve"> obiectiv de valorificare sau de inci</w:t>
      </w:r>
      <w:r>
        <w:rPr>
          <w:rFonts w:ascii="Arial" w:hAnsi="Arial" w:cs="Arial"/>
          <w:color w:val="333333"/>
          <w:sz w:val="21"/>
          <w:szCs w:val="21"/>
        </w:rPr>
        <w:t>nerare în instalații de incinerare cu recuperare de energie - cantitatea totală de deșeuri de ambalaje valorificată sau incinerată în instalații de incinerare cu recuperare de energie, raportată la cantitatea totală de deșeuri de ambalaje generate</w:t>
      </w:r>
      <w:r>
        <w:rPr>
          <w:rFonts w:ascii="Arial" w:hAnsi="Arial" w:cs="Arial"/>
          <w:color w:val="333333"/>
          <w:sz w:val="21"/>
          <w:szCs w:val="21"/>
        </w:rPr>
        <w:t>;</w:t>
      </w:r>
    </w:p>
    <w:p w14:paraId="5F927427"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q</w:t>
      </w:r>
      <w:r>
        <w:rPr>
          <w:rFonts w:ascii="Arial" w:hAnsi="Arial" w:cs="Arial"/>
          <w:color w:val="333333"/>
          <w:sz w:val="21"/>
          <w:szCs w:val="21"/>
        </w:rPr>
        <w:t>)</w:t>
      </w:r>
      <w:r>
        <w:rPr>
          <w:rFonts w:ascii="Arial" w:hAnsi="Arial" w:cs="Arial"/>
          <w:color w:val="333333"/>
          <w:sz w:val="21"/>
          <w:szCs w:val="21"/>
        </w:rPr>
        <w:t xml:space="preserve"> sist</w:t>
      </w:r>
      <w:r>
        <w:rPr>
          <w:rFonts w:ascii="Arial" w:hAnsi="Arial" w:cs="Arial"/>
          <w:color w:val="333333"/>
          <w:sz w:val="21"/>
          <w:szCs w:val="21"/>
        </w:rPr>
        <w:t>em garanție-returnare - sistem prin care cumpărătorul, la achiziționarea unui produs ambalat, plătește vânzătorului o sumă de bani care îi este rambursată atunci când ambalajul este returnat</w:t>
      </w:r>
      <w:r>
        <w:rPr>
          <w:rFonts w:ascii="Arial" w:hAnsi="Arial" w:cs="Arial"/>
          <w:color w:val="333333"/>
          <w:sz w:val="21"/>
          <w:szCs w:val="21"/>
        </w:rPr>
        <w:t>;</w:t>
      </w:r>
    </w:p>
    <w:p w14:paraId="107EE1C6"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r</w:t>
      </w:r>
      <w:r>
        <w:rPr>
          <w:rFonts w:ascii="Arial" w:hAnsi="Arial" w:cs="Arial"/>
          <w:color w:val="333333"/>
          <w:sz w:val="21"/>
          <w:szCs w:val="21"/>
        </w:rPr>
        <w:t>)</w:t>
      </w:r>
      <w:r>
        <w:rPr>
          <w:rFonts w:ascii="Arial" w:hAnsi="Arial" w:cs="Arial"/>
          <w:color w:val="333333"/>
          <w:sz w:val="21"/>
          <w:szCs w:val="21"/>
        </w:rPr>
        <w:t xml:space="preserve"> introducere pe piața națională - a face disponibil, pentru pr</w:t>
      </w:r>
      <w:r>
        <w:rPr>
          <w:rFonts w:ascii="Arial" w:hAnsi="Arial" w:cs="Arial"/>
          <w:color w:val="333333"/>
          <w:sz w:val="21"/>
          <w:szCs w:val="21"/>
        </w:rPr>
        <w:t xml:space="preserve">ima oară, un produs pe piața națională. Persoana juridică cu sediul în România care, potrivit legislației aplicabile produsului respectiv, introduce pe piața națională un produs, se consideră ca fiind responsabilă potrivit art. 16 </w:t>
      </w:r>
      <w:hyperlink r:id="rId253" w:anchor="p-263620482" w:tgtFrame="_blank" w:history="1">
        <w:r>
          <w:rPr>
            <w:rStyle w:val="Hyperlink"/>
            <w:rFonts w:ascii="Arial" w:hAnsi="Arial" w:cs="Arial"/>
            <w:sz w:val="21"/>
            <w:szCs w:val="21"/>
          </w:rPr>
          <w:t>alin. (1)</w:t>
        </w:r>
      </w:hyperlink>
      <w:r>
        <w:rPr>
          <w:rFonts w:ascii="Arial" w:hAnsi="Arial" w:cs="Arial"/>
          <w:color w:val="333333"/>
          <w:sz w:val="21"/>
          <w:szCs w:val="21"/>
        </w:rPr>
        <w:t xml:space="preserve"> și pentru ambalajul produsului</w:t>
      </w:r>
      <w:r>
        <w:rPr>
          <w:rFonts w:ascii="Arial" w:hAnsi="Arial" w:cs="Arial"/>
          <w:color w:val="333333"/>
          <w:sz w:val="21"/>
          <w:szCs w:val="21"/>
        </w:rPr>
        <w:t>.</w:t>
      </w:r>
    </w:p>
    <w:p w14:paraId="6EA82817"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lastRenderedPageBreak/>
        <w:t>s</w:t>
      </w:r>
      <w:r>
        <w:rPr>
          <w:rFonts w:ascii="Arial" w:hAnsi="Arial" w:cs="Arial"/>
          <w:color w:val="333333"/>
          <w:sz w:val="21"/>
          <w:szCs w:val="21"/>
        </w:rPr>
        <w:t>)</w:t>
      </w:r>
      <w:r>
        <w:rPr>
          <w:rFonts w:ascii="Arial" w:hAnsi="Arial" w:cs="Arial"/>
          <w:color w:val="333333"/>
          <w:sz w:val="21"/>
          <w:szCs w:val="21"/>
        </w:rPr>
        <w:t xml:space="preserve"> a face disponibil pe piața naț</w:t>
      </w:r>
      <w:r>
        <w:rPr>
          <w:rFonts w:ascii="Arial" w:hAnsi="Arial" w:cs="Arial"/>
          <w:color w:val="333333"/>
          <w:sz w:val="21"/>
          <w:szCs w:val="21"/>
        </w:rPr>
        <w:t>ională - orice furnizare a unui produs pentru distribuire, consum sau utilizare pe piața națională în cadrul unei activități comerciale, în schimbul unei plăți sau gratuit</w:t>
      </w:r>
      <w:r>
        <w:rPr>
          <w:rFonts w:ascii="Arial" w:hAnsi="Arial" w:cs="Arial"/>
          <w:color w:val="333333"/>
          <w:sz w:val="21"/>
          <w:szCs w:val="21"/>
        </w:rPr>
        <w:t>;</w:t>
      </w:r>
    </w:p>
    <w:p w14:paraId="4416FF47"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ș</w:t>
      </w:r>
      <w:r>
        <w:rPr>
          <w:rFonts w:ascii="Arial" w:hAnsi="Arial" w:cs="Arial"/>
          <w:color w:val="333333"/>
          <w:sz w:val="21"/>
          <w:szCs w:val="21"/>
        </w:rPr>
        <w:t>)</w:t>
      </w:r>
      <w:r>
        <w:rPr>
          <w:rFonts w:ascii="Arial" w:hAnsi="Arial" w:cs="Arial"/>
          <w:color w:val="333333"/>
          <w:sz w:val="21"/>
          <w:szCs w:val="21"/>
        </w:rPr>
        <w:t xml:space="preserve"> deșeuri de ambalaje din comerț și industrie - toate ambalajele secundare, ambala</w:t>
      </w:r>
      <w:r>
        <w:rPr>
          <w:rFonts w:ascii="Arial" w:hAnsi="Arial" w:cs="Arial"/>
          <w:color w:val="333333"/>
          <w:sz w:val="21"/>
          <w:szCs w:val="21"/>
        </w:rPr>
        <w:t>jele pentru transport și ambalajele primare ale produselor destinate utilizării exclusiv de către operatori economici, care, ca natură și compoziție nu sunt similare cu deșeurile menajere</w:t>
      </w:r>
      <w:r>
        <w:rPr>
          <w:rFonts w:ascii="Arial" w:hAnsi="Arial" w:cs="Arial"/>
          <w:color w:val="333333"/>
          <w:sz w:val="21"/>
          <w:szCs w:val="21"/>
        </w:rPr>
        <w:t>;</w:t>
      </w:r>
    </w:p>
    <w:p w14:paraId="414C29A0"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Semnificațiile termenilor: "deșeu", "gestionarea deșeurilor", "cole</w:t>
      </w:r>
      <w:r>
        <w:rPr>
          <w:rFonts w:ascii="Arial" w:hAnsi="Arial" w:cs="Arial"/>
          <w:color w:val="333333"/>
          <w:sz w:val="21"/>
          <w:szCs w:val="21"/>
        </w:rPr>
        <w:t xml:space="preserve">ctare", "colectare separată", "prevenire", "reutilizare", "tratare", valorificare", "reciclare", "eliminare" și "răspunderea extinsă a producătorului" sunt cele prevăzute în anexa </w:t>
      </w:r>
      <w:hyperlink r:id="rId254" w:anchor="p-67345707" w:tgtFrame="_blank" w:history="1">
        <w:r>
          <w:rPr>
            <w:rStyle w:val="Hyperlink"/>
            <w:rFonts w:ascii="Arial" w:hAnsi="Arial" w:cs="Arial"/>
            <w:sz w:val="21"/>
            <w:szCs w:val="21"/>
          </w:rPr>
          <w:t>nr. 1</w:t>
        </w:r>
      </w:hyperlink>
      <w:r>
        <w:rPr>
          <w:rFonts w:ascii="Arial" w:hAnsi="Arial" w:cs="Arial"/>
          <w:color w:val="333333"/>
          <w:sz w:val="21"/>
          <w:szCs w:val="21"/>
        </w:rPr>
        <w:t xml:space="preserve"> la Legea nr. 211/2011, cu modificările și completările ulterioare</w:t>
      </w:r>
      <w:r>
        <w:rPr>
          <w:rFonts w:ascii="Arial" w:hAnsi="Arial" w:cs="Arial"/>
          <w:color w:val="333333"/>
          <w:sz w:val="21"/>
          <w:szCs w:val="21"/>
        </w:rPr>
        <w:t>.</w:t>
      </w:r>
    </w:p>
    <w:p w14:paraId="21E5A902" w14:textId="77777777" w:rsidR="00000000" w:rsidRDefault="00164AC4">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w:t>
      </w:r>
      <w:r>
        <w:rPr>
          <w:rFonts w:ascii="Arial" w:eastAsia="Times New Roman" w:hAnsi="Arial" w:cs="Arial"/>
          <w:color w:val="333333"/>
        </w:rPr>
        <w:t>2</w:t>
      </w:r>
      <w:r>
        <w:rPr>
          <w:rFonts w:ascii="Arial" w:eastAsia="Times New Roman" w:hAnsi="Arial" w:cs="Arial"/>
          <w:color w:val="333333"/>
        </w:rPr>
        <w:t xml:space="preserve"> </w:t>
      </w:r>
    </w:p>
    <w:p w14:paraId="029168F4" w14:textId="77777777" w:rsidR="00000000" w:rsidRDefault="00164AC4">
      <w:pPr>
        <w:spacing w:line="345" w:lineRule="atLeast"/>
        <w:jc w:val="both"/>
        <w:rPr>
          <w:rFonts w:ascii="Arial" w:eastAsia="Times New Roman" w:hAnsi="Arial" w:cs="Arial"/>
          <w:color w:val="333333"/>
          <w:sz w:val="21"/>
          <w:szCs w:val="21"/>
        </w:rPr>
      </w:pPr>
    </w:p>
    <w:p w14:paraId="1F740719"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 xml:space="preserve">CERINȚE ESENȚIALE </w:t>
      </w:r>
      <w:r>
        <w:rPr>
          <w:rFonts w:ascii="Arial" w:eastAsia="Times New Roman" w:hAnsi="Arial" w:cs="Arial"/>
          <w:b/>
          <w:bCs/>
          <w:color w:val="333333"/>
          <w:sz w:val="26"/>
          <w:szCs w:val="26"/>
        </w:rPr>
        <w:br/>
        <w:t>privind compoziția și caracterul reutilizabil și valorificabil al amb</w:t>
      </w:r>
      <w:r>
        <w:rPr>
          <w:rFonts w:ascii="Arial" w:eastAsia="Times New Roman" w:hAnsi="Arial" w:cs="Arial"/>
          <w:b/>
          <w:bCs/>
          <w:color w:val="333333"/>
          <w:sz w:val="26"/>
          <w:szCs w:val="26"/>
        </w:rPr>
        <w:t>alajelor</w:t>
      </w:r>
      <w:r>
        <w:rPr>
          <w:rFonts w:ascii="Arial" w:eastAsia="Times New Roman" w:hAnsi="Arial" w:cs="Arial"/>
          <w:b/>
          <w:bCs/>
          <w:color w:val="333333"/>
          <w:sz w:val="26"/>
          <w:szCs w:val="26"/>
        </w:rPr>
        <w:t xml:space="preserve"> </w:t>
      </w:r>
    </w:p>
    <w:p w14:paraId="4141153D"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Cerințe esențiale specifice privind fabricarea și compoziția ambalajului</w:t>
      </w:r>
      <w:r>
        <w:rPr>
          <w:rFonts w:ascii="Arial" w:hAnsi="Arial" w:cs="Arial"/>
          <w:color w:val="333333"/>
          <w:sz w:val="21"/>
          <w:szCs w:val="21"/>
        </w:rPr>
        <w:t>:</w:t>
      </w:r>
    </w:p>
    <w:p w14:paraId="78D896C1"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ambalajul va fi fabricat astfel încât volumul și greutatea acestuia să fie limitate la minimum necesar pentru a asigura nivelul cerut de siguranță, igienă și acceptab</w:t>
      </w:r>
      <w:r>
        <w:rPr>
          <w:rFonts w:ascii="Arial" w:hAnsi="Arial" w:cs="Arial"/>
          <w:color w:val="333333"/>
          <w:sz w:val="21"/>
          <w:szCs w:val="21"/>
        </w:rPr>
        <w:t>ilitate atât pentru produsul ambalat, cât și pentru consumator</w:t>
      </w:r>
      <w:r>
        <w:rPr>
          <w:rFonts w:ascii="Arial" w:hAnsi="Arial" w:cs="Arial"/>
          <w:color w:val="333333"/>
          <w:sz w:val="21"/>
          <w:szCs w:val="21"/>
        </w:rPr>
        <w:t>;</w:t>
      </w:r>
    </w:p>
    <w:p w14:paraId="281C62E6"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ambalajul trebuie proiectat, produs și comercializat astfel încât să permită reutilizarea și valorificarea sa, inclusiv reciclarea, în conformitate cu ierarhia deșeurilor, și să reducă la m</w:t>
      </w:r>
      <w:r>
        <w:rPr>
          <w:rFonts w:ascii="Arial" w:hAnsi="Arial" w:cs="Arial"/>
          <w:color w:val="333333"/>
          <w:sz w:val="21"/>
          <w:szCs w:val="21"/>
        </w:rPr>
        <w:t>inimum impactul său asupra mediului care rezultă din eliminarea deșeurilor de ambalaje sau a reziduurilor rezultate din operațiunile de gestionare a deșeurilor de ambalaje</w:t>
      </w:r>
      <w:r>
        <w:rPr>
          <w:rFonts w:ascii="Arial" w:hAnsi="Arial" w:cs="Arial"/>
          <w:color w:val="333333"/>
          <w:sz w:val="21"/>
          <w:szCs w:val="21"/>
        </w:rPr>
        <w:t>;</w:t>
      </w:r>
    </w:p>
    <w:p w14:paraId="640AE3E6"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ambalajul va fi fabricat urmărindu-se reducerea la minimum a conținutului de sub</w:t>
      </w:r>
      <w:r>
        <w:rPr>
          <w:rFonts w:ascii="Arial" w:hAnsi="Arial" w:cs="Arial"/>
          <w:color w:val="333333"/>
          <w:sz w:val="21"/>
          <w:szCs w:val="21"/>
        </w:rPr>
        <w:t>stanțe și materiale toxice și de alte substanțe periculoase în materialul de ambalare și în elementele sale, substanțe care se pot regăsi în emisiile, cenușa sau levigatul care rezultă din procesele de eliminare a deșeurilor de ambalaje</w:t>
      </w:r>
      <w:r>
        <w:rPr>
          <w:rFonts w:ascii="Arial" w:hAnsi="Arial" w:cs="Arial"/>
          <w:color w:val="333333"/>
          <w:sz w:val="21"/>
          <w:szCs w:val="21"/>
        </w:rPr>
        <w:t>.</w:t>
      </w:r>
    </w:p>
    <w:p w14:paraId="10D5E04D"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Cerințe esenția</w:t>
      </w:r>
      <w:r>
        <w:rPr>
          <w:rFonts w:ascii="Arial" w:hAnsi="Arial" w:cs="Arial"/>
          <w:color w:val="333333"/>
          <w:sz w:val="21"/>
          <w:szCs w:val="21"/>
        </w:rPr>
        <w:t>le specifice privind caracterul reutilizabil al unui ambalaj</w:t>
      </w:r>
      <w:r>
        <w:rPr>
          <w:rFonts w:ascii="Arial" w:hAnsi="Arial" w:cs="Arial"/>
          <w:color w:val="333333"/>
          <w:sz w:val="21"/>
          <w:szCs w:val="21"/>
        </w:rPr>
        <w:t>:</w:t>
      </w:r>
    </w:p>
    <w:p w14:paraId="780A931B"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proprietățile fizice și caracteristicile ambalajului trebuie să permită mai multe rotații în condiții normale de utilizare preconizate</w:t>
      </w:r>
      <w:r>
        <w:rPr>
          <w:rFonts w:ascii="Arial" w:hAnsi="Arial" w:cs="Arial"/>
          <w:color w:val="333333"/>
          <w:sz w:val="21"/>
          <w:szCs w:val="21"/>
        </w:rPr>
        <w:t>;</w:t>
      </w:r>
    </w:p>
    <w:p w14:paraId="48BA684C"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ambalajul reutilizat trebuie pregătit, după caz, pen</w:t>
      </w:r>
      <w:r>
        <w:rPr>
          <w:rFonts w:ascii="Arial" w:hAnsi="Arial" w:cs="Arial"/>
          <w:color w:val="333333"/>
          <w:sz w:val="21"/>
          <w:szCs w:val="21"/>
        </w:rPr>
        <w:t>tru a satisface exigențele în materie de sănătate și de securitate</w:t>
      </w:r>
      <w:r>
        <w:rPr>
          <w:rFonts w:ascii="Arial" w:hAnsi="Arial" w:cs="Arial"/>
          <w:color w:val="333333"/>
          <w:sz w:val="21"/>
          <w:szCs w:val="21"/>
        </w:rPr>
        <w:t>;</w:t>
      </w:r>
    </w:p>
    <w:p w14:paraId="323FFE42"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ambalajul care nu mai poate fi reutilizat trebuie să devină deșeu de ambalaj valorificabil</w:t>
      </w:r>
      <w:r>
        <w:rPr>
          <w:rFonts w:ascii="Arial" w:hAnsi="Arial" w:cs="Arial"/>
          <w:color w:val="333333"/>
          <w:sz w:val="21"/>
          <w:szCs w:val="21"/>
        </w:rPr>
        <w:t>.</w:t>
      </w:r>
    </w:p>
    <w:p w14:paraId="5C09EADD"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Cerințe esențiale specifice privind caracterul valorificabil al unui ambalaj</w:t>
      </w:r>
      <w:r>
        <w:rPr>
          <w:rFonts w:ascii="Arial" w:hAnsi="Arial" w:cs="Arial"/>
          <w:color w:val="333333"/>
          <w:sz w:val="21"/>
          <w:szCs w:val="21"/>
        </w:rPr>
        <w:t>:</w:t>
      </w:r>
    </w:p>
    <w:p w14:paraId="038405AB"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ambalajul trebuie să fie astfel fabricat încât să permită, atunci când devine deșeu de ambalaj, ca un anumit procent din greutatea materialelor folosite să fie reciclat. Fixar</w:t>
      </w:r>
      <w:r>
        <w:rPr>
          <w:rFonts w:ascii="Arial" w:hAnsi="Arial" w:cs="Arial"/>
          <w:color w:val="333333"/>
          <w:sz w:val="21"/>
          <w:szCs w:val="21"/>
        </w:rPr>
        <w:t>ea acestui procent poate diferi în funcție de tipul materialului folosit la fabricarea ambalajului</w:t>
      </w:r>
      <w:r>
        <w:rPr>
          <w:rFonts w:ascii="Arial" w:hAnsi="Arial" w:cs="Arial"/>
          <w:color w:val="333333"/>
          <w:sz w:val="21"/>
          <w:szCs w:val="21"/>
        </w:rPr>
        <w:t>;</w:t>
      </w:r>
    </w:p>
    <w:p w14:paraId="7ADA1B61"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lastRenderedPageBreak/>
        <w:t>b</w:t>
      </w:r>
      <w:r>
        <w:rPr>
          <w:rFonts w:ascii="Arial" w:hAnsi="Arial" w:cs="Arial"/>
          <w:color w:val="333333"/>
          <w:sz w:val="21"/>
          <w:szCs w:val="21"/>
        </w:rPr>
        <w:t>)</w:t>
      </w:r>
      <w:r>
        <w:rPr>
          <w:rFonts w:ascii="Arial" w:hAnsi="Arial" w:cs="Arial"/>
          <w:color w:val="333333"/>
          <w:sz w:val="21"/>
          <w:szCs w:val="21"/>
        </w:rPr>
        <w:t xml:space="preserve"> ambalajul trebuie să fie astfel fabricat încât să permită, atunci când devine deșeu de ambalaj, ca deșeurile de ambalaj tratate în vederea valorificării </w:t>
      </w:r>
      <w:r>
        <w:rPr>
          <w:rFonts w:ascii="Arial" w:hAnsi="Arial" w:cs="Arial"/>
          <w:color w:val="333333"/>
          <w:sz w:val="21"/>
          <w:szCs w:val="21"/>
        </w:rPr>
        <w:t>energetice să aibă o valoare calorică minimă ce să permită optimizarea recuperării de energie</w:t>
      </w:r>
      <w:r>
        <w:rPr>
          <w:rFonts w:ascii="Arial" w:hAnsi="Arial" w:cs="Arial"/>
          <w:color w:val="333333"/>
          <w:sz w:val="21"/>
          <w:szCs w:val="21"/>
        </w:rPr>
        <w:t>;</w:t>
      </w:r>
    </w:p>
    <w:p w14:paraId="1C59432A"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c</w:t>
      </w:r>
      <w:r>
        <w:rPr>
          <w:rFonts w:ascii="Arial" w:hAnsi="Arial" w:cs="Arial"/>
          <w:color w:val="333333"/>
          <w:sz w:val="21"/>
          <w:szCs w:val="21"/>
        </w:rPr>
        <w:t>)</w:t>
      </w:r>
      <w:r>
        <w:rPr>
          <w:rFonts w:ascii="Arial" w:hAnsi="Arial" w:cs="Arial"/>
          <w:color w:val="333333"/>
          <w:sz w:val="21"/>
          <w:szCs w:val="21"/>
        </w:rPr>
        <w:t xml:space="preserve"> ambalajul trebuie să fie astfel fabricat încât să permită, atunci când devine deșeu de ambalaj, ca deșeurile de ambalaje tratate în vederea compostării să fie</w:t>
      </w:r>
      <w:r>
        <w:rPr>
          <w:rFonts w:ascii="Arial" w:hAnsi="Arial" w:cs="Arial"/>
          <w:color w:val="333333"/>
          <w:sz w:val="21"/>
          <w:szCs w:val="21"/>
        </w:rPr>
        <w:t xml:space="preserve"> suficient de biodegradabile și să nu împiedice colectarea separată și procesul sau activitatea de compostare în care sunt introduse</w:t>
      </w:r>
      <w:r>
        <w:rPr>
          <w:rFonts w:ascii="Arial" w:hAnsi="Arial" w:cs="Arial"/>
          <w:color w:val="333333"/>
          <w:sz w:val="21"/>
          <w:szCs w:val="21"/>
        </w:rPr>
        <w:t>;</w:t>
      </w:r>
    </w:p>
    <w:p w14:paraId="27725D87"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d</w:t>
      </w:r>
      <w:r>
        <w:rPr>
          <w:rFonts w:ascii="Arial" w:hAnsi="Arial" w:cs="Arial"/>
          <w:color w:val="333333"/>
          <w:sz w:val="21"/>
          <w:szCs w:val="21"/>
        </w:rPr>
        <w:t>)</w:t>
      </w:r>
      <w:r>
        <w:rPr>
          <w:rFonts w:ascii="Arial" w:hAnsi="Arial" w:cs="Arial"/>
          <w:color w:val="333333"/>
          <w:sz w:val="21"/>
          <w:szCs w:val="21"/>
        </w:rPr>
        <w:t xml:space="preserve"> ambalajul biodegradabil trebuie să fie astfel fabricat încât să permită, atunci când devine deșeu de ambalaj, o descomp</w:t>
      </w:r>
      <w:r>
        <w:rPr>
          <w:rFonts w:ascii="Arial" w:hAnsi="Arial" w:cs="Arial"/>
          <w:color w:val="333333"/>
          <w:sz w:val="21"/>
          <w:szCs w:val="21"/>
        </w:rPr>
        <w:t>unere fizică, chimică, termică sau biologică, astfel încât cea mai mare parte a compostului final să se descompună în bioxid de carbon, biomasă și apă. Ambalajele din plastic oxodegradabile nu sunt considerate biodegradabile</w:t>
      </w:r>
      <w:r>
        <w:rPr>
          <w:rFonts w:ascii="Arial" w:hAnsi="Arial" w:cs="Arial"/>
          <w:color w:val="333333"/>
          <w:sz w:val="21"/>
          <w:szCs w:val="21"/>
        </w:rPr>
        <w:t>.</w:t>
      </w:r>
    </w:p>
    <w:p w14:paraId="697AD184" w14:textId="77777777" w:rsidR="00000000" w:rsidRDefault="00164AC4">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w:t>
      </w:r>
      <w:r>
        <w:rPr>
          <w:rFonts w:ascii="Arial" w:eastAsia="Times New Roman" w:hAnsi="Arial" w:cs="Arial"/>
          <w:color w:val="333333"/>
        </w:rPr>
        <w:t>3</w:t>
      </w:r>
      <w:r>
        <w:rPr>
          <w:rFonts w:ascii="Arial" w:eastAsia="Times New Roman" w:hAnsi="Arial" w:cs="Arial"/>
          <w:color w:val="333333"/>
        </w:rPr>
        <w:t xml:space="preserve"> </w:t>
      </w:r>
    </w:p>
    <w:p w14:paraId="27C4AE1D" w14:textId="77777777" w:rsidR="00000000" w:rsidRDefault="00164AC4">
      <w:pPr>
        <w:spacing w:line="345" w:lineRule="atLeast"/>
        <w:jc w:val="both"/>
        <w:rPr>
          <w:rFonts w:ascii="Arial" w:eastAsia="Times New Roman" w:hAnsi="Arial" w:cs="Arial"/>
          <w:color w:val="333333"/>
          <w:sz w:val="21"/>
          <w:szCs w:val="21"/>
        </w:rPr>
      </w:pPr>
    </w:p>
    <w:p w14:paraId="3F585D5C"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SISTEM</w:t>
      </w:r>
      <w:r>
        <w:rPr>
          <w:rFonts w:ascii="Arial" w:eastAsia="Times New Roman" w:hAnsi="Arial" w:cs="Arial"/>
          <w:b/>
          <w:bCs/>
          <w:color w:val="333333"/>
          <w:sz w:val="26"/>
          <w:szCs w:val="26"/>
        </w:rPr>
        <w:br/>
      </w:r>
      <w:r>
        <w:rPr>
          <w:rFonts w:ascii="Arial" w:eastAsia="Times New Roman" w:hAnsi="Arial" w:cs="Arial"/>
          <w:b/>
          <w:bCs/>
          <w:color w:val="333333"/>
          <w:sz w:val="26"/>
          <w:szCs w:val="26"/>
        </w:rPr>
        <w:t>de marcare și identificare pentru ambalaj</w:t>
      </w:r>
      <w:r>
        <w:rPr>
          <w:rFonts w:ascii="Arial" w:eastAsia="Times New Roman" w:hAnsi="Arial" w:cs="Arial"/>
          <w:b/>
          <w:bCs/>
          <w:color w:val="333333"/>
          <w:sz w:val="26"/>
          <w:szCs w:val="26"/>
        </w:rPr>
        <w:t>e</w:t>
      </w:r>
    </w:p>
    <w:p w14:paraId="3C026F8F" w14:textId="77777777" w:rsidR="00000000" w:rsidRDefault="00164AC4">
      <w:pPr>
        <w:spacing w:line="345" w:lineRule="atLeast"/>
        <w:jc w:val="both"/>
        <w:rPr>
          <w:rFonts w:ascii="Arial" w:eastAsia="Times New Roman" w:hAnsi="Arial" w:cs="Arial"/>
          <w:color w:val="333333"/>
          <w:sz w:val="21"/>
          <w:szCs w:val="21"/>
        </w:rPr>
      </w:pPr>
    </w:p>
    <w:p w14:paraId="447E9252"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A</w:t>
      </w:r>
      <w:r>
        <w:rPr>
          <w:rFonts w:ascii="Arial" w:eastAsia="Times New Roman" w:hAnsi="Arial" w:cs="Arial"/>
          <w:b/>
          <w:bCs/>
          <w:color w:val="333333"/>
          <w:sz w:val="26"/>
          <w:szCs w:val="26"/>
        </w:rPr>
        <w:br/>
        <w:t>Sistem de numerotare și abrevieri pentru mase plastic</w:t>
      </w:r>
      <w:r>
        <w:rPr>
          <w:rFonts w:ascii="Arial" w:eastAsia="Times New Roman" w:hAnsi="Arial" w:cs="Arial"/>
          <w:b/>
          <w:bCs/>
          <w:color w:val="333333"/>
          <w:sz w:val="26"/>
          <w:szCs w:val="26"/>
        </w:rPr>
        <w:t>e</w:t>
      </w:r>
    </w:p>
    <w:p w14:paraId="46C037AB" w14:textId="77777777" w:rsidR="00000000" w:rsidRDefault="00164AC4">
      <w:pPr>
        <w:spacing w:line="345" w:lineRule="atLeast"/>
        <w:jc w:val="both"/>
        <w:rPr>
          <w:rFonts w:ascii="Arial" w:eastAsia="Times New Roman" w:hAnsi="Arial" w:cs="Arial"/>
          <w:color w:val="333333"/>
          <w:sz w:val="21"/>
          <w:szCs w:val="21"/>
        </w:rPr>
      </w:pPr>
    </w:p>
    <w:p w14:paraId="572479D4"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575" w:type="dxa"/>
        <w:jc w:val="center"/>
        <w:tblCellMar>
          <w:top w:w="15" w:type="dxa"/>
          <w:left w:w="15" w:type="dxa"/>
          <w:bottom w:w="15" w:type="dxa"/>
          <w:right w:w="15" w:type="dxa"/>
        </w:tblCellMar>
        <w:tblLook w:val="04A0" w:firstRow="1" w:lastRow="0" w:firstColumn="1" w:lastColumn="0" w:noHBand="0" w:noVBand="1"/>
      </w:tblPr>
      <w:tblGrid>
        <w:gridCol w:w="14"/>
        <w:gridCol w:w="2548"/>
        <w:gridCol w:w="2460"/>
        <w:gridCol w:w="2553"/>
      </w:tblGrid>
      <w:tr w:rsidR="00000000" w14:paraId="272BE1AB" w14:textId="77777777">
        <w:trPr>
          <w:trHeight w:val="12"/>
          <w:jc w:val="center"/>
        </w:trPr>
        <w:tc>
          <w:tcPr>
            <w:tcW w:w="0" w:type="auto"/>
            <w:tcMar>
              <w:top w:w="0" w:type="dxa"/>
              <w:left w:w="0" w:type="dxa"/>
              <w:bottom w:w="0" w:type="dxa"/>
              <w:right w:w="0" w:type="dxa"/>
            </w:tcMar>
            <w:hideMark/>
          </w:tcPr>
          <w:p w14:paraId="2D62AAA2" w14:textId="77777777" w:rsidR="00000000" w:rsidRDefault="00164AC4">
            <w:pPr>
              <w:spacing w:line="345" w:lineRule="atLeast"/>
              <w:jc w:val="center"/>
              <w:rPr>
                <w:rFonts w:ascii="Arial" w:eastAsia="Times New Roman" w:hAnsi="Arial" w:cs="Arial"/>
                <w:b/>
                <w:bCs/>
                <w:color w:val="333333"/>
                <w:sz w:val="26"/>
                <w:szCs w:val="26"/>
              </w:rPr>
            </w:pPr>
          </w:p>
        </w:tc>
        <w:tc>
          <w:tcPr>
            <w:tcW w:w="0" w:type="auto"/>
            <w:hideMark/>
          </w:tcPr>
          <w:p w14:paraId="3D38E2EA" w14:textId="77777777" w:rsidR="00000000" w:rsidRDefault="00164AC4">
            <w:pPr>
              <w:spacing w:line="345" w:lineRule="atLeast"/>
              <w:rPr>
                <w:rFonts w:eastAsia="Times New Roman"/>
                <w:sz w:val="20"/>
                <w:szCs w:val="20"/>
              </w:rPr>
            </w:pPr>
          </w:p>
        </w:tc>
        <w:tc>
          <w:tcPr>
            <w:tcW w:w="0" w:type="auto"/>
            <w:hideMark/>
          </w:tcPr>
          <w:p w14:paraId="4A661196" w14:textId="77777777" w:rsidR="00000000" w:rsidRDefault="00164AC4">
            <w:pPr>
              <w:spacing w:line="345" w:lineRule="atLeast"/>
              <w:rPr>
                <w:rFonts w:eastAsia="Times New Roman"/>
                <w:sz w:val="20"/>
                <w:szCs w:val="20"/>
              </w:rPr>
            </w:pPr>
          </w:p>
        </w:tc>
        <w:tc>
          <w:tcPr>
            <w:tcW w:w="0" w:type="auto"/>
            <w:hideMark/>
          </w:tcPr>
          <w:p w14:paraId="48BD7485" w14:textId="77777777" w:rsidR="00000000" w:rsidRDefault="00164AC4">
            <w:pPr>
              <w:spacing w:line="345" w:lineRule="atLeast"/>
              <w:rPr>
                <w:rFonts w:eastAsia="Times New Roman"/>
                <w:sz w:val="20"/>
                <w:szCs w:val="20"/>
              </w:rPr>
            </w:pPr>
          </w:p>
        </w:tc>
      </w:tr>
      <w:tr w:rsidR="00000000" w14:paraId="75B65F22" w14:textId="77777777">
        <w:trPr>
          <w:trHeight w:val="276"/>
          <w:jc w:val="center"/>
        </w:trPr>
        <w:tc>
          <w:tcPr>
            <w:tcW w:w="0" w:type="auto"/>
            <w:tcMar>
              <w:top w:w="0" w:type="dxa"/>
              <w:left w:w="0" w:type="dxa"/>
              <w:bottom w:w="0" w:type="dxa"/>
              <w:right w:w="0" w:type="dxa"/>
            </w:tcMar>
            <w:hideMark/>
          </w:tcPr>
          <w:p w14:paraId="597D1E4F"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30009797"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Materialul</w:t>
            </w:r>
          </w:p>
        </w:tc>
        <w:tc>
          <w:tcPr>
            <w:tcW w:w="3825" w:type="dxa"/>
            <w:tcBorders>
              <w:top w:val="single" w:sz="6" w:space="0" w:color="333333"/>
              <w:left w:val="single" w:sz="6" w:space="0" w:color="333333"/>
              <w:bottom w:val="single" w:sz="6" w:space="0" w:color="333333"/>
              <w:right w:val="single" w:sz="6" w:space="0" w:color="333333"/>
            </w:tcBorders>
            <w:hideMark/>
          </w:tcPr>
          <w:p w14:paraId="21C43BFF"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Abrevierile</w:t>
            </w:r>
          </w:p>
        </w:tc>
        <w:tc>
          <w:tcPr>
            <w:tcW w:w="3825" w:type="dxa"/>
            <w:tcBorders>
              <w:top w:val="single" w:sz="6" w:space="0" w:color="333333"/>
              <w:left w:val="single" w:sz="6" w:space="0" w:color="333333"/>
              <w:bottom w:val="single" w:sz="6" w:space="0" w:color="333333"/>
              <w:right w:val="single" w:sz="6" w:space="0" w:color="333333"/>
            </w:tcBorders>
            <w:hideMark/>
          </w:tcPr>
          <w:p w14:paraId="003E6BB3"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Numerotarea</w:t>
            </w:r>
          </w:p>
        </w:tc>
      </w:tr>
      <w:tr w:rsidR="00000000" w14:paraId="694B5368" w14:textId="77777777">
        <w:trPr>
          <w:trHeight w:val="276"/>
          <w:jc w:val="center"/>
        </w:trPr>
        <w:tc>
          <w:tcPr>
            <w:tcW w:w="0" w:type="auto"/>
            <w:tcMar>
              <w:top w:w="0" w:type="dxa"/>
              <w:left w:w="0" w:type="dxa"/>
              <w:bottom w:w="0" w:type="dxa"/>
              <w:right w:w="0" w:type="dxa"/>
            </w:tcMar>
            <w:hideMark/>
          </w:tcPr>
          <w:p w14:paraId="706C8287"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0DD861EB"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Polietilen tereftalat</w:t>
            </w:r>
          </w:p>
        </w:tc>
        <w:tc>
          <w:tcPr>
            <w:tcW w:w="3825" w:type="dxa"/>
            <w:tcBorders>
              <w:top w:val="single" w:sz="6" w:space="0" w:color="333333"/>
              <w:left w:val="single" w:sz="6" w:space="0" w:color="333333"/>
              <w:bottom w:val="single" w:sz="6" w:space="0" w:color="333333"/>
              <w:right w:val="single" w:sz="6" w:space="0" w:color="333333"/>
            </w:tcBorders>
            <w:hideMark/>
          </w:tcPr>
          <w:p w14:paraId="41312500"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PET</w:t>
            </w:r>
          </w:p>
        </w:tc>
        <w:tc>
          <w:tcPr>
            <w:tcW w:w="3825" w:type="dxa"/>
            <w:tcBorders>
              <w:top w:val="single" w:sz="6" w:space="0" w:color="333333"/>
              <w:left w:val="single" w:sz="6" w:space="0" w:color="333333"/>
              <w:bottom w:val="single" w:sz="6" w:space="0" w:color="333333"/>
              <w:right w:val="single" w:sz="6" w:space="0" w:color="333333"/>
            </w:tcBorders>
            <w:hideMark/>
          </w:tcPr>
          <w:p w14:paraId="1565466C"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r>
      <w:tr w:rsidR="00000000" w14:paraId="6770BE20" w14:textId="77777777">
        <w:trPr>
          <w:trHeight w:val="276"/>
          <w:jc w:val="center"/>
        </w:trPr>
        <w:tc>
          <w:tcPr>
            <w:tcW w:w="0" w:type="auto"/>
            <w:tcMar>
              <w:top w:w="0" w:type="dxa"/>
              <w:left w:w="0" w:type="dxa"/>
              <w:bottom w:w="0" w:type="dxa"/>
              <w:right w:w="0" w:type="dxa"/>
            </w:tcMar>
            <w:hideMark/>
          </w:tcPr>
          <w:p w14:paraId="09CBA323"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643E2DD6"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Polietilenă de mare densitate</w:t>
            </w:r>
          </w:p>
        </w:tc>
        <w:tc>
          <w:tcPr>
            <w:tcW w:w="3825" w:type="dxa"/>
            <w:tcBorders>
              <w:top w:val="single" w:sz="6" w:space="0" w:color="333333"/>
              <w:left w:val="single" w:sz="6" w:space="0" w:color="333333"/>
              <w:bottom w:val="single" w:sz="6" w:space="0" w:color="333333"/>
              <w:right w:val="single" w:sz="6" w:space="0" w:color="333333"/>
            </w:tcBorders>
            <w:hideMark/>
          </w:tcPr>
          <w:p w14:paraId="40714674"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HDPE</w:t>
            </w:r>
          </w:p>
        </w:tc>
        <w:tc>
          <w:tcPr>
            <w:tcW w:w="3825" w:type="dxa"/>
            <w:tcBorders>
              <w:top w:val="single" w:sz="6" w:space="0" w:color="333333"/>
              <w:left w:val="single" w:sz="6" w:space="0" w:color="333333"/>
              <w:bottom w:val="single" w:sz="6" w:space="0" w:color="333333"/>
              <w:right w:val="single" w:sz="6" w:space="0" w:color="333333"/>
            </w:tcBorders>
            <w:hideMark/>
          </w:tcPr>
          <w:p w14:paraId="54A8B691"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r>
      <w:tr w:rsidR="00000000" w14:paraId="136CABB6" w14:textId="77777777">
        <w:trPr>
          <w:trHeight w:val="276"/>
          <w:jc w:val="center"/>
        </w:trPr>
        <w:tc>
          <w:tcPr>
            <w:tcW w:w="0" w:type="auto"/>
            <w:tcMar>
              <w:top w:w="0" w:type="dxa"/>
              <w:left w:w="0" w:type="dxa"/>
              <w:bottom w:w="0" w:type="dxa"/>
              <w:right w:w="0" w:type="dxa"/>
            </w:tcMar>
            <w:hideMark/>
          </w:tcPr>
          <w:p w14:paraId="6B3ACF94"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4A3A4791"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Policlorură de vinil</w:t>
            </w:r>
          </w:p>
        </w:tc>
        <w:tc>
          <w:tcPr>
            <w:tcW w:w="3825" w:type="dxa"/>
            <w:tcBorders>
              <w:top w:val="single" w:sz="6" w:space="0" w:color="333333"/>
              <w:left w:val="single" w:sz="6" w:space="0" w:color="333333"/>
              <w:bottom w:val="single" w:sz="6" w:space="0" w:color="333333"/>
              <w:right w:val="single" w:sz="6" w:space="0" w:color="333333"/>
            </w:tcBorders>
            <w:hideMark/>
          </w:tcPr>
          <w:p w14:paraId="38D8679C"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PVC</w:t>
            </w:r>
          </w:p>
        </w:tc>
        <w:tc>
          <w:tcPr>
            <w:tcW w:w="3825" w:type="dxa"/>
            <w:tcBorders>
              <w:top w:val="single" w:sz="6" w:space="0" w:color="333333"/>
              <w:left w:val="single" w:sz="6" w:space="0" w:color="333333"/>
              <w:bottom w:val="single" w:sz="6" w:space="0" w:color="333333"/>
              <w:right w:val="single" w:sz="6" w:space="0" w:color="333333"/>
            </w:tcBorders>
            <w:hideMark/>
          </w:tcPr>
          <w:p w14:paraId="610B8EA8"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r>
      <w:tr w:rsidR="00000000" w14:paraId="59CC72AB" w14:textId="77777777">
        <w:trPr>
          <w:trHeight w:val="276"/>
          <w:jc w:val="center"/>
        </w:trPr>
        <w:tc>
          <w:tcPr>
            <w:tcW w:w="0" w:type="auto"/>
            <w:tcMar>
              <w:top w:w="0" w:type="dxa"/>
              <w:left w:w="0" w:type="dxa"/>
              <w:bottom w:w="0" w:type="dxa"/>
              <w:right w:w="0" w:type="dxa"/>
            </w:tcMar>
            <w:hideMark/>
          </w:tcPr>
          <w:p w14:paraId="4B040F14"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75C34150"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Polietilenă de mică densitate</w:t>
            </w:r>
          </w:p>
        </w:tc>
        <w:tc>
          <w:tcPr>
            <w:tcW w:w="3825" w:type="dxa"/>
            <w:tcBorders>
              <w:top w:val="single" w:sz="6" w:space="0" w:color="333333"/>
              <w:left w:val="single" w:sz="6" w:space="0" w:color="333333"/>
              <w:bottom w:val="single" w:sz="6" w:space="0" w:color="333333"/>
              <w:right w:val="single" w:sz="6" w:space="0" w:color="333333"/>
            </w:tcBorders>
            <w:hideMark/>
          </w:tcPr>
          <w:p w14:paraId="5EAD8C1A"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LDPE</w:t>
            </w:r>
          </w:p>
        </w:tc>
        <w:tc>
          <w:tcPr>
            <w:tcW w:w="3825" w:type="dxa"/>
            <w:tcBorders>
              <w:top w:val="single" w:sz="6" w:space="0" w:color="333333"/>
              <w:left w:val="single" w:sz="6" w:space="0" w:color="333333"/>
              <w:bottom w:val="single" w:sz="6" w:space="0" w:color="333333"/>
              <w:right w:val="single" w:sz="6" w:space="0" w:color="333333"/>
            </w:tcBorders>
            <w:hideMark/>
          </w:tcPr>
          <w:p w14:paraId="42E4ACF8"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r>
      <w:tr w:rsidR="00000000" w14:paraId="425FA6D4" w14:textId="77777777">
        <w:trPr>
          <w:trHeight w:val="276"/>
          <w:jc w:val="center"/>
        </w:trPr>
        <w:tc>
          <w:tcPr>
            <w:tcW w:w="0" w:type="auto"/>
            <w:tcMar>
              <w:top w:w="0" w:type="dxa"/>
              <w:left w:w="0" w:type="dxa"/>
              <w:bottom w:w="0" w:type="dxa"/>
              <w:right w:w="0" w:type="dxa"/>
            </w:tcMar>
            <w:hideMark/>
          </w:tcPr>
          <w:p w14:paraId="1357FC64"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317A3BE1"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Polipropilenă</w:t>
            </w:r>
          </w:p>
        </w:tc>
        <w:tc>
          <w:tcPr>
            <w:tcW w:w="3825" w:type="dxa"/>
            <w:tcBorders>
              <w:top w:val="single" w:sz="6" w:space="0" w:color="333333"/>
              <w:left w:val="single" w:sz="6" w:space="0" w:color="333333"/>
              <w:bottom w:val="single" w:sz="6" w:space="0" w:color="333333"/>
              <w:right w:val="single" w:sz="6" w:space="0" w:color="333333"/>
            </w:tcBorders>
            <w:hideMark/>
          </w:tcPr>
          <w:p w14:paraId="3957FF61"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PP</w:t>
            </w:r>
          </w:p>
        </w:tc>
        <w:tc>
          <w:tcPr>
            <w:tcW w:w="3825" w:type="dxa"/>
            <w:tcBorders>
              <w:top w:val="single" w:sz="6" w:space="0" w:color="333333"/>
              <w:left w:val="single" w:sz="6" w:space="0" w:color="333333"/>
              <w:bottom w:val="single" w:sz="6" w:space="0" w:color="333333"/>
              <w:right w:val="single" w:sz="6" w:space="0" w:color="333333"/>
            </w:tcBorders>
            <w:hideMark/>
          </w:tcPr>
          <w:p w14:paraId="7FED0181"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r>
      <w:tr w:rsidR="00000000" w14:paraId="09FBEE4D" w14:textId="77777777">
        <w:trPr>
          <w:trHeight w:val="276"/>
          <w:jc w:val="center"/>
        </w:trPr>
        <w:tc>
          <w:tcPr>
            <w:tcW w:w="0" w:type="auto"/>
            <w:tcMar>
              <w:top w:w="0" w:type="dxa"/>
              <w:left w:w="0" w:type="dxa"/>
              <w:bottom w:w="0" w:type="dxa"/>
              <w:right w:w="0" w:type="dxa"/>
            </w:tcMar>
            <w:hideMark/>
          </w:tcPr>
          <w:p w14:paraId="6A8FDB52"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2BDDBD7F"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Polistiren</w:t>
            </w:r>
          </w:p>
        </w:tc>
        <w:tc>
          <w:tcPr>
            <w:tcW w:w="3825" w:type="dxa"/>
            <w:tcBorders>
              <w:top w:val="single" w:sz="6" w:space="0" w:color="333333"/>
              <w:left w:val="single" w:sz="6" w:space="0" w:color="333333"/>
              <w:bottom w:val="single" w:sz="6" w:space="0" w:color="333333"/>
              <w:right w:val="single" w:sz="6" w:space="0" w:color="333333"/>
            </w:tcBorders>
            <w:hideMark/>
          </w:tcPr>
          <w:p w14:paraId="74BB6968"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PS</w:t>
            </w:r>
          </w:p>
        </w:tc>
        <w:tc>
          <w:tcPr>
            <w:tcW w:w="3825" w:type="dxa"/>
            <w:tcBorders>
              <w:top w:val="single" w:sz="6" w:space="0" w:color="333333"/>
              <w:left w:val="single" w:sz="6" w:space="0" w:color="333333"/>
              <w:bottom w:val="single" w:sz="6" w:space="0" w:color="333333"/>
              <w:right w:val="single" w:sz="6" w:space="0" w:color="333333"/>
            </w:tcBorders>
            <w:hideMark/>
          </w:tcPr>
          <w:p w14:paraId="54C7A46E"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r>
      <w:tr w:rsidR="00000000" w14:paraId="0993A241" w14:textId="77777777">
        <w:trPr>
          <w:trHeight w:val="276"/>
          <w:jc w:val="center"/>
        </w:trPr>
        <w:tc>
          <w:tcPr>
            <w:tcW w:w="0" w:type="auto"/>
            <w:tcMar>
              <w:top w:w="0" w:type="dxa"/>
              <w:left w:w="0" w:type="dxa"/>
              <w:bottom w:w="0" w:type="dxa"/>
              <w:right w:w="0" w:type="dxa"/>
            </w:tcMar>
            <w:hideMark/>
          </w:tcPr>
          <w:p w14:paraId="20F1A763"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71AF4945"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6C9AC0C5"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07E22434"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r>
      <w:tr w:rsidR="00000000" w14:paraId="57515015" w14:textId="77777777">
        <w:trPr>
          <w:trHeight w:val="240"/>
          <w:jc w:val="center"/>
        </w:trPr>
        <w:tc>
          <w:tcPr>
            <w:tcW w:w="0" w:type="auto"/>
            <w:tcMar>
              <w:top w:w="0" w:type="dxa"/>
              <w:left w:w="0" w:type="dxa"/>
              <w:bottom w:w="0" w:type="dxa"/>
              <w:right w:w="0" w:type="dxa"/>
            </w:tcMar>
            <w:hideMark/>
          </w:tcPr>
          <w:p w14:paraId="7FC45666"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2A338F80"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1714F280"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19A7D98A" w14:textId="77777777" w:rsidR="00000000" w:rsidRDefault="00164AC4">
            <w:pPr>
              <w:spacing w:line="345" w:lineRule="atLeast"/>
              <w:jc w:val="center"/>
              <w:rPr>
                <w:rFonts w:eastAsia="Times New Roman"/>
                <w:sz w:val="20"/>
                <w:szCs w:val="20"/>
              </w:rPr>
            </w:pPr>
          </w:p>
        </w:tc>
      </w:tr>
      <w:tr w:rsidR="00000000" w14:paraId="397EEF9E" w14:textId="77777777">
        <w:trPr>
          <w:trHeight w:val="288"/>
          <w:jc w:val="center"/>
        </w:trPr>
        <w:tc>
          <w:tcPr>
            <w:tcW w:w="0" w:type="auto"/>
            <w:tcMar>
              <w:top w:w="0" w:type="dxa"/>
              <w:left w:w="0" w:type="dxa"/>
              <w:bottom w:w="0" w:type="dxa"/>
              <w:right w:w="0" w:type="dxa"/>
            </w:tcMar>
            <w:hideMark/>
          </w:tcPr>
          <w:p w14:paraId="657A245F" w14:textId="77777777" w:rsidR="00000000" w:rsidRDefault="00164AC4">
            <w:pPr>
              <w:spacing w:line="345" w:lineRule="atLeast"/>
              <w:jc w:val="center"/>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19D23C30"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315BB197"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25B8B185"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19</w:t>
            </w:r>
          </w:p>
        </w:tc>
      </w:tr>
    </w:tbl>
    <w:p w14:paraId="55BB51FF" w14:textId="77777777" w:rsidR="00000000" w:rsidRDefault="00164AC4">
      <w:pPr>
        <w:spacing w:line="345" w:lineRule="atLeast"/>
        <w:jc w:val="both"/>
        <w:rPr>
          <w:rFonts w:ascii="Arial" w:eastAsia="Times New Roman" w:hAnsi="Arial" w:cs="Arial"/>
          <w:color w:val="333333"/>
          <w:sz w:val="21"/>
          <w:szCs w:val="21"/>
        </w:rPr>
      </w:pPr>
    </w:p>
    <w:p w14:paraId="0E457610"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B</w:t>
      </w:r>
      <w:r>
        <w:rPr>
          <w:rFonts w:ascii="Arial" w:eastAsia="Times New Roman" w:hAnsi="Arial" w:cs="Arial"/>
          <w:b/>
          <w:bCs/>
          <w:color w:val="333333"/>
          <w:sz w:val="26"/>
          <w:szCs w:val="26"/>
        </w:rPr>
        <w:br/>
      </w:r>
      <w:r>
        <w:rPr>
          <w:rFonts w:ascii="Arial" w:eastAsia="Times New Roman" w:hAnsi="Arial" w:cs="Arial"/>
          <w:b/>
          <w:bCs/>
          <w:color w:val="333333"/>
          <w:sz w:val="26"/>
          <w:szCs w:val="26"/>
        </w:rPr>
        <w:t>Sistem de numerotare și abrevieri pentru hârtie și plăci fibrolemnoas</w:t>
      </w:r>
      <w:r>
        <w:rPr>
          <w:rFonts w:ascii="Arial" w:eastAsia="Times New Roman" w:hAnsi="Arial" w:cs="Arial"/>
          <w:b/>
          <w:bCs/>
          <w:color w:val="333333"/>
          <w:sz w:val="26"/>
          <w:szCs w:val="26"/>
        </w:rPr>
        <w:t>e</w:t>
      </w:r>
    </w:p>
    <w:p w14:paraId="19CEEFCC" w14:textId="77777777" w:rsidR="00000000" w:rsidRDefault="00164AC4">
      <w:pPr>
        <w:spacing w:line="345" w:lineRule="atLeast"/>
        <w:jc w:val="both"/>
        <w:rPr>
          <w:rFonts w:ascii="Arial" w:eastAsia="Times New Roman" w:hAnsi="Arial" w:cs="Arial"/>
          <w:color w:val="333333"/>
          <w:sz w:val="21"/>
          <w:szCs w:val="21"/>
        </w:rPr>
      </w:pPr>
    </w:p>
    <w:p w14:paraId="32D2307D"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575" w:type="dxa"/>
        <w:jc w:val="center"/>
        <w:tblCellMar>
          <w:top w:w="15" w:type="dxa"/>
          <w:left w:w="15" w:type="dxa"/>
          <w:bottom w:w="15" w:type="dxa"/>
          <w:right w:w="15" w:type="dxa"/>
        </w:tblCellMar>
        <w:tblLook w:val="04A0" w:firstRow="1" w:lastRow="0" w:firstColumn="1" w:lastColumn="0" w:noHBand="0" w:noVBand="1"/>
      </w:tblPr>
      <w:tblGrid>
        <w:gridCol w:w="15"/>
        <w:gridCol w:w="2472"/>
        <w:gridCol w:w="2499"/>
        <w:gridCol w:w="2589"/>
      </w:tblGrid>
      <w:tr w:rsidR="00000000" w14:paraId="374C3F07" w14:textId="77777777">
        <w:trPr>
          <w:trHeight w:val="12"/>
          <w:jc w:val="center"/>
        </w:trPr>
        <w:tc>
          <w:tcPr>
            <w:tcW w:w="0" w:type="auto"/>
            <w:tcMar>
              <w:top w:w="0" w:type="dxa"/>
              <w:left w:w="0" w:type="dxa"/>
              <w:bottom w:w="0" w:type="dxa"/>
              <w:right w:w="0" w:type="dxa"/>
            </w:tcMar>
            <w:hideMark/>
          </w:tcPr>
          <w:p w14:paraId="449AFAE9" w14:textId="77777777" w:rsidR="00000000" w:rsidRDefault="00164AC4">
            <w:pPr>
              <w:spacing w:line="345" w:lineRule="atLeast"/>
              <w:jc w:val="center"/>
              <w:rPr>
                <w:rFonts w:ascii="Arial" w:eastAsia="Times New Roman" w:hAnsi="Arial" w:cs="Arial"/>
                <w:b/>
                <w:bCs/>
                <w:color w:val="333333"/>
                <w:sz w:val="26"/>
                <w:szCs w:val="26"/>
              </w:rPr>
            </w:pPr>
          </w:p>
        </w:tc>
        <w:tc>
          <w:tcPr>
            <w:tcW w:w="0" w:type="auto"/>
            <w:hideMark/>
          </w:tcPr>
          <w:p w14:paraId="08988BC6" w14:textId="77777777" w:rsidR="00000000" w:rsidRDefault="00164AC4">
            <w:pPr>
              <w:spacing w:line="345" w:lineRule="atLeast"/>
              <w:rPr>
                <w:rFonts w:eastAsia="Times New Roman"/>
                <w:sz w:val="20"/>
                <w:szCs w:val="20"/>
              </w:rPr>
            </w:pPr>
          </w:p>
        </w:tc>
        <w:tc>
          <w:tcPr>
            <w:tcW w:w="0" w:type="auto"/>
            <w:hideMark/>
          </w:tcPr>
          <w:p w14:paraId="5F36D736" w14:textId="77777777" w:rsidR="00000000" w:rsidRDefault="00164AC4">
            <w:pPr>
              <w:spacing w:line="345" w:lineRule="atLeast"/>
              <w:rPr>
                <w:rFonts w:eastAsia="Times New Roman"/>
                <w:sz w:val="20"/>
                <w:szCs w:val="20"/>
              </w:rPr>
            </w:pPr>
          </w:p>
        </w:tc>
        <w:tc>
          <w:tcPr>
            <w:tcW w:w="0" w:type="auto"/>
            <w:hideMark/>
          </w:tcPr>
          <w:p w14:paraId="55EB19DE" w14:textId="77777777" w:rsidR="00000000" w:rsidRDefault="00164AC4">
            <w:pPr>
              <w:spacing w:line="345" w:lineRule="atLeast"/>
              <w:rPr>
                <w:rFonts w:eastAsia="Times New Roman"/>
                <w:sz w:val="20"/>
                <w:szCs w:val="20"/>
              </w:rPr>
            </w:pPr>
          </w:p>
        </w:tc>
      </w:tr>
      <w:tr w:rsidR="00000000" w14:paraId="51A4239E" w14:textId="77777777">
        <w:trPr>
          <w:trHeight w:val="276"/>
          <w:jc w:val="center"/>
        </w:trPr>
        <w:tc>
          <w:tcPr>
            <w:tcW w:w="0" w:type="auto"/>
            <w:tcMar>
              <w:top w:w="0" w:type="dxa"/>
              <w:left w:w="0" w:type="dxa"/>
              <w:bottom w:w="0" w:type="dxa"/>
              <w:right w:w="0" w:type="dxa"/>
            </w:tcMar>
            <w:hideMark/>
          </w:tcPr>
          <w:p w14:paraId="031AC02B"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344AF62E"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Materialul</w:t>
            </w:r>
          </w:p>
        </w:tc>
        <w:tc>
          <w:tcPr>
            <w:tcW w:w="3825" w:type="dxa"/>
            <w:tcBorders>
              <w:top w:val="single" w:sz="6" w:space="0" w:color="333333"/>
              <w:left w:val="single" w:sz="6" w:space="0" w:color="333333"/>
              <w:bottom w:val="single" w:sz="6" w:space="0" w:color="333333"/>
              <w:right w:val="single" w:sz="6" w:space="0" w:color="333333"/>
            </w:tcBorders>
            <w:hideMark/>
          </w:tcPr>
          <w:p w14:paraId="3AD32445"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Abrevierile</w:t>
            </w:r>
          </w:p>
        </w:tc>
        <w:tc>
          <w:tcPr>
            <w:tcW w:w="3825" w:type="dxa"/>
            <w:tcBorders>
              <w:top w:val="single" w:sz="6" w:space="0" w:color="333333"/>
              <w:left w:val="single" w:sz="6" w:space="0" w:color="333333"/>
              <w:bottom w:val="single" w:sz="6" w:space="0" w:color="333333"/>
              <w:right w:val="single" w:sz="6" w:space="0" w:color="333333"/>
            </w:tcBorders>
            <w:hideMark/>
          </w:tcPr>
          <w:p w14:paraId="51234894"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Numerotarea</w:t>
            </w:r>
          </w:p>
        </w:tc>
      </w:tr>
      <w:tr w:rsidR="00000000" w14:paraId="7BC20A78" w14:textId="77777777">
        <w:trPr>
          <w:trHeight w:val="276"/>
          <w:jc w:val="center"/>
        </w:trPr>
        <w:tc>
          <w:tcPr>
            <w:tcW w:w="0" w:type="auto"/>
            <w:tcMar>
              <w:top w:w="0" w:type="dxa"/>
              <w:left w:w="0" w:type="dxa"/>
              <w:bottom w:w="0" w:type="dxa"/>
              <w:right w:w="0" w:type="dxa"/>
            </w:tcMar>
            <w:hideMark/>
          </w:tcPr>
          <w:p w14:paraId="20F733AD"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46862E11"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Carton ondulat</w:t>
            </w:r>
          </w:p>
        </w:tc>
        <w:tc>
          <w:tcPr>
            <w:tcW w:w="3825" w:type="dxa"/>
            <w:tcBorders>
              <w:top w:val="single" w:sz="6" w:space="0" w:color="333333"/>
              <w:left w:val="single" w:sz="6" w:space="0" w:color="333333"/>
              <w:bottom w:val="single" w:sz="6" w:space="0" w:color="333333"/>
              <w:right w:val="single" w:sz="6" w:space="0" w:color="333333"/>
            </w:tcBorders>
            <w:hideMark/>
          </w:tcPr>
          <w:p w14:paraId="24A22130"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PAP</w:t>
            </w:r>
          </w:p>
        </w:tc>
        <w:tc>
          <w:tcPr>
            <w:tcW w:w="3825" w:type="dxa"/>
            <w:tcBorders>
              <w:top w:val="single" w:sz="6" w:space="0" w:color="333333"/>
              <w:left w:val="single" w:sz="6" w:space="0" w:color="333333"/>
              <w:bottom w:val="single" w:sz="6" w:space="0" w:color="333333"/>
              <w:right w:val="single" w:sz="6" w:space="0" w:color="333333"/>
            </w:tcBorders>
            <w:hideMark/>
          </w:tcPr>
          <w:p w14:paraId="7ADFEE33"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w:t>
            </w:r>
          </w:p>
        </w:tc>
      </w:tr>
      <w:tr w:rsidR="00000000" w14:paraId="53AF101C" w14:textId="77777777">
        <w:trPr>
          <w:trHeight w:val="276"/>
          <w:jc w:val="center"/>
        </w:trPr>
        <w:tc>
          <w:tcPr>
            <w:tcW w:w="0" w:type="auto"/>
            <w:tcMar>
              <w:top w:w="0" w:type="dxa"/>
              <w:left w:w="0" w:type="dxa"/>
              <w:bottom w:w="0" w:type="dxa"/>
              <w:right w:w="0" w:type="dxa"/>
            </w:tcMar>
            <w:hideMark/>
          </w:tcPr>
          <w:p w14:paraId="5E1885D1"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6DD2963D"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Carton neondulat</w:t>
            </w:r>
          </w:p>
        </w:tc>
        <w:tc>
          <w:tcPr>
            <w:tcW w:w="3825" w:type="dxa"/>
            <w:tcBorders>
              <w:top w:val="single" w:sz="6" w:space="0" w:color="333333"/>
              <w:left w:val="single" w:sz="6" w:space="0" w:color="333333"/>
              <w:bottom w:val="single" w:sz="6" w:space="0" w:color="333333"/>
              <w:right w:val="single" w:sz="6" w:space="0" w:color="333333"/>
            </w:tcBorders>
            <w:hideMark/>
          </w:tcPr>
          <w:p w14:paraId="42DA90E8"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PAP</w:t>
            </w:r>
          </w:p>
        </w:tc>
        <w:tc>
          <w:tcPr>
            <w:tcW w:w="3825" w:type="dxa"/>
            <w:tcBorders>
              <w:top w:val="single" w:sz="6" w:space="0" w:color="333333"/>
              <w:left w:val="single" w:sz="6" w:space="0" w:color="333333"/>
              <w:bottom w:val="single" w:sz="6" w:space="0" w:color="333333"/>
              <w:right w:val="single" w:sz="6" w:space="0" w:color="333333"/>
            </w:tcBorders>
            <w:hideMark/>
          </w:tcPr>
          <w:p w14:paraId="55F5D9BD"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21</w:t>
            </w:r>
          </w:p>
        </w:tc>
      </w:tr>
      <w:tr w:rsidR="00000000" w14:paraId="065F4F6A" w14:textId="77777777">
        <w:trPr>
          <w:trHeight w:val="276"/>
          <w:jc w:val="center"/>
        </w:trPr>
        <w:tc>
          <w:tcPr>
            <w:tcW w:w="0" w:type="auto"/>
            <w:tcMar>
              <w:top w:w="0" w:type="dxa"/>
              <w:left w:w="0" w:type="dxa"/>
              <w:bottom w:w="0" w:type="dxa"/>
              <w:right w:w="0" w:type="dxa"/>
            </w:tcMar>
            <w:hideMark/>
          </w:tcPr>
          <w:p w14:paraId="7E09E3F3"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5C7AE30D"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Hârtie</w:t>
            </w:r>
          </w:p>
        </w:tc>
        <w:tc>
          <w:tcPr>
            <w:tcW w:w="3825" w:type="dxa"/>
            <w:tcBorders>
              <w:top w:val="single" w:sz="6" w:space="0" w:color="333333"/>
              <w:left w:val="single" w:sz="6" w:space="0" w:color="333333"/>
              <w:bottom w:val="single" w:sz="6" w:space="0" w:color="333333"/>
              <w:right w:val="single" w:sz="6" w:space="0" w:color="333333"/>
            </w:tcBorders>
            <w:hideMark/>
          </w:tcPr>
          <w:p w14:paraId="71655AA3"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PAP</w:t>
            </w:r>
          </w:p>
        </w:tc>
        <w:tc>
          <w:tcPr>
            <w:tcW w:w="3825" w:type="dxa"/>
            <w:tcBorders>
              <w:top w:val="single" w:sz="6" w:space="0" w:color="333333"/>
              <w:left w:val="single" w:sz="6" w:space="0" w:color="333333"/>
              <w:bottom w:val="single" w:sz="6" w:space="0" w:color="333333"/>
              <w:right w:val="single" w:sz="6" w:space="0" w:color="333333"/>
            </w:tcBorders>
            <w:hideMark/>
          </w:tcPr>
          <w:p w14:paraId="58531527"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w:t>
            </w:r>
          </w:p>
        </w:tc>
      </w:tr>
      <w:tr w:rsidR="00000000" w14:paraId="1EC0D15A" w14:textId="77777777">
        <w:trPr>
          <w:trHeight w:val="276"/>
          <w:jc w:val="center"/>
        </w:trPr>
        <w:tc>
          <w:tcPr>
            <w:tcW w:w="0" w:type="auto"/>
            <w:tcMar>
              <w:top w:w="0" w:type="dxa"/>
              <w:left w:w="0" w:type="dxa"/>
              <w:bottom w:w="0" w:type="dxa"/>
              <w:right w:w="0" w:type="dxa"/>
            </w:tcMar>
            <w:hideMark/>
          </w:tcPr>
          <w:p w14:paraId="11764B9C"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023F58B2"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533A60E8"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01A47FA0"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w:t>
            </w:r>
          </w:p>
        </w:tc>
      </w:tr>
      <w:tr w:rsidR="00000000" w14:paraId="171E14B6" w14:textId="77777777">
        <w:trPr>
          <w:trHeight w:val="240"/>
          <w:jc w:val="center"/>
        </w:trPr>
        <w:tc>
          <w:tcPr>
            <w:tcW w:w="0" w:type="auto"/>
            <w:tcMar>
              <w:top w:w="0" w:type="dxa"/>
              <w:left w:w="0" w:type="dxa"/>
              <w:bottom w:w="0" w:type="dxa"/>
              <w:right w:w="0" w:type="dxa"/>
            </w:tcMar>
            <w:hideMark/>
          </w:tcPr>
          <w:p w14:paraId="662C3453"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48E03632"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5C8BFCD2"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016EEA45" w14:textId="77777777" w:rsidR="00000000" w:rsidRDefault="00164AC4">
            <w:pPr>
              <w:spacing w:line="345" w:lineRule="atLeast"/>
              <w:jc w:val="center"/>
              <w:rPr>
                <w:rFonts w:eastAsia="Times New Roman"/>
                <w:sz w:val="20"/>
                <w:szCs w:val="20"/>
              </w:rPr>
            </w:pPr>
          </w:p>
        </w:tc>
      </w:tr>
      <w:tr w:rsidR="00000000" w14:paraId="6BCD6E8F" w14:textId="77777777">
        <w:trPr>
          <w:trHeight w:val="288"/>
          <w:jc w:val="center"/>
        </w:trPr>
        <w:tc>
          <w:tcPr>
            <w:tcW w:w="0" w:type="auto"/>
            <w:tcMar>
              <w:top w:w="0" w:type="dxa"/>
              <w:left w:w="0" w:type="dxa"/>
              <w:bottom w:w="0" w:type="dxa"/>
              <w:right w:w="0" w:type="dxa"/>
            </w:tcMar>
            <w:hideMark/>
          </w:tcPr>
          <w:p w14:paraId="780D5412" w14:textId="77777777" w:rsidR="00000000" w:rsidRDefault="00164AC4">
            <w:pPr>
              <w:spacing w:line="345" w:lineRule="atLeast"/>
              <w:jc w:val="center"/>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325F2698"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0758749B"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677E1A8D"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39</w:t>
            </w:r>
          </w:p>
        </w:tc>
      </w:tr>
    </w:tbl>
    <w:p w14:paraId="43174DE6" w14:textId="77777777" w:rsidR="00000000" w:rsidRDefault="00164AC4">
      <w:pPr>
        <w:spacing w:line="345" w:lineRule="atLeast"/>
        <w:jc w:val="both"/>
        <w:rPr>
          <w:rFonts w:ascii="Arial" w:eastAsia="Times New Roman" w:hAnsi="Arial" w:cs="Arial"/>
          <w:color w:val="333333"/>
          <w:sz w:val="21"/>
          <w:szCs w:val="21"/>
        </w:rPr>
      </w:pPr>
    </w:p>
    <w:p w14:paraId="70144466"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C</w:t>
      </w:r>
      <w:r>
        <w:rPr>
          <w:rFonts w:ascii="Arial" w:eastAsia="Times New Roman" w:hAnsi="Arial" w:cs="Arial"/>
          <w:b/>
          <w:bCs/>
          <w:color w:val="333333"/>
          <w:sz w:val="26"/>
          <w:szCs w:val="26"/>
        </w:rPr>
        <w:br/>
      </w:r>
      <w:r>
        <w:rPr>
          <w:rFonts w:ascii="Arial" w:eastAsia="Times New Roman" w:hAnsi="Arial" w:cs="Arial"/>
          <w:b/>
          <w:bCs/>
          <w:color w:val="333333"/>
          <w:sz w:val="26"/>
          <w:szCs w:val="26"/>
        </w:rPr>
        <w:t>Sistem de numerotare și abrevieri pentru metal</w:t>
      </w:r>
      <w:r>
        <w:rPr>
          <w:rFonts w:ascii="Arial" w:eastAsia="Times New Roman" w:hAnsi="Arial" w:cs="Arial"/>
          <w:b/>
          <w:bCs/>
          <w:color w:val="333333"/>
          <w:sz w:val="26"/>
          <w:szCs w:val="26"/>
        </w:rPr>
        <w:t>e</w:t>
      </w:r>
    </w:p>
    <w:p w14:paraId="5490E0B5" w14:textId="77777777" w:rsidR="00000000" w:rsidRDefault="00164AC4">
      <w:pPr>
        <w:spacing w:line="345" w:lineRule="atLeast"/>
        <w:jc w:val="both"/>
        <w:rPr>
          <w:rFonts w:ascii="Arial" w:eastAsia="Times New Roman" w:hAnsi="Arial" w:cs="Arial"/>
          <w:color w:val="333333"/>
          <w:sz w:val="21"/>
          <w:szCs w:val="21"/>
        </w:rPr>
      </w:pPr>
    </w:p>
    <w:p w14:paraId="55097012"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575" w:type="dxa"/>
        <w:jc w:val="center"/>
        <w:tblCellMar>
          <w:top w:w="15" w:type="dxa"/>
          <w:left w:w="15" w:type="dxa"/>
          <w:bottom w:w="15" w:type="dxa"/>
          <w:right w:w="15" w:type="dxa"/>
        </w:tblCellMar>
        <w:tblLook w:val="04A0" w:firstRow="1" w:lastRow="0" w:firstColumn="1" w:lastColumn="0" w:noHBand="0" w:noVBand="1"/>
      </w:tblPr>
      <w:tblGrid>
        <w:gridCol w:w="14"/>
        <w:gridCol w:w="2469"/>
        <w:gridCol w:w="2501"/>
        <w:gridCol w:w="2591"/>
      </w:tblGrid>
      <w:tr w:rsidR="00000000" w14:paraId="49F5EEA8" w14:textId="77777777">
        <w:trPr>
          <w:trHeight w:val="12"/>
          <w:jc w:val="center"/>
        </w:trPr>
        <w:tc>
          <w:tcPr>
            <w:tcW w:w="0" w:type="auto"/>
            <w:tcMar>
              <w:top w:w="0" w:type="dxa"/>
              <w:left w:w="0" w:type="dxa"/>
              <w:bottom w:w="0" w:type="dxa"/>
              <w:right w:w="0" w:type="dxa"/>
            </w:tcMar>
            <w:hideMark/>
          </w:tcPr>
          <w:p w14:paraId="661D4717" w14:textId="77777777" w:rsidR="00000000" w:rsidRDefault="00164AC4">
            <w:pPr>
              <w:spacing w:line="345" w:lineRule="atLeast"/>
              <w:jc w:val="center"/>
              <w:rPr>
                <w:rFonts w:ascii="Arial" w:eastAsia="Times New Roman" w:hAnsi="Arial" w:cs="Arial"/>
                <w:b/>
                <w:bCs/>
                <w:color w:val="333333"/>
                <w:sz w:val="26"/>
                <w:szCs w:val="26"/>
              </w:rPr>
            </w:pPr>
          </w:p>
        </w:tc>
        <w:tc>
          <w:tcPr>
            <w:tcW w:w="0" w:type="auto"/>
            <w:hideMark/>
          </w:tcPr>
          <w:p w14:paraId="0C3D346C" w14:textId="77777777" w:rsidR="00000000" w:rsidRDefault="00164AC4">
            <w:pPr>
              <w:spacing w:line="345" w:lineRule="atLeast"/>
              <w:rPr>
                <w:rFonts w:eastAsia="Times New Roman"/>
                <w:sz w:val="20"/>
                <w:szCs w:val="20"/>
              </w:rPr>
            </w:pPr>
          </w:p>
        </w:tc>
        <w:tc>
          <w:tcPr>
            <w:tcW w:w="0" w:type="auto"/>
            <w:hideMark/>
          </w:tcPr>
          <w:p w14:paraId="2310B867" w14:textId="77777777" w:rsidR="00000000" w:rsidRDefault="00164AC4">
            <w:pPr>
              <w:spacing w:line="345" w:lineRule="atLeast"/>
              <w:rPr>
                <w:rFonts w:eastAsia="Times New Roman"/>
                <w:sz w:val="20"/>
                <w:szCs w:val="20"/>
              </w:rPr>
            </w:pPr>
          </w:p>
        </w:tc>
        <w:tc>
          <w:tcPr>
            <w:tcW w:w="0" w:type="auto"/>
            <w:hideMark/>
          </w:tcPr>
          <w:p w14:paraId="537EFE7D" w14:textId="77777777" w:rsidR="00000000" w:rsidRDefault="00164AC4">
            <w:pPr>
              <w:spacing w:line="345" w:lineRule="atLeast"/>
              <w:rPr>
                <w:rFonts w:eastAsia="Times New Roman"/>
                <w:sz w:val="20"/>
                <w:szCs w:val="20"/>
              </w:rPr>
            </w:pPr>
          </w:p>
        </w:tc>
      </w:tr>
      <w:tr w:rsidR="00000000" w14:paraId="67F0A005" w14:textId="77777777">
        <w:trPr>
          <w:trHeight w:val="276"/>
          <w:jc w:val="center"/>
        </w:trPr>
        <w:tc>
          <w:tcPr>
            <w:tcW w:w="0" w:type="auto"/>
            <w:tcMar>
              <w:top w:w="0" w:type="dxa"/>
              <w:left w:w="0" w:type="dxa"/>
              <w:bottom w:w="0" w:type="dxa"/>
              <w:right w:w="0" w:type="dxa"/>
            </w:tcMar>
            <w:hideMark/>
          </w:tcPr>
          <w:p w14:paraId="7AD1766C"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50B913CE"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Materialul</w:t>
            </w:r>
          </w:p>
        </w:tc>
        <w:tc>
          <w:tcPr>
            <w:tcW w:w="3825" w:type="dxa"/>
            <w:tcBorders>
              <w:top w:val="single" w:sz="6" w:space="0" w:color="333333"/>
              <w:left w:val="single" w:sz="6" w:space="0" w:color="333333"/>
              <w:bottom w:val="single" w:sz="6" w:space="0" w:color="333333"/>
              <w:right w:val="single" w:sz="6" w:space="0" w:color="333333"/>
            </w:tcBorders>
            <w:hideMark/>
          </w:tcPr>
          <w:p w14:paraId="6739A85D"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Abrevierile</w:t>
            </w:r>
          </w:p>
        </w:tc>
        <w:tc>
          <w:tcPr>
            <w:tcW w:w="3825" w:type="dxa"/>
            <w:tcBorders>
              <w:top w:val="single" w:sz="6" w:space="0" w:color="333333"/>
              <w:left w:val="single" w:sz="6" w:space="0" w:color="333333"/>
              <w:bottom w:val="single" w:sz="6" w:space="0" w:color="333333"/>
              <w:right w:val="single" w:sz="6" w:space="0" w:color="333333"/>
            </w:tcBorders>
            <w:hideMark/>
          </w:tcPr>
          <w:p w14:paraId="29FCF285"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Numerotarea</w:t>
            </w:r>
          </w:p>
        </w:tc>
      </w:tr>
      <w:tr w:rsidR="00000000" w14:paraId="288B04AE" w14:textId="77777777">
        <w:trPr>
          <w:trHeight w:val="276"/>
          <w:jc w:val="center"/>
        </w:trPr>
        <w:tc>
          <w:tcPr>
            <w:tcW w:w="0" w:type="auto"/>
            <w:tcMar>
              <w:top w:w="0" w:type="dxa"/>
              <w:left w:w="0" w:type="dxa"/>
              <w:bottom w:w="0" w:type="dxa"/>
              <w:right w:w="0" w:type="dxa"/>
            </w:tcMar>
            <w:hideMark/>
          </w:tcPr>
          <w:p w14:paraId="1537D981"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1A9FDCBE"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Oțel</w:t>
            </w:r>
          </w:p>
        </w:tc>
        <w:tc>
          <w:tcPr>
            <w:tcW w:w="3825" w:type="dxa"/>
            <w:tcBorders>
              <w:top w:val="single" w:sz="6" w:space="0" w:color="333333"/>
              <w:left w:val="single" w:sz="6" w:space="0" w:color="333333"/>
              <w:bottom w:val="single" w:sz="6" w:space="0" w:color="333333"/>
              <w:right w:val="single" w:sz="6" w:space="0" w:color="333333"/>
            </w:tcBorders>
            <w:hideMark/>
          </w:tcPr>
          <w:p w14:paraId="01E42551"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FE</w:t>
            </w:r>
          </w:p>
        </w:tc>
        <w:tc>
          <w:tcPr>
            <w:tcW w:w="3825" w:type="dxa"/>
            <w:tcBorders>
              <w:top w:val="single" w:sz="6" w:space="0" w:color="333333"/>
              <w:left w:val="single" w:sz="6" w:space="0" w:color="333333"/>
              <w:bottom w:val="single" w:sz="6" w:space="0" w:color="333333"/>
              <w:right w:val="single" w:sz="6" w:space="0" w:color="333333"/>
            </w:tcBorders>
            <w:hideMark/>
          </w:tcPr>
          <w:p w14:paraId="2878420F"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40</w:t>
            </w:r>
          </w:p>
        </w:tc>
      </w:tr>
      <w:tr w:rsidR="00000000" w14:paraId="29D6E1EE" w14:textId="77777777">
        <w:trPr>
          <w:trHeight w:val="276"/>
          <w:jc w:val="center"/>
        </w:trPr>
        <w:tc>
          <w:tcPr>
            <w:tcW w:w="0" w:type="auto"/>
            <w:tcMar>
              <w:top w:w="0" w:type="dxa"/>
              <w:left w:w="0" w:type="dxa"/>
              <w:bottom w:w="0" w:type="dxa"/>
              <w:right w:w="0" w:type="dxa"/>
            </w:tcMar>
            <w:hideMark/>
          </w:tcPr>
          <w:p w14:paraId="783F5FC6"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324A2398"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Aluminiu</w:t>
            </w:r>
          </w:p>
        </w:tc>
        <w:tc>
          <w:tcPr>
            <w:tcW w:w="3825" w:type="dxa"/>
            <w:tcBorders>
              <w:top w:val="single" w:sz="6" w:space="0" w:color="333333"/>
              <w:left w:val="single" w:sz="6" w:space="0" w:color="333333"/>
              <w:bottom w:val="single" w:sz="6" w:space="0" w:color="333333"/>
              <w:right w:val="single" w:sz="6" w:space="0" w:color="333333"/>
            </w:tcBorders>
            <w:hideMark/>
          </w:tcPr>
          <w:p w14:paraId="61445103"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ALU</w:t>
            </w:r>
          </w:p>
        </w:tc>
        <w:tc>
          <w:tcPr>
            <w:tcW w:w="3825" w:type="dxa"/>
            <w:tcBorders>
              <w:top w:val="single" w:sz="6" w:space="0" w:color="333333"/>
              <w:left w:val="single" w:sz="6" w:space="0" w:color="333333"/>
              <w:bottom w:val="single" w:sz="6" w:space="0" w:color="333333"/>
              <w:right w:val="single" w:sz="6" w:space="0" w:color="333333"/>
            </w:tcBorders>
            <w:hideMark/>
          </w:tcPr>
          <w:p w14:paraId="14E4D548"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41</w:t>
            </w:r>
          </w:p>
        </w:tc>
      </w:tr>
      <w:tr w:rsidR="00000000" w14:paraId="4A7688DD" w14:textId="77777777">
        <w:trPr>
          <w:trHeight w:val="276"/>
          <w:jc w:val="center"/>
        </w:trPr>
        <w:tc>
          <w:tcPr>
            <w:tcW w:w="0" w:type="auto"/>
            <w:tcMar>
              <w:top w:w="0" w:type="dxa"/>
              <w:left w:w="0" w:type="dxa"/>
              <w:bottom w:w="0" w:type="dxa"/>
              <w:right w:w="0" w:type="dxa"/>
            </w:tcMar>
            <w:hideMark/>
          </w:tcPr>
          <w:p w14:paraId="33A638D6"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0ADF2743"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2DF1EDB0" w14:textId="77777777" w:rsidR="00000000" w:rsidRDefault="00164AC4">
            <w:pPr>
              <w:spacing w:line="345" w:lineRule="atLeast"/>
              <w:jc w:val="center"/>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35384331"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42</w:t>
            </w:r>
          </w:p>
        </w:tc>
      </w:tr>
      <w:tr w:rsidR="00000000" w14:paraId="361BAD8E" w14:textId="77777777">
        <w:trPr>
          <w:trHeight w:val="240"/>
          <w:jc w:val="center"/>
        </w:trPr>
        <w:tc>
          <w:tcPr>
            <w:tcW w:w="0" w:type="auto"/>
            <w:tcMar>
              <w:top w:w="0" w:type="dxa"/>
              <w:left w:w="0" w:type="dxa"/>
              <w:bottom w:w="0" w:type="dxa"/>
              <w:right w:w="0" w:type="dxa"/>
            </w:tcMar>
            <w:hideMark/>
          </w:tcPr>
          <w:p w14:paraId="406D6CDD"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40F62750"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3E4EF769" w14:textId="77777777" w:rsidR="00000000" w:rsidRDefault="00164AC4">
            <w:pPr>
              <w:spacing w:line="345" w:lineRule="atLeast"/>
              <w:jc w:val="center"/>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76765EB1" w14:textId="77777777" w:rsidR="00000000" w:rsidRDefault="00164AC4">
            <w:pPr>
              <w:spacing w:line="345" w:lineRule="atLeast"/>
              <w:jc w:val="center"/>
              <w:rPr>
                <w:rFonts w:eastAsia="Times New Roman"/>
                <w:sz w:val="20"/>
                <w:szCs w:val="20"/>
              </w:rPr>
            </w:pPr>
          </w:p>
        </w:tc>
      </w:tr>
      <w:tr w:rsidR="00000000" w14:paraId="448FEFF4" w14:textId="77777777">
        <w:trPr>
          <w:trHeight w:val="288"/>
          <w:jc w:val="center"/>
        </w:trPr>
        <w:tc>
          <w:tcPr>
            <w:tcW w:w="0" w:type="auto"/>
            <w:tcMar>
              <w:top w:w="0" w:type="dxa"/>
              <w:left w:w="0" w:type="dxa"/>
              <w:bottom w:w="0" w:type="dxa"/>
              <w:right w:w="0" w:type="dxa"/>
            </w:tcMar>
            <w:hideMark/>
          </w:tcPr>
          <w:p w14:paraId="5EDDE0CC" w14:textId="77777777" w:rsidR="00000000" w:rsidRDefault="00164AC4">
            <w:pPr>
              <w:spacing w:line="345" w:lineRule="atLeast"/>
              <w:jc w:val="center"/>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0105E581"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5A422ED9" w14:textId="77777777" w:rsidR="00000000" w:rsidRDefault="00164AC4">
            <w:pPr>
              <w:spacing w:line="345" w:lineRule="atLeast"/>
              <w:jc w:val="center"/>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380C2263"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49</w:t>
            </w:r>
          </w:p>
        </w:tc>
      </w:tr>
    </w:tbl>
    <w:p w14:paraId="60F54220" w14:textId="77777777" w:rsidR="00000000" w:rsidRDefault="00164AC4">
      <w:pPr>
        <w:spacing w:line="345" w:lineRule="atLeast"/>
        <w:jc w:val="both"/>
        <w:rPr>
          <w:rFonts w:ascii="Arial" w:eastAsia="Times New Roman" w:hAnsi="Arial" w:cs="Arial"/>
          <w:color w:val="333333"/>
          <w:sz w:val="21"/>
          <w:szCs w:val="21"/>
        </w:rPr>
      </w:pPr>
    </w:p>
    <w:p w14:paraId="3BF6A156"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D</w:t>
      </w:r>
      <w:r>
        <w:rPr>
          <w:rFonts w:ascii="Arial" w:eastAsia="Times New Roman" w:hAnsi="Arial" w:cs="Arial"/>
          <w:b/>
          <w:bCs/>
          <w:color w:val="333333"/>
          <w:sz w:val="26"/>
          <w:szCs w:val="26"/>
        </w:rPr>
        <w:br/>
      </w:r>
      <w:r>
        <w:rPr>
          <w:rFonts w:ascii="Arial" w:eastAsia="Times New Roman" w:hAnsi="Arial" w:cs="Arial"/>
          <w:b/>
          <w:bCs/>
          <w:color w:val="333333"/>
          <w:sz w:val="26"/>
          <w:szCs w:val="26"/>
        </w:rPr>
        <w:t>Sistem de numerotare și abrevieri pentru materiale din lem</w:t>
      </w:r>
      <w:r>
        <w:rPr>
          <w:rFonts w:ascii="Arial" w:eastAsia="Times New Roman" w:hAnsi="Arial" w:cs="Arial"/>
          <w:b/>
          <w:bCs/>
          <w:color w:val="333333"/>
          <w:sz w:val="26"/>
          <w:szCs w:val="26"/>
        </w:rPr>
        <w:t>n</w:t>
      </w:r>
    </w:p>
    <w:p w14:paraId="7F9846AA" w14:textId="77777777" w:rsidR="00000000" w:rsidRDefault="00164AC4">
      <w:pPr>
        <w:spacing w:line="345" w:lineRule="atLeast"/>
        <w:jc w:val="both"/>
        <w:rPr>
          <w:rFonts w:ascii="Arial" w:eastAsia="Times New Roman" w:hAnsi="Arial" w:cs="Arial"/>
          <w:color w:val="333333"/>
          <w:sz w:val="21"/>
          <w:szCs w:val="21"/>
        </w:rPr>
      </w:pPr>
    </w:p>
    <w:p w14:paraId="0FDBF394"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575" w:type="dxa"/>
        <w:jc w:val="center"/>
        <w:tblCellMar>
          <w:top w:w="15" w:type="dxa"/>
          <w:left w:w="15" w:type="dxa"/>
          <w:bottom w:w="15" w:type="dxa"/>
          <w:right w:w="15" w:type="dxa"/>
        </w:tblCellMar>
        <w:tblLook w:val="04A0" w:firstRow="1" w:lastRow="0" w:firstColumn="1" w:lastColumn="0" w:noHBand="0" w:noVBand="1"/>
      </w:tblPr>
      <w:tblGrid>
        <w:gridCol w:w="14"/>
        <w:gridCol w:w="2469"/>
        <w:gridCol w:w="2501"/>
        <w:gridCol w:w="2591"/>
      </w:tblGrid>
      <w:tr w:rsidR="00000000" w14:paraId="0CAA8CFD" w14:textId="77777777">
        <w:trPr>
          <w:trHeight w:val="12"/>
          <w:jc w:val="center"/>
        </w:trPr>
        <w:tc>
          <w:tcPr>
            <w:tcW w:w="0" w:type="auto"/>
            <w:tcMar>
              <w:top w:w="0" w:type="dxa"/>
              <w:left w:w="0" w:type="dxa"/>
              <w:bottom w:w="0" w:type="dxa"/>
              <w:right w:w="0" w:type="dxa"/>
            </w:tcMar>
            <w:hideMark/>
          </w:tcPr>
          <w:p w14:paraId="041C2626" w14:textId="77777777" w:rsidR="00000000" w:rsidRDefault="00164AC4">
            <w:pPr>
              <w:spacing w:line="345" w:lineRule="atLeast"/>
              <w:jc w:val="center"/>
              <w:rPr>
                <w:rFonts w:ascii="Arial" w:eastAsia="Times New Roman" w:hAnsi="Arial" w:cs="Arial"/>
                <w:b/>
                <w:bCs/>
                <w:color w:val="333333"/>
                <w:sz w:val="26"/>
                <w:szCs w:val="26"/>
              </w:rPr>
            </w:pPr>
          </w:p>
        </w:tc>
        <w:tc>
          <w:tcPr>
            <w:tcW w:w="0" w:type="auto"/>
            <w:hideMark/>
          </w:tcPr>
          <w:p w14:paraId="46F027D1" w14:textId="77777777" w:rsidR="00000000" w:rsidRDefault="00164AC4">
            <w:pPr>
              <w:spacing w:line="345" w:lineRule="atLeast"/>
              <w:rPr>
                <w:rFonts w:eastAsia="Times New Roman"/>
                <w:sz w:val="20"/>
                <w:szCs w:val="20"/>
              </w:rPr>
            </w:pPr>
          </w:p>
        </w:tc>
        <w:tc>
          <w:tcPr>
            <w:tcW w:w="0" w:type="auto"/>
            <w:hideMark/>
          </w:tcPr>
          <w:p w14:paraId="0634569E" w14:textId="77777777" w:rsidR="00000000" w:rsidRDefault="00164AC4">
            <w:pPr>
              <w:spacing w:line="345" w:lineRule="atLeast"/>
              <w:rPr>
                <w:rFonts w:eastAsia="Times New Roman"/>
                <w:sz w:val="20"/>
                <w:szCs w:val="20"/>
              </w:rPr>
            </w:pPr>
          </w:p>
        </w:tc>
        <w:tc>
          <w:tcPr>
            <w:tcW w:w="0" w:type="auto"/>
            <w:hideMark/>
          </w:tcPr>
          <w:p w14:paraId="20EBAF23" w14:textId="77777777" w:rsidR="00000000" w:rsidRDefault="00164AC4">
            <w:pPr>
              <w:spacing w:line="345" w:lineRule="atLeast"/>
              <w:rPr>
                <w:rFonts w:eastAsia="Times New Roman"/>
                <w:sz w:val="20"/>
                <w:szCs w:val="20"/>
              </w:rPr>
            </w:pPr>
          </w:p>
        </w:tc>
      </w:tr>
      <w:tr w:rsidR="00000000" w14:paraId="32E26DA4" w14:textId="77777777">
        <w:trPr>
          <w:trHeight w:val="276"/>
          <w:jc w:val="center"/>
        </w:trPr>
        <w:tc>
          <w:tcPr>
            <w:tcW w:w="0" w:type="auto"/>
            <w:tcMar>
              <w:top w:w="0" w:type="dxa"/>
              <w:left w:w="0" w:type="dxa"/>
              <w:bottom w:w="0" w:type="dxa"/>
              <w:right w:w="0" w:type="dxa"/>
            </w:tcMar>
            <w:hideMark/>
          </w:tcPr>
          <w:p w14:paraId="05EF6D07"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4D3651FA"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Materialul</w:t>
            </w:r>
          </w:p>
        </w:tc>
        <w:tc>
          <w:tcPr>
            <w:tcW w:w="3825" w:type="dxa"/>
            <w:tcBorders>
              <w:top w:val="single" w:sz="6" w:space="0" w:color="333333"/>
              <w:left w:val="single" w:sz="6" w:space="0" w:color="333333"/>
              <w:bottom w:val="single" w:sz="6" w:space="0" w:color="333333"/>
              <w:right w:val="single" w:sz="6" w:space="0" w:color="333333"/>
            </w:tcBorders>
            <w:hideMark/>
          </w:tcPr>
          <w:p w14:paraId="37F3B2A5"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Abrevierile</w:t>
            </w:r>
          </w:p>
        </w:tc>
        <w:tc>
          <w:tcPr>
            <w:tcW w:w="3825" w:type="dxa"/>
            <w:tcBorders>
              <w:top w:val="single" w:sz="6" w:space="0" w:color="333333"/>
              <w:left w:val="single" w:sz="6" w:space="0" w:color="333333"/>
              <w:bottom w:val="single" w:sz="6" w:space="0" w:color="333333"/>
              <w:right w:val="single" w:sz="6" w:space="0" w:color="333333"/>
            </w:tcBorders>
            <w:hideMark/>
          </w:tcPr>
          <w:p w14:paraId="1B194114"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Numerotarea</w:t>
            </w:r>
          </w:p>
        </w:tc>
      </w:tr>
      <w:tr w:rsidR="00000000" w14:paraId="73F87771" w14:textId="77777777">
        <w:trPr>
          <w:trHeight w:val="276"/>
          <w:jc w:val="center"/>
        </w:trPr>
        <w:tc>
          <w:tcPr>
            <w:tcW w:w="0" w:type="auto"/>
            <w:tcMar>
              <w:top w:w="0" w:type="dxa"/>
              <w:left w:w="0" w:type="dxa"/>
              <w:bottom w:w="0" w:type="dxa"/>
              <w:right w:w="0" w:type="dxa"/>
            </w:tcMar>
            <w:hideMark/>
          </w:tcPr>
          <w:p w14:paraId="3394EA18"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72E5796D"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Lemn</w:t>
            </w:r>
          </w:p>
        </w:tc>
        <w:tc>
          <w:tcPr>
            <w:tcW w:w="3825" w:type="dxa"/>
            <w:tcBorders>
              <w:top w:val="single" w:sz="6" w:space="0" w:color="333333"/>
              <w:left w:val="single" w:sz="6" w:space="0" w:color="333333"/>
              <w:bottom w:val="single" w:sz="6" w:space="0" w:color="333333"/>
              <w:right w:val="single" w:sz="6" w:space="0" w:color="333333"/>
            </w:tcBorders>
            <w:hideMark/>
          </w:tcPr>
          <w:p w14:paraId="68703B36"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FOR</w:t>
            </w:r>
          </w:p>
        </w:tc>
        <w:tc>
          <w:tcPr>
            <w:tcW w:w="3825" w:type="dxa"/>
            <w:tcBorders>
              <w:top w:val="single" w:sz="6" w:space="0" w:color="333333"/>
              <w:left w:val="single" w:sz="6" w:space="0" w:color="333333"/>
              <w:bottom w:val="single" w:sz="6" w:space="0" w:color="333333"/>
              <w:right w:val="single" w:sz="6" w:space="0" w:color="333333"/>
            </w:tcBorders>
            <w:hideMark/>
          </w:tcPr>
          <w:p w14:paraId="349C871F"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50</w:t>
            </w:r>
          </w:p>
        </w:tc>
      </w:tr>
      <w:tr w:rsidR="00000000" w14:paraId="4F602393" w14:textId="77777777">
        <w:trPr>
          <w:trHeight w:val="276"/>
          <w:jc w:val="center"/>
        </w:trPr>
        <w:tc>
          <w:tcPr>
            <w:tcW w:w="0" w:type="auto"/>
            <w:tcMar>
              <w:top w:w="0" w:type="dxa"/>
              <w:left w:w="0" w:type="dxa"/>
              <w:bottom w:w="0" w:type="dxa"/>
              <w:right w:w="0" w:type="dxa"/>
            </w:tcMar>
            <w:hideMark/>
          </w:tcPr>
          <w:p w14:paraId="1E0B1952"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2AD72E97"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Plută</w:t>
            </w:r>
          </w:p>
        </w:tc>
        <w:tc>
          <w:tcPr>
            <w:tcW w:w="3825" w:type="dxa"/>
            <w:tcBorders>
              <w:top w:val="single" w:sz="6" w:space="0" w:color="333333"/>
              <w:left w:val="single" w:sz="6" w:space="0" w:color="333333"/>
              <w:bottom w:val="single" w:sz="6" w:space="0" w:color="333333"/>
              <w:right w:val="single" w:sz="6" w:space="0" w:color="333333"/>
            </w:tcBorders>
            <w:hideMark/>
          </w:tcPr>
          <w:p w14:paraId="1C231B7E"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FOR</w:t>
            </w:r>
          </w:p>
        </w:tc>
        <w:tc>
          <w:tcPr>
            <w:tcW w:w="3825" w:type="dxa"/>
            <w:tcBorders>
              <w:top w:val="single" w:sz="6" w:space="0" w:color="333333"/>
              <w:left w:val="single" w:sz="6" w:space="0" w:color="333333"/>
              <w:bottom w:val="single" w:sz="6" w:space="0" w:color="333333"/>
              <w:right w:val="single" w:sz="6" w:space="0" w:color="333333"/>
            </w:tcBorders>
            <w:hideMark/>
          </w:tcPr>
          <w:p w14:paraId="09E272F0"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51</w:t>
            </w:r>
          </w:p>
        </w:tc>
      </w:tr>
      <w:tr w:rsidR="00000000" w14:paraId="6585F0C4" w14:textId="77777777">
        <w:trPr>
          <w:trHeight w:val="276"/>
          <w:jc w:val="center"/>
        </w:trPr>
        <w:tc>
          <w:tcPr>
            <w:tcW w:w="0" w:type="auto"/>
            <w:tcMar>
              <w:top w:w="0" w:type="dxa"/>
              <w:left w:w="0" w:type="dxa"/>
              <w:bottom w:w="0" w:type="dxa"/>
              <w:right w:w="0" w:type="dxa"/>
            </w:tcMar>
            <w:hideMark/>
          </w:tcPr>
          <w:p w14:paraId="364195B2"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0D189899"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03A2CB46" w14:textId="77777777" w:rsidR="00000000" w:rsidRDefault="00164AC4">
            <w:pPr>
              <w:spacing w:line="345" w:lineRule="atLeast"/>
              <w:jc w:val="center"/>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175CFDEB"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52</w:t>
            </w:r>
          </w:p>
        </w:tc>
      </w:tr>
      <w:tr w:rsidR="00000000" w14:paraId="62891286" w14:textId="77777777">
        <w:trPr>
          <w:trHeight w:val="240"/>
          <w:jc w:val="center"/>
        </w:trPr>
        <w:tc>
          <w:tcPr>
            <w:tcW w:w="0" w:type="auto"/>
            <w:tcMar>
              <w:top w:w="0" w:type="dxa"/>
              <w:left w:w="0" w:type="dxa"/>
              <w:bottom w:w="0" w:type="dxa"/>
              <w:right w:w="0" w:type="dxa"/>
            </w:tcMar>
            <w:hideMark/>
          </w:tcPr>
          <w:p w14:paraId="5E728B95"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6B61C10C"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2037D51C" w14:textId="77777777" w:rsidR="00000000" w:rsidRDefault="00164AC4">
            <w:pPr>
              <w:spacing w:line="345" w:lineRule="atLeast"/>
              <w:jc w:val="center"/>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18F74E71" w14:textId="77777777" w:rsidR="00000000" w:rsidRDefault="00164AC4">
            <w:pPr>
              <w:spacing w:line="345" w:lineRule="atLeast"/>
              <w:jc w:val="center"/>
              <w:rPr>
                <w:rFonts w:eastAsia="Times New Roman"/>
                <w:sz w:val="20"/>
                <w:szCs w:val="20"/>
              </w:rPr>
            </w:pPr>
          </w:p>
        </w:tc>
      </w:tr>
      <w:tr w:rsidR="00000000" w14:paraId="020BDE86" w14:textId="77777777">
        <w:trPr>
          <w:trHeight w:val="288"/>
          <w:jc w:val="center"/>
        </w:trPr>
        <w:tc>
          <w:tcPr>
            <w:tcW w:w="0" w:type="auto"/>
            <w:tcMar>
              <w:top w:w="0" w:type="dxa"/>
              <w:left w:w="0" w:type="dxa"/>
              <w:bottom w:w="0" w:type="dxa"/>
              <w:right w:w="0" w:type="dxa"/>
            </w:tcMar>
            <w:hideMark/>
          </w:tcPr>
          <w:p w14:paraId="3F9897D7" w14:textId="77777777" w:rsidR="00000000" w:rsidRDefault="00164AC4">
            <w:pPr>
              <w:spacing w:line="345" w:lineRule="atLeast"/>
              <w:jc w:val="center"/>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5C05E1EE"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68B94498" w14:textId="77777777" w:rsidR="00000000" w:rsidRDefault="00164AC4">
            <w:pPr>
              <w:spacing w:line="345" w:lineRule="atLeast"/>
              <w:jc w:val="center"/>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268972F5"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59</w:t>
            </w:r>
          </w:p>
        </w:tc>
      </w:tr>
    </w:tbl>
    <w:p w14:paraId="1C647307" w14:textId="77777777" w:rsidR="00000000" w:rsidRDefault="00164AC4">
      <w:pPr>
        <w:spacing w:line="345" w:lineRule="atLeast"/>
        <w:jc w:val="both"/>
        <w:rPr>
          <w:rFonts w:ascii="Arial" w:eastAsia="Times New Roman" w:hAnsi="Arial" w:cs="Arial"/>
          <w:color w:val="333333"/>
          <w:sz w:val="21"/>
          <w:szCs w:val="21"/>
        </w:rPr>
      </w:pPr>
    </w:p>
    <w:p w14:paraId="549D9DCC"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E</w:t>
      </w:r>
      <w:r>
        <w:rPr>
          <w:rFonts w:ascii="Arial" w:eastAsia="Times New Roman" w:hAnsi="Arial" w:cs="Arial"/>
          <w:b/>
          <w:bCs/>
          <w:color w:val="333333"/>
          <w:sz w:val="26"/>
          <w:szCs w:val="26"/>
        </w:rPr>
        <w:br/>
      </w:r>
      <w:r>
        <w:rPr>
          <w:rFonts w:ascii="Arial" w:eastAsia="Times New Roman" w:hAnsi="Arial" w:cs="Arial"/>
          <w:b/>
          <w:bCs/>
          <w:color w:val="333333"/>
          <w:sz w:val="26"/>
          <w:szCs w:val="26"/>
        </w:rPr>
        <w:t>Sistem de numerotare și abrevieri pentru materiale textil</w:t>
      </w:r>
      <w:r>
        <w:rPr>
          <w:rFonts w:ascii="Arial" w:eastAsia="Times New Roman" w:hAnsi="Arial" w:cs="Arial"/>
          <w:b/>
          <w:bCs/>
          <w:color w:val="333333"/>
          <w:sz w:val="26"/>
          <w:szCs w:val="26"/>
        </w:rPr>
        <w:t>e</w:t>
      </w:r>
    </w:p>
    <w:p w14:paraId="3DBB8C2D" w14:textId="77777777" w:rsidR="00000000" w:rsidRDefault="00164AC4">
      <w:pPr>
        <w:spacing w:line="345" w:lineRule="atLeast"/>
        <w:jc w:val="both"/>
        <w:rPr>
          <w:rFonts w:ascii="Arial" w:eastAsia="Times New Roman" w:hAnsi="Arial" w:cs="Arial"/>
          <w:color w:val="333333"/>
          <w:sz w:val="21"/>
          <w:szCs w:val="21"/>
        </w:rPr>
      </w:pPr>
    </w:p>
    <w:p w14:paraId="5EFD77DB"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575" w:type="dxa"/>
        <w:jc w:val="center"/>
        <w:tblCellMar>
          <w:top w:w="15" w:type="dxa"/>
          <w:left w:w="15" w:type="dxa"/>
          <w:bottom w:w="15" w:type="dxa"/>
          <w:right w:w="15" w:type="dxa"/>
        </w:tblCellMar>
        <w:tblLook w:val="04A0" w:firstRow="1" w:lastRow="0" w:firstColumn="1" w:lastColumn="0" w:noHBand="0" w:noVBand="1"/>
      </w:tblPr>
      <w:tblGrid>
        <w:gridCol w:w="14"/>
        <w:gridCol w:w="2469"/>
        <w:gridCol w:w="2501"/>
        <w:gridCol w:w="2591"/>
      </w:tblGrid>
      <w:tr w:rsidR="00000000" w14:paraId="738693DB" w14:textId="77777777">
        <w:trPr>
          <w:trHeight w:val="12"/>
          <w:jc w:val="center"/>
        </w:trPr>
        <w:tc>
          <w:tcPr>
            <w:tcW w:w="0" w:type="auto"/>
            <w:tcMar>
              <w:top w:w="0" w:type="dxa"/>
              <w:left w:w="0" w:type="dxa"/>
              <w:bottom w:w="0" w:type="dxa"/>
              <w:right w:w="0" w:type="dxa"/>
            </w:tcMar>
            <w:hideMark/>
          </w:tcPr>
          <w:p w14:paraId="3CEC00C6" w14:textId="77777777" w:rsidR="00000000" w:rsidRDefault="00164AC4">
            <w:pPr>
              <w:spacing w:line="345" w:lineRule="atLeast"/>
              <w:jc w:val="center"/>
              <w:rPr>
                <w:rFonts w:ascii="Arial" w:eastAsia="Times New Roman" w:hAnsi="Arial" w:cs="Arial"/>
                <w:b/>
                <w:bCs/>
                <w:color w:val="333333"/>
                <w:sz w:val="26"/>
                <w:szCs w:val="26"/>
              </w:rPr>
            </w:pPr>
          </w:p>
        </w:tc>
        <w:tc>
          <w:tcPr>
            <w:tcW w:w="0" w:type="auto"/>
            <w:hideMark/>
          </w:tcPr>
          <w:p w14:paraId="44E67B34" w14:textId="77777777" w:rsidR="00000000" w:rsidRDefault="00164AC4">
            <w:pPr>
              <w:spacing w:line="345" w:lineRule="atLeast"/>
              <w:rPr>
                <w:rFonts w:eastAsia="Times New Roman"/>
                <w:sz w:val="20"/>
                <w:szCs w:val="20"/>
              </w:rPr>
            </w:pPr>
          </w:p>
        </w:tc>
        <w:tc>
          <w:tcPr>
            <w:tcW w:w="0" w:type="auto"/>
            <w:hideMark/>
          </w:tcPr>
          <w:p w14:paraId="59115A79" w14:textId="77777777" w:rsidR="00000000" w:rsidRDefault="00164AC4">
            <w:pPr>
              <w:spacing w:line="345" w:lineRule="atLeast"/>
              <w:rPr>
                <w:rFonts w:eastAsia="Times New Roman"/>
                <w:sz w:val="20"/>
                <w:szCs w:val="20"/>
              </w:rPr>
            </w:pPr>
          </w:p>
        </w:tc>
        <w:tc>
          <w:tcPr>
            <w:tcW w:w="0" w:type="auto"/>
            <w:hideMark/>
          </w:tcPr>
          <w:p w14:paraId="09C8B2F8" w14:textId="77777777" w:rsidR="00000000" w:rsidRDefault="00164AC4">
            <w:pPr>
              <w:spacing w:line="345" w:lineRule="atLeast"/>
              <w:rPr>
                <w:rFonts w:eastAsia="Times New Roman"/>
                <w:sz w:val="20"/>
                <w:szCs w:val="20"/>
              </w:rPr>
            </w:pPr>
          </w:p>
        </w:tc>
      </w:tr>
      <w:tr w:rsidR="00000000" w14:paraId="3BCE37B2" w14:textId="77777777">
        <w:trPr>
          <w:trHeight w:val="276"/>
          <w:jc w:val="center"/>
        </w:trPr>
        <w:tc>
          <w:tcPr>
            <w:tcW w:w="0" w:type="auto"/>
            <w:tcMar>
              <w:top w:w="0" w:type="dxa"/>
              <w:left w:w="0" w:type="dxa"/>
              <w:bottom w:w="0" w:type="dxa"/>
              <w:right w:w="0" w:type="dxa"/>
            </w:tcMar>
            <w:hideMark/>
          </w:tcPr>
          <w:p w14:paraId="0CE32881"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01959EBB"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Materialul</w:t>
            </w:r>
          </w:p>
        </w:tc>
        <w:tc>
          <w:tcPr>
            <w:tcW w:w="3825" w:type="dxa"/>
            <w:tcBorders>
              <w:top w:val="single" w:sz="6" w:space="0" w:color="333333"/>
              <w:left w:val="single" w:sz="6" w:space="0" w:color="333333"/>
              <w:bottom w:val="single" w:sz="6" w:space="0" w:color="333333"/>
              <w:right w:val="single" w:sz="6" w:space="0" w:color="333333"/>
            </w:tcBorders>
            <w:hideMark/>
          </w:tcPr>
          <w:p w14:paraId="63F71272"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Abrevierile</w:t>
            </w:r>
          </w:p>
        </w:tc>
        <w:tc>
          <w:tcPr>
            <w:tcW w:w="3825" w:type="dxa"/>
            <w:tcBorders>
              <w:top w:val="single" w:sz="6" w:space="0" w:color="333333"/>
              <w:left w:val="single" w:sz="6" w:space="0" w:color="333333"/>
              <w:bottom w:val="single" w:sz="6" w:space="0" w:color="333333"/>
              <w:right w:val="single" w:sz="6" w:space="0" w:color="333333"/>
            </w:tcBorders>
            <w:hideMark/>
          </w:tcPr>
          <w:p w14:paraId="188B8732"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Numerotarea</w:t>
            </w:r>
          </w:p>
        </w:tc>
      </w:tr>
      <w:tr w:rsidR="00000000" w14:paraId="4F33B30C" w14:textId="77777777">
        <w:trPr>
          <w:trHeight w:val="276"/>
          <w:jc w:val="center"/>
        </w:trPr>
        <w:tc>
          <w:tcPr>
            <w:tcW w:w="0" w:type="auto"/>
            <w:tcMar>
              <w:top w:w="0" w:type="dxa"/>
              <w:left w:w="0" w:type="dxa"/>
              <w:bottom w:w="0" w:type="dxa"/>
              <w:right w:w="0" w:type="dxa"/>
            </w:tcMar>
            <w:hideMark/>
          </w:tcPr>
          <w:p w14:paraId="713B79C8"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11BBF0DC"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Bumbac</w:t>
            </w:r>
          </w:p>
        </w:tc>
        <w:tc>
          <w:tcPr>
            <w:tcW w:w="3825" w:type="dxa"/>
            <w:tcBorders>
              <w:top w:val="single" w:sz="6" w:space="0" w:color="333333"/>
              <w:left w:val="single" w:sz="6" w:space="0" w:color="333333"/>
              <w:bottom w:val="single" w:sz="6" w:space="0" w:color="333333"/>
              <w:right w:val="single" w:sz="6" w:space="0" w:color="333333"/>
            </w:tcBorders>
            <w:hideMark/>
          </w:tcPr>
          <w:p w14:paraId="7213DD7E"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TEX</w:t>
            </w:r>
          </w:p>
        </w:tc>
        <w:tc>
          <w:tcPr>
            <w:tcW w:w="3825" w:type="dxa"/>
            <w:tcBorders>
              <w:top w:val="single" w:sz="6" w:space="0" w:color="333333"/>
              <w:left w:val="single" w:sz="6" w:space="0" w:color="333333"/>
              <w:bottom w:val="single" w:sz="6" w:space="0" w:color="333333"/>
              <w:right w:val="single" w:sz="6" w:space="0" w:color="333333"/>
            </w:tcBorders>
            <w:hideMark/>
          </w:tcPr>
          <w:p w14:paraId="7F25261A"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w:t>
            </w:r>
          </w:p>
        </w:tc>
      </w:tr>
      <w:tr w:rsidR="00000000" w14:paraId="2C69EDCE" w14:textId="77777777">
        <w:trPr>
          <w:trHeight w:val="276"/>
          <w:jc w:val="center"/>
        </w:trPr>
        <w:tc>
          <w:tcPr>
            <w:tcW w:w="0" w:type="auto"/>
            <w:tcMar>
              <w:top w:w="0" w:type="dxa"/>
              <w:left w:w="0" w:type="dxa"/>
              <w:bottom w:w="0" w:type="dxa"/>
              <w:right w:w="0" w:type="dxa"/>
            </w:tcMar>
            <w:hideMark/>
          </w:tcPr>
          <w:p w14:paraId="0D68BA17"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05B7B8F6"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Iută</w:t>
            </w:r>
          </w:p>
        </w:tc>
        <w:tc>
          <w:tcPr>
            <w:tcW w:w="3825" w:type="dxa"/>
            <w:tcBorders>
              <w:top w:val="single" w:sz="6" w:space="0" w:color="333333"/>
              <w:left w:val="single" w:sz="6" w:space="0" w:color="333333"/>
              <w:bottom w:val="single" w:sz="6" w:space="0" w:color="333333"/>
              <w:right w:val="single" w:sz="6" w:space="0" w:color="333333"/>
            </w:tcBorders>
            <w:hideMark/>
          </w:tcPr>
          <w:p w14:paraId="743F561C"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TEX</w:t>
            </w:r>
          </w:p>
        </w:tc>
        <w:tc>
          <w:tcPr>
            <w:tcW w:w="3825" w:type="dxa"/>
            <w:tcBorders>
              <w:top w:val="single" w:sz="6" w:space="0" w:color="333333"/>
              <w:left w:val="single" w:sz="6" w:space="0" w:color="333333"/>
              <w:bottom w:val="single" w:sz="6" w:space="0" w:color="333333"/>
              <w:right w:val="single" w:sz="6" w:space="0" w:color="333333"/>
            </w:tcBorders>
            <w:hideMark/>
          </w:tcPr>
          <w:p w14:paraId="3CD75879"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w:t>
            </w:r>
          </w:p>
        </w:tc>
      </w:tr>
      <w:tr w:rsidR="00000000" w14:paraId="1975FA3E" w14:textId="77777777">
        <w:trPr>
          <w:trHeight w:val="276"/>
          <w:jc w:val="center"/>
        </w:trPr>
        <w:tc>
          <w:tcPr>
            <w:tcW w:w="0" w:type="auto"/>
            <w:tcMar>
              <w:top w:w="0" w:type="dxa"/>
              <w:left w:w="0" w:type="dxa"/>
              <w:bottom w:w="0" w:type="dxa"/>
              <w:right w:w="0" w:type="dxa"/>
            </w:tcMar>
            <w:hideMark/>
          </w:tcPr>
          <w:p w14:paraId="76D4B520"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59357CCB"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74014E6F" w14:textId="77777777" w:rsidR="00000000" w:rsidRDefault="00164AC4">
            <w:pPr>
              <w:spacing w:line="345" w:lineRule="atLeast"/>
              <w:jc w:val="center"/>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712AFE98"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62</w:t>
            </w:r>
          </w:p>
        </w:tc>
      </w:tr>
      <w:tr w:rsidR="00000000" w14:paraId="4D47A14F" w14:textId="77777777">
        <w:trPr>
          <w:trHeight w:val="240"/>
          <w:jc w:val="center"/>
        </w:trPr>
        <w:tc>
          <w:tcPr>
            <w:tcW w:w="0" w:type="auto"/>
            <w:tcMar>
              <w:top w:w="0" w:type="dxa"/>
              <w:left w:w="0" w:type="dxa"/>
              <w:bottom w:w="0" w:type="dxa"/>
              <w:right w:w="0" w:type="dxa"/>
            </w:tcMar>
            <w:hideMark/>
          </w:tcPr>
          <w:p w14:paraId="5E0DDB16"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549ACE88"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51F214B1" w14:textId="77777777" w:rsidR="00000000" w:rsidRDefault="00164AC4">
            <w:pPr>
              <w:spacing w:line="345" w:lineRule="atLeast"/>
              <w:jc w:val="center"/>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4F10A99C" w14:textId="77777777" w:rsidR="00000000" w:rsidRDefault="00164AC4">
            <w:pPr>
              <w:spacing w:line="345" w:lineRule="atLeast"/>
              <w:jc w:val="center"/>
              <w:rPr>
                <w:rFonts w:eastAsia="Times New Roman"/>
                <w:sz w:val="20"/>
                <w:szCs w:val="20"/>
              </w:rPr>
            </w:pPr>
          </w:p>
        </w:tc>
      </w:tr>
      <w:tr w:rsidR="00000000" w14:paraId="796F1B09" w14:textId="77777777">
        <w:trPr>
          <w:trHeight w:val="288"/>
          <w:jc w:val="center"/>
        </w:trPr>
        <w:tc>
          <w:tcPr>
            <w:tcW w:w="0" w:type="auto"/>
            <w:tcMar>
              <w:top w:w="0" w:type="dxa"/>
              <w:left w:w="0" w:type="dxa"/>
              <w:bottom w:w="0" w:type="dxa"/>
              <w:right w:w="0" w:type="dxa"/>
            </w:tcMar>
            <w:hideMark/>
          </w:tcPr>
          <w:p w14:paraId="50043328" w14:textId="77777777" w:rsidR="00000000" w:rsidRDefault="00164AC4">
            <w:pPr>
              <w:spacing w:line="345" w:lineRule="atLeast"/>
              <w:jc w:val="center"/>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4C2B6F1B"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39523607" w14:textId="77777777" w:rsidR="00000000" w:rsidRDefault="00164AC4">
            <w:pPr>
              <w:spacing w:line="345" w:lineRule="atLeast"/>
              <w:jc w:val="center"/>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21EF6E81"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69</w:t>
            </w:r>
          </w:p>
        </w:tc>
      </w:tr>
    </w:tbl>
    <w:p w14:paraId="366D0FBF" w14:textId="77777777" w:rsidR="00000000" w:rsidRDefault="00164AC4">
      <w:pPr>
        <w:spacing w:line="345" w:lineRule="atLeast"/>
        <w:jc w:val="both"/>
        <w:rPr>
          <w:rFonts w:ascii="Arial" w:eastAsia="Times New Roman" w:hAnsi="Arial" w:cs="Arial"/>
          <w:color w:val="333333"/>
          <w:sz w:val="21"/>
          <w:szCs w:val="21"/>
        </w:rPr>
      </w:pPr>
    </w:p>
    <w:p w14:paraId="1101E662"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F</w:t>
      </w:r>
      <w:r>
        <w:rPr>
          <w:rFonts w:ascii="Arial" w:eastAsia="Times New Roman" w:hAnsi="Arial" w:cs="Arial"/>
          <w:b/>
          <w:bCs/>
          <w:color w:val="333333"/>
          <w:sz w:val="26"/>
          <w:szCs w:val="26"/>
        </w:rPr>
        <w:br/>
        <w:t>Sistem de numerotare și abrevieri pentru sticl</w:t>
      </w:r>
      <w:r>
        <w:rPr>
          <w:rFonts w:ascii="Arial" w:eastAsia="Times New Roman" w:hAnsi="Arial" w:cs="Arial"/>
          <w:b/>
          <w:bCs/>
          <w:color w:val="333333"/>
          <w:sz w:val="26"/>
          <w:szCs w:val="26"/>
        </w:rPr>
        <w:t>ă</w:t>
      </w:r>
    </w:p>
    <w:p w14:paraId="10F008D5" w14:textId="77777777" w:rsidR="00000000" w:rsidRDefault="00164AC4">
      <w:pPr>
        <w:spacing w:line="345" w:lineRule="atLeast"/>
        <w:jc w:val="both"/>
        <w:rPr>
          <w:rFonts w:ascii="Arial" w:eastAsia="Times New Roman" w:hAnsi="Arial" w:cs="Arial"/>
          <w:color w:val="333333"/>
          <w:sz w:val="21"/>
          <w:szCs w:val="21"/>
        </w:rPr>
      </w:pPr>
    </w:p>
    <w:p w14:paraId="638F94F0"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575" w:type="dxa"/>
        <w:jc w:val="center"/>
        <w:tblCellMar>
          <w:top w:w="15" w:type="dxa"/>
          <w:left w:w="15" w:type="dxa"/>
          <w:bottom w:w="15" w:type="dxa"/>
          <w:right w:w="15" w:type="dxa"/>
        </w:tblCellMar>
        <w:tblLook w:val="04A0" w:firstRow="1" w:lastRow="0" w:firstColumn="1" w:lastColumn="0" w:noHBand="0" w:noVBand="1"/>
      </w:tblPr>
      <w:tblGrid>
        <w:gridCol w:w="14"/>
        <w:gridCol w:w="2469"/>
        <w:gridCol w:w="2501"/>
        <w:gridCol w:w="2591"/>
      </w:tblGrid>
      <w:tr w:rsidR="00000000" w14:paraId="5F37C429" w14:textId="77777777">
        <w:trPr>
          <w:trHeight w:val="12"/>
          <w:jc w:val="center"/>
        </w:trPr>
        <w:tc>
          <w:tcPr>
            <w:tcW w:w="0" w:type="auto"/>
            <w:tcMar>
              <w:top w:w="0" w:type="dxa"/>
              <w:left w:w="0" w:type="dxa"/>
              <w:bottom w:w="0" w:type="dxa"/>
              <w:right w:w="0" w:type="dxa"/>
            </w:tcMar>
            <w:hideMark/>
          </w:tcPr>
          <w:p w14:paraId="1651B8EC" w14:textId="77777777" w:rsidR="00000000" w:rsidRDefault="00164AC4">
            <w:pPr>
              <w:spacing w:line="345" w:lineRule="atLeast"/>
              <w:jc w:val="center"/>
              <w:rPr>
                <w:rFonts w:ascii="Arial" w:eastAsia="Times New Roman" w:hAnsi="Arial" w:cs="Arial"/>
                <w:b/>
                <w:bCs/>
                <w:color w:val="333333"/>
                <w:sz w:val="26"/>
                <w:szCs w:val="26"/>
              </w:rPr>
            </w:pPr>
          </w:p>
        </w:tc>
        <w:tc>
          <w:tcPr>
            <w:tcW w:w="0" w:type="auto"/>
            <w:hideMark/>
          </w:tcPr>
          <w:p w14:paraId="582FE144" w14:textId="77777777" w:rsidR="00000000" w:rsidRDefault="00164AC4">
            <w:pPr>
              <w:spacing w:line="345" w:lineRule="atLeast"/>
              <w:rPr>
                <w:rFonts w:eastAsia="Times New Roman"/>
                <w:sz w:val="20"/>
                <w:szCs w:val="20"/>
              </w:rPr>
            </w:pPr>
          </w:p>
        </w:tc>
        <w:tc>
          <w:tcPr>
            <w:tcW w:w="0" w:type="auto"/>
            <w:hideMark/>
          </w:tcPr>
          <w:p w14:paraId="3FE1DBFF" w14:textId="77777777" w:rsidR="00000000" w:rsidRDefault="00164AC4">
            <w:pPr>
              <w:spacing w:line="345" w:lineRule="atLeast"/>
              <w:rPr>
                <w:rFonts w:eastAsia="Times New Roman"/>
                <w:sz w:val="20"/>
                <w:szCs w:val="20"/>
              </w:rPr>
            </w:pPr>
          </w:p>
        </w:tc>
        <w:tc>
          <w:tcPr>
            <w:tcW w:w="0" w:type="auto"/>
            <w:hideMark/>
          </w:tcPr>
          <w:p w14:paraId="56C1ADDC" w14:textId="77777777" w:rsidR="00000000" w:rsidRDefault="00164AC4">
            <w:pPr>
              <w:spacing w:line="345" w:lineRule="atLeast"/>
              <w:rPr>
                <w:rFonts w:eastAsia="Times New Roman"/>
                <w:sz w:val="20"/>
                <w:szCs w:val="20"/>
              </w:rPr>
            </w:pPr>
          </w:p>
        </w:tc>
      </w:tr>
      <w:tr w:rsidR="00000000" w14:paraId="5843B8C3" w14:textId="77777777">
        <w:trPr>
          <w:trHeight w:val="276"/>
          <w:jc w:val="center"/>
        </w:trPr>
        <w:tc>
          <w:tcPr>
            <w:tcW w:w="0" w:type="auto"/>
            <w:tcMar>
              <w:top w:w="0" w:type="dxa"/>
              <w:left w:w="0" w:type="dxa"/>
              <w:bottom w:w="0" w:type="dxa"/>
              <w:right w:w="0" w:type="dxa"/>
            </w:tcMar>
            <w:hideMark/>
          </w:tcPr>
          <w:p w14:paraId="796D40AB"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6F56CFE9"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Materialul</w:t>
            </w:r>
          </w:p>
        </w:tc>
        <w:tc>
          <w:tcPr>
            <w:tcW w:w="3825" w:type="dxa"/>
            <w:tcBorders>
              <w:top w:val="single" w:sz="6" w:space="0" w:color="333333"/>
              <w:left w:val="single" w:sz="6" w:space="0" w:color="333333"/>
              <w:bottom w:val="single" w:sz="6" w:space="0" w:color="333333"/>
              <w:right w:val="single" w:sz="6" w:space="0" w:color="333333"/>
            </w:tcBorders>
            <w:hideMark/>
          </w:tcPr>
          <w:p w14:paraId="70731E25"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Abrevierile</w:t>
            </w:r>
          </w:p>
        </w:tc>
        <w:tc>
          <w:tcPr>
            <w:tcW w:w="3825" w:type="dxa"/>
            <w:tcBorders>
              <w:top w:val="single" w:sz="6" w:space="0" w:color="333333"/>
              <w:left w:val="single" w:sz="6" w:space="0" w:color="333333"/>
              <w:bottom w:val="single" w:sz="6" w:space="0" w:color="333333"/>
              <w:right w:val="single" w:sz="6" w:space="0" w:color="333333"/>
            </w:tcBorders>
            <w:hideMark/>
          </w:tcPr>
          <w:p w14:paraId="0B585F11"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Numerotarea</w:t>
            </w:r>
          </w:p>
        </w:tc>
      </w:tr>
      <w:tr w:rsidR="00000000" w14:paraId="36D14DF6" w14:textId="77777777">
        <w:trPr>
          <w:trHeight w:val="276"/>
          <w:jc w:val="center"/>
        </w:trPr>
        <w:tc>
          <w:tcPr>
            <w:tcW w:w="0" w:type="auto"/>
            <w:tcMar>
              <w:top w:w="0" w:type="dxa"/>
              <w:left w:w="0" w:type="dxa"/>
              <w:bottom w:w="0" w:type="dxa"/>
              <w:right w:w="0" w:type="dxa"/>
            </w:tcMar>
            <w:hideMark/>
          </w:tcPr>
          <w:p w14:paraId="3913E369"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4B08136D"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Sticlă incoloră</w:t>
            </w:r>
          </w:p>
        </w:tc>
        <w:tc>
          <w:tcPr>
            <w:tcW w:w="3825" w:type="dxa"/>
            <w:tcBorders>
              <w:top w:val="single" w:sz="6" w:space="0" w:color="333333"/>
              <w:left w:val="single" w:sz="6" w:space="0" w:color="333333"/>
              <w:bottom w:val="single" w:sz="6" w:space="0" w:color="333333"/>
              <w:right w:val="single" w:sz="6" w:space="0" w:color="333333"/>
            </w:tcBorders>
            <w:hideMark/>
          </w:tcPr>
          <w:p w14:paraId="0FDE261A"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GL</w:t>
            </w:r>
          </w:p>
        </w:tc>
        <w:tc>
          <w:tcPr>
            <w:tcW w:w="3825" w:type="dxa"/>
            <w:tcBorders>
              <w:top w:val="single" w:sz="6" w:space="0" w:color="333333"/>
              <w:left w:val="single" w:sz="6" w:space="0" w:color="333333"/>
              <w:bottom w:val="single" w:sz="6" w:space="0" w:color="333333"/>
              <w:right w:val="single" w:sz="6" w:space="0" w:color="333333"/>
            </w:tcBorders>
            <w:hideMark/>
          </w:tcPr>
          <w:p w14:paraId="58685D54"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w:t>
            </w:r>
          </w:p>
        </w:tc>
      </w:tr>
      <w:tr w:rsidR="00000000" w14:paraId="1FE0C1AD" w14:textId="77777777">
        <w:trPr>
          <w:trHeight w:val="276"/>
          <w:jc w:val="center"/>
        </w:trPr>
        <w:tc>
          <w:tcPr>
            <w:tcW w:w="0" w:type="auto"/>
            <w:tcMar>
              <w:top w:w="0" w:type="dxa"/>
              <w:left w:w="0" w:type="dxa"/>
              <w:bottom w:w="0" w:type="dxa"/>
              <w:right w:w="0" w:type="dxa"/>
            </w:tcMar>
            <w:hideMark/>
          </w:tcPr>
          <w:p w14:paraId="16A8A62B"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5EFB8441"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Sticlă verde</w:t>
            </w:r>
          </w:p>
        </w:tc>
        <w:tc>
          <w:tcPr>
            <w:tcW w:w="3825" w:type="dxa"/>
            <w:tcBorders>
              <w:top w:val="single" w:sz="6" w:space="0" w:color="333333"/>
              <w:left w:val="single" w:sz="6" w:space="0" w:color="333333"/>
              <w:bottom w:val="single" w:sz="6" w:space="0" w:color="333333"/>
              <w:right w:val="single" w:sz="6" w:space="0" w:color="333333"/>
            </w:tcBorders>
            <w:hideMark/>
          </w:tcPr>
          <w:p w14:paraId="720D9A23"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GL</w:t>
            </w:r>
          </w:p>
        </w:tc>
        <w:tc>
          <w:tcPr>
            <w:tcW w:w="3825" w:type="dxa"/>
            <w:tcBorders>
              <w:top w:val="single" w:sz="6" w:space="0" w:color="333333"/>
              <w:left w:val="single" w:sz="6" w:space="0" w:color="333333"/>
              <w:bottom w:val="single" w:sz="6" w:space="0" w:color="333333"/>
              <w:right w:val="single" w:sz="6" w:space="0" w:color="333333"/>
            </w:tcBorders>
            <w:hideMark/>
          </w:tcPr>
          <w:p w14:paraId="0EDF1978"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71</w:t>
            </w:r>
          </w:p>
        </w:tc>
      </w:tr>
      <w:tr w:rsidR="00000000" w14:paraId="39E254AA" w14:textId="77777777">
        <w:trPr>
          <w:trHeight w:val="276"/>
          <w:jc w:val="center"/>
        </w:trPr>
        <w:tc>
          <w:tcPr>
            <w:tcW w:w="0" w:type="auto"/>
            <w:tcMar>
              <w:top w:w="0" w:type="dxa"/>
              <w:left w:w="0" w:type="dxa"/>
              <w:bottom w:w="0" w:type="dxa"/>
              <w:right w:w="0" w:type="dxa"/>
            </w:tcMar>
            <w:hideMark/>
          </w:tcPr>
          <w:p w14:paraId="0C72BC5A"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28B08C82"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Sticlă brună</w:t>
            </w:r>
          </w:p>
        </w:tc>
        <w:tc>
          <w:tcPr>
            <w:tcW w:w="3825" w:type="dxa"/>
            <w:tcBorders>
              <w:top w:val="single" w:sz="6" w:space="0" w:color="333333"/>
              <w:left w:val="single" w:sz="6" w:space="0" w:color="333333"/>
              <w:bottom w:val="single" w:sz="6" w:space="0" w:color="333333"/>
              <w:right w:val="single" w:sz="6" w:space="0" w:color="333333"/>
            </w:tcBorders>
            <w:hideMark/>
          </w:tcPr>
          <w:p w14:paraId="180B1977"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GL</w:t>
            </w:r>
          </w:p>
        </w:tc>
        <w:tc>
          <w:tcPr>
            <w:tcW w:w="3825" w:type="dxa"/>
            <w:tcBorders>
              <w:top w:val="single" w:sz="6" w:space="0" w:color="333333"/>
              <w:left w:val="single" w:sz="6" w:space="0" w:color="333333"/>
              <w:bottom w:val="single" w:sz="6" w:space="0" w:color="333333"/>
              <w:right w:val="single" w:sz="6" w:space="0" w:color="333333"/>
            </w:tcBorders>
            <w:hideMark/>
          </w:tcPr>
          <w:p w14:paraId="7CDCB395"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72</w:t>
            </w:r>
          </w:p>
        </w:tc>
      </w:tr>
      <w:tr w:rsidR="00000000" w14:paraId="39775AC3" w14:textId="77777777">
        <w:trPr>
          <w:trHeight w:val="276"/>
          <w:jc w:val="center"/>
        </w:trPr>
        <w:tc>
          <w:tcPr>
            <w:tcW w:w="0" w:type="auto"/>
            <w:tcMar>
              <w:top w:w="0" w:type="dxa"/>
              <w:left w:w="0" w:type="dxa"/>
              <w:bottom w:w="0" w:type="dxa"/>
              <w:right w:w="0" w:type="dxa"/>
            </w:tcMar>
            <w:hideMark/>
          </w:tcPr>
          <w:p w14:paraId="3AD6C936"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5CF1F315"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49075DFF" w14:textId="77777777" w:rsidR="00000000" w:rsidRDefault="00164AC4">
            <w:pPr>
              <w:spacing w:line="345" w:lineRule="atLeast"/>
              <w:jc w:val="center"/>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3AADD2A8"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73</w:t>
            </w:r>
          </w:p>
        </w:tc>
      </w:tr>
      <w:tr w:rsidR="00000000" w14:paraId="1B82172E" w14:textId="77777777">
        <w:trPr>
          <w:trHeight w:val="240"/>
          <w:jc w:val="center"/>
        </w:trPr>
        <w:tc>
          <w:tcPr>
            <w:tcW w:w="0" w:type="auto"/>
            <w:tcMar>
              <w:top w:w="0" w:type="dxa"/>
              <w:left w:w="0" w:type="dxa"/>
              <w:bottom w:w="0" w:type="dxa"/>
              <w:right w:w="0" w:type="dxa"/>
            </w:tcMar>
            <w:hideMark/>
          </w:tcPr>
          <w:p w14:paraId="32E1BB9D"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18E74889"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7BD662B8" w14:textId="77777777" w:rsidR="00000000" w:rsidRDefault="00164AC4">
            <w:pPr>
              <w:spacing w:line="345" w:lineRule="atLeast"/>
              <w:jc w:val="center"/>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6A961A76" w14:textId="77777777" w:rsidR="00000000" w:rsidRDefault="00164AC4">
            <w:pPr>
              <w:spacing w:line="345" w:lineRule="atLeast"/>
              <w:jc w:val="center"/>
              <w:rPr>
                <w:rFonts w:eastAsia="Times New Roman"/>
                <w:sz w:val="20"/>
                <w:szCs w:val="20"/>
              </w:rPr>
            </w:pPr>
          </w:p>
        </w:tc>
      </w:tr>
      <w:tr w:rsidR="00000000" w14:paraId="1C9F4B19" w14:textId="77777777">
        <w:trPr>
          <w:trHeight w:val="288"/>
          <w:jc w:val="center"/>
        </w:trPr>
        <w:tc>
          <w:tcPr>
            <w:tcW w:w="0" w:type="auto"/>
            <w:tcMar>
              <w:top w:w="0" w:type="dxa"/>
              <w:left w:w="0" w:type="dxa"/>
              <w:bottom w:w="0" w:type="dxa"/>
              <w:right w:w="0" w:type="dxa"/>
            </w:tcMar>
            <w:hideMark/>
          </w:tcPr>
          <w:p w14:paraId="68C01248" w14:textId="77777777" w:rsidR="00000000" w:rsidRDefault="00164AC4">
            <w:pPr>
              <w:spacing w:line="345" w:lineRule="atLeast"/>
              <w:jc w:val="center"/>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2B8A3471"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700A962F" w14:textId="77777777" w:rsidR="00000000" w:rsidRDefault="00164AC4">
            <w:pPr>
              <w:spacing w:line="345" w:lineRule="atLeast"/>
              <w:jc w:val="center"/>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61307FAF"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79</w:t>
            </w:r>
          </w:p>
        </w:tc>
      </w:tr>
    </w:tbl>
    <w:p w14:paraId="2610AE7D" w14:textId="77777777" w:rsidR="00000000" w:rsidRDefault="00164AC4">
      <w:pPr>
        <w:spacing w:line="345" w:lineRule="atLeast"/>
        <w:jc w:val="both"/>
        <w:rPr>
          <w:rFonts w:ascii="Arial" w:eastAsia="Times New Roman" w:hAnsi="Arial" w:cs="Arial"/>
          <w:color w:val="333333"/>
          <w:sz w:val="21"/>
          <w:szCs w:val="21"/>
        </w:rPr>
      </w:pPr>
    </w:p>
    <w:p w14:paraId="6902B1EC"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G</w:t>
      </w:r>
      <w:r>
        <w:rPr>
          <w:rFonts w:ascii="Arial" w:eastAsia="Times New Roman" w:hAnsi="Arial" w:cs="Arial"/>
          <w:b/>
          <w:bCs/>
          <w:color w:val="333333"/>
          <w:sz w:val="26"/>
          <w:szCs w:val="26"/>
        </w:rPr>
        <w:br/>
        <w:t>Sistem de numerotare și abrevieri pentru compozit</w:t>
      </w:r>
      <w:r>
        <w:rPr>
          <w:rFonts w:ascii="Arial" w:eastAsia="Times New Roman" w:hAnsi="Arial" w:cs="Arial"/>
          <w:b/>
          <w:bCs/>
          <w:color w:val="333333"/>
          <w:sz w:val="26"/>
          <w:szCs w:val="26"/>
        </w:rPr>
        <w:t>e</w:t>
      </w:r>
    </w:p>
    <w:p w14:paraId="277093A3" w14:textId="77777777" w:rsidR="00000000" w:rsidRDefault="00164AC4">
      <w:pPr>
        <w:spacing w:line="345" w:lineRule="atLeast"/>
        <w:jc w:val="both"/>
        <w:rPr>
          <w:rFonts w:ascii="Arial" w:eastAsia="Times New Roman" w:hAnsi="Arial" w:cs="Arial"/>
          <w:color w:val="333333"/>
          <w:sz w:val="21"/>
          <w:szCs w:val="21"/>
        </w:rPr>
      </w:pPr>
    </w:p>
    <w:p w14:paraId="24DC9315"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575" w:type="dxa"/>
        <w:jc w:val="center"/>
        <w:tblCellMar>
          <w:top w:w="15" w:type="dxa"/>
          <w:left w:w="15" w:type="dxa"/>
          <w:bottom w:w="15" w:type="dxa"/>
          <w:right w:w="15" w:type="dxa"/>
        </w:tblCellMar>
        <w:tblLook w:val="04A0" w:firstRow="1" w:lastRow="0" w:firstColumn="1" w:lastColumn="0" w:noHBand="0" w:noVBand="1"/>
      </w:tblPr>
      <w:tblGrid>
        <w:gridCol w:w="14"/>
        <w:gridCol w:w="2962"/>
        <w:gridCol w:w="2280"/>
        <w:gridCol w:w="2319"/>
      </w:tblGrid>
      <w:tr w:rsidR="00000000" w14:paraId="193149B9" w14:textId="77777777">
        <w:trPr>
          <w:trHeight w:val="12"/>
          <w:jc w:val="center"/>
        </w:trPr>
        <w:tc>
          <w:tcPr>
            <w:tcW w:w="0" w:type="auto"/>
            <w:tcMar>
              <w:top w:w="0" w:type="dxa"/>
              <w:left w:w="0" w:type="dxa"/>
              <w:bottom w:w="0" w:type="dxa"/>
              <w:right w:w="0" w:type="dxa"/>
            </w:tcMar>
            <w:hideMark/>
          </w:tcPr>
          <w:p w14:paraId="3D034F51" w14:textId="77777777" w:rsidR="00000000" w:rsidRDefault="00164AC4">
            <w:pPr>
              <w:spacing w:line="345" w:lineRule="atLeast"/>
              <w:jc w:val="center"/>
              <w:rPr>
                <w:rFonts w:ascii="Arial" w:eastAsia="Times New Roman" w:hAnsi="Arial" w:cs="Arial"/>
                <w:b/>
                <w:bCs/>
                <w:color w:val="333333"/>
                <w:sz w:val="26"/>
                <w:szCs w:val="26"/>
              </w:rPr>
            </w:pPr>
          </w:p>
        </w:tc>
        <w:tc>
          <w:tcPr>
            <w:tcW w:w="0" w:type="auto"/>
            <w:hideMark/>
          </w:tcPr>
          <w:p w14:paraId="4306A33A" w14:textId="77777777" w:rsidR="00000000" w:rsidRDefault="00164AC4">
            <w:pPr>
              <w:spacing w:line="345" w:lineRule="atLeast"/>
              <w:rPr>
                <w:rFonts w:eastAsia="Times New Roman"/>
                <w:sz w:val="20"/>
                <w:szCs w:val="20"/>
              </w:rPr>
            </w:pPr>
          </w:p>
        </w:tc>
        <w:tc>
          <w:tcPr>
            <w:tcW w:w="0" w:type="auto"/>
            <w:hideMark/>
          </w:tcPr>
          <w:p w14:paraId="70B0C8E0" w14:textId="77777777" w:rsidR="00000000" w:rsidRDefault="00164AC4">
            <w:pPr>
              <w:spacing w:line="345" w:lineRule="atLeast"/>
              <w:rPr>
                <w:rFonts w:eastAsia="Times New Roman"/>
                <w:sz w:val="20"/>
                <w:szCs w:val="20"/>
              </w:rPr>
            </w:pPr>
          </w:p>
        </w:tc>
        <w:tc>
          <w:tcPr>
            <w:tcW w:w="0" w:type="auto"/>
            <w:hideMark/>
          </w:tcPr>
          <w:p w14:paraId="49172D4A" w14:textId="77777777" w:rsidR="00000000" w:rsidRDefault="00164AC4">
            <w:pPr>
              <w:spacing w:line="345" w:lineRule="atLeast"/>
              <w:rPr>
                <w:rFonts w:eastAsia="Times New Roman"/>
                <w:sz w:val="20"/>
                <w:szCs w:val="20"/>
              </w:rPr>
            </w:pPr>
          </w:p>
        </w:tc>
      </w:tr>
      <w:tr w:rsidR="00000000" w14:paraId="76DF1145" w14:textId="77777777">
        <w:trPr>
          <w:trHeight w:val="276"/>
          <w:jc w:val="center"/>
        </w:trPr>
        <w:tc>
          <w:tcPr>
            <w:tcW w:w="0" w:type="auto"/>
            <w:tcMar>
              <w:top w:w="0" w:type="dxa"/>
              <w:left w:w="0" w:type="dxa"/>
              <w:bottom w:w="0" w:type="dxa"/>
              <w:right w:w="0" w:type="dxa"/>
            </w:tcMar>
            <w:hideMark/>
          </w:tcPr>
          <w:p w14:paraId="12E60FE2"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1EFC0421"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Materialul</w:t>
            </w:r>
          </w:p>
        </w:tc>
        <w:tc>
          <w:tcPr>
            <w:tcW w:w="3825" w:type="dxa"/>
            <w:tcBorders>
              <w:top w:val="single" w:sz="6" w:space="0" w:color="333333"/>
              <w:left w:val="single" w:sz="6" w:space="0" w:color="333333"/>
              <w:bottom w:val="single" w:sz="6" w:space="0" w:color="333333"/>
              <w:right w:val="single" w:sz="6" w:space="0" w:color="333333"/>
            </w:tcBorders>
            <w:hideMark/>
          </w:tcPr>
          <w:p w14:paraId="45373437"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Abrevierile*)</w:t>
            </w:r>
          </w:p>
        </w:tc>
        <w:tc>
          <w:tcPr>
            <w:tcW w:w="3825" w:type="dxa"/>
            <w:tcBorders>
              <w:top w:val="single" w:sz="6" w:space="0" w:color="333333"/>
              <w:left w:val="single" w:sz="6" w:space="0" w:color="333333"/>
              <w:bottom w:val="single" w:sz="6" w:space="0" w:color="333333"/>
              <w:right w:val="single" w:sz="6" w:space="0" w:color="333333"/>
            </w:tcBorders>
            <w:hideMark/>
          </w:tcPr>
          <w:p w14:paraId="71DAEDBB"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Numerotarea</w:t>
            </w:r>
          </w:p>
        </w:tc>
      </w:tr>
      <w:tr w:rsidR="00000000" w14:paraId="103B21A9" w14:textId="77777777">
        <w:trPr>
          <w:trHeight w:val="276"/>
          <w:jc w:val="center"/>
        </w:trPr>
        <w:tc>
          <w:tcPr>
            <w:tcW w:w="0" w:type="auto"/>
            <w:tcMar>
              <w:top w:w="0" w:type="dxa"/>
              <w:left w:w="0" w:type="dxa"/>
              <w:bottom w:w="0" w:type="dxa"/>
              <w:right w:w="0" w:type="dxa"/>
            </w:tcMar>
            <w:hideMark/>
          </w:tcPr>
          <w:p w14:paraId="66A68B76"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1E411066"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Hârtie și carton/diverse metale</w:t>
            </w:r>
          </w:p>
        </w:tc>
        <w:tc>
          <w:tcPr>
            <w:tcW w:w="3825" w:type="dxa"/>
            <w:tcBorders>
              <w:top w:val="single" w:sz="6" w:space="0" w:color="333333"/>
              <w:left w:val="single" w:sz="6" w:space="0" w:color="333333"/>
              <w:bottom w:val="single" w:sz="6" w:space="0" w:color="333333"/>
              <w:right w:val="single" w:sz="6" w:space="0" w:color="333333"/>
            </w:tcBorders>
            <w:hideMark/>
          </w:tcPr>
          <w:p w14:paraId="411EED6D" w14:textId="77777777" w:rsidR="00000000" w:rsidRDefault="00164AC4">
            <w:pPr>
              <w:spacing w:line="345" w:lineRule="atLeast"/>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5A87364E"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80</w:t>
            </w:r>
          </w:p>
        </w:tc>
      </w:tr>
      <w:tr w:rsidR="00000000" w14:paraId="767675CD" w14:textId="77777777">
        <w:trPr>
          <w:trHeight w:val="276"/>
          <w:jc w:val="center"/>
        </w:trPr>
        <w:tc>
          <w:tcPr>
            <w:tcW w:w="0" w:type="auto"/>
            <w:tcMar>
              <w:top w:w="0" w:type="dxa"/>
              <w:left w:w="0" w:type="dxa"/>
              <w:bottom w:w="0" w:type="dxa"/>
              <w:right w:w="0" w:type="dxa"/>
            </w:tcMar>
            <w:hideMark/>
          </w:tcPr>
          <w:p w14:paraId="47870345"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219554B8"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Hârtie și carton/plastic</w:t>
            </w:r>
          </w:p>
        </w:tc>
        <w:tc>
          <w:tcPr>
            <w:tcW w:w="3825" w:type="dxa"/>
            <w:tcBorders>
              <w:top w:val="single" w:sz="6" w:space="0" w:color="333333"/>
              <w:left w:val="single" w:sz="6" w:space="0" w:color="333333"/>
              <w:bottom w:val="single" w:sz="6" w:space="0" w:color="333333"/>
              <w:right w:val="single" w:sz="6" w:space="0" w:color="333333"/>
            </w:tcBorders>
            <w:hideMark/>
          </w:tcPr>
          <w:p w14:paraId="78DFEAD6" w14:textId="77777777" w:rsidR="00000000" w:rsidRDefault="00164AC4">
            <w:pPr>
              <w:spacing w:line="345" w:lineRule="atLeast"/>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41410555"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81</w:t>
            </w:r>
          </w:p>
        </w:tc>
      </w:tr>
      <w:tr w:rsidR="00000000" w14:paraId="65E6DD2A" w14:textId="77777777">
        <w:trPr>
          <w:trHeight w:val="276"/>
          <w:jc w:val="center"/>
        </w:trPr>
        <w:tc>
          <w:tcPr>
            <w:tcW w:w="0" w:type="auto"/>
            <w:tcMar>
              <w:top w:w="0" w:type="dxa"/>
              <w:left w:w="0" w:type="dxa"/>
              <w:bottom w:w="0" w:type="dxa"/>
              <w:right w:w="0" w:type="dxa"/>
            </w:tcMar>
            <w:hideMark/>
          </w:tcPr>
          <w:p w14:paraId="39923734"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395C97F0"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Hârtie și carton/aluminiu</w:t>
            </w:r>
          </w:p>
        </w:tc>
        <w:tc>
          <w:tcPr>
            <w:tcW w:w="3825" w:type="dxa"/>
            <w:tcBorders>
              <w:top w:val="single" w:sz="6" w:space="0" w:color="333333"/>
              <w:left w:val="single" w:sz="6" w:space="0" w:color="333333"/>
              <w:bottom w:val="single" w:sz="6" w:space="0" w:color="333333"/>
              <w:right w:val="single" w:sz="6" w:space="0" w:color="333333"/>
            </w:tcBorders>
            <w:hideMark/>
          </w:tcPr>
          <w:p w14:paraId="303DA80E" w14:textId="77777777" w:rsidR="00000000" w:rsidRDefault="00164AC4">
            <w:pPr>
              <w:spacing w:line="345" w:lineRule="atLeast"/>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48650112"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82</w:t>
            </w:r>
          </w:p>
        </w:tc>
      </w:tr>
      <w:tr w:rsidR="00000000" w14:paraId="6F56A60E" w14:textId="77777777">
        <w:trPr>
          <w:trHeight w:val="276"/>
          <w:jc w:val="center"/>
        </w:trPr>
        <w:tc>
          <w:tcPr>
            <w:tcW w:w="0" w:type="auto"/>
            <w:tcMar>
              <w:top w:w="0" w:type="dxa"/>
              <w:left w:w="0" w:type="dxa"/>
              <w:bottom w:w="0" w:type="dxa"/>
              <w:right w:w="0" w:type="dxa"/>
            </w:tcMar>
            <w:hideMark/>
          </w:tcPr>
          <w:p w14:paraId="64BF74FD"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1FF7FADC"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Hârtie și carton/tablă galvanizată</w:t>
            </w:r>
          </w:p>
        </w:tc>
        <w:tc>
          <w:tcPr>
            <w:tcW w:w="3825" w:type="dxa"/>
            <w:tcBorders>
              <w:top w:val="single" w:sz="6" w:space="0" w:color="333333"/>
              <w:left w:val="single" w:sz="6" w:space="0" w:color="333333"/>
              <w:bottom w:val="single" w:sz="6" w:space="0" w:color="333333"/>
              <w:right w:val="single" w:sz="6" w:space="0" w:color="333333"/>
            </w:tcBorders>
            <w:hideMark/>
          </w:tcPr>
          <w:p w14:paraId="075F8173" w14:textId="77777777" w:rsidR="00000000" w:rsidRDefault="00164AC4">
            <w:pPr>
              <w:spacing w:line="345" w:lineRule="atLeast"/>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75F5BCBD"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83</w:t>
            </w:r>
          </w:p>
        </w:tc>
      </w:tr>
      <w:tr w:rsidR="00000000" w14:paraId="54B39231" w14:textId="77777777">
        <w:trPr>
          <w:trHeight w:val="276"/>
          <w:jc w:val="center"/>
        </w:trPr>
        <w:tc>
          <w:tcPr>
            <w:tcW w:w="0" w:type="auto"/>
            <w:tcMar>
              <w:top w:w="0" w:type="dxa"/>
              <w:left w:w="0" w:type="dxa"/>
              <w:bottom w:w="0" w:type="dxa"/>
              <w:right w:w="0" w:type="dxa"/>
            </w:tcMar>
            <w:hideMark/>
          </w:tcPr>
          <w:p w14:paraId="6A2D499D"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666E06D7"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Hârtie și carton/plastic/aluminiu</w:t>
            </w:r>
          </w:p>
        </w:tc>
        <w:tc>
          <w:tcPr>
            <w:tcW w:w="3825" w:type="dxa"/>
            <w:tcBorders>
              <w:top w:val="single" w:sz="6" w:space="0" w:color="333333"/>
              <w:left w:val="single" w:sz="6" w:space="0" w:color="333333"/>
              <w:bottom w:val="single" w:sz="6" w:space="0" w:color="333333"/>
              <w:right w:val="single" w:sz="6" w:space="0" w:color="333333"/>
            </w:tcBorders>
            <w:hideMark/>
          </w:tcPr>
          <w:p w14:paraId="26095B25" w14:textId="77777777" w:rsidR="00000000" w:rsidRDefault="00164AC4">
            <w:pPr>
              <w:spacing w:line="345" w:lineRule="atLeast"/>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4FFA69A4"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84</w:t>
            </w:r>
          </w:p>
        </w:tc>
      </w:tr>
      <w:tr w:rsidR="00000000" w14:paraId="7DAB2D49" w14:textId="77777777">
        <w:trPr>
          <w:trHeight w:val="444"/>
          <w:jc w:val="center"/>
        </w:trPr>
        <w:tc>
          <w:tcPr>
            <w:tcW w:w="0" w:type="auto"/>
            <w:tcMar>
              <w:top w:w="0" w:type="dxa"/>
              <w:left w:w="0" w:type="dxa"/>
              <w:bottom w:w="0" w:type="dxa"/>
              <w:right w:w="0" w:type="dxa"/>
            </w:tcMar>
            <w:hideMark/>
          </w:tcPr>
          <w:p w14:paraId="07FC44EF"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73ED4436"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Hârtie și carton/plastic/aluminiu/tablă galvanizată</w:t>
            </w:r>
          </w:p>
        </w:tc>
        <w:tc>
          <w:tcPr>
            <w:tcW w:w="3825" w:type="dxa"/>
            <w:tcBorders>
              <w:top w:val="single" w:sz="6" w:space="0" w:color="333333"/>
              <w:left w:val="single" w:sz="6" w:space="0" w:color="333333"/>
              <w:bottom w:val="single" w:sz="6" w:space="0" w:color="333333"/>
              <w:right w:val="single" w:sz="6" w:space="0" w:color="333333"/>
            </w:tcBorders>
            <w:hideMark/>
          </w:tcPr>
          <w:p w14:paraId="705EBF14" w14:textId="77777777" w:rsidR="00000000" w:rsidRDefault="00164AC4">
            <w:pPr>
              <w:spacing w:line="345" w:lineRule="atLeast"/>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7DD55F05"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85</w:t>
            </w:r>
          </w:p>
        </w:tc>
      </w:tr>
      <w:tr w:rsidR="00000000" w14:paraId="529C0956" w14:textId="77777777">
        <w:trPr>
          <w:trHeight w:val="276"/>
          <w:jc w:val="center"/>
        </w:trPr>
        <w:tc>
          <w:tcPr>
            <w:tcW w:w="0" w:type="auto"/>
            <w:tcMar>
              <w:top w:w="0" w:type="dxa"/>
              <w:left w:w="0" w:type="dxa"/>
              <w:bottom w:w="0" w:type="dxa"/>
              <w:right w:w="0" w:type="dxa"/>
            </w:tcMar>
            <w:hideMark/>
          </w:tcPr>
          <w:p w14:paraId="2AF54E12"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1FC0C875"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41D6E1A8"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6B9BC9DD"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86</w:t>
            </w:r>
          </w:p>
        </w:tc>
      </w:tr>
      <w:tr w:rsidR="00000000" w14:paraId="37C7141E" w14:textId="77777777">
        <w:trPr>
          <w:trHeight w:val="240"/>
          <w:jc w:val="center"/>
        </w:trPr>
        <w:tc>
          <w:tcPr>
            <w:tcW w:w="0" w:type="auto"/>
            <w:tcMar>
              <w:top w:w="0" w:type="dxa"/>
              <w:left w:w="0" w:type="dxa"/>
              <w:bottom w:w="0" w:type="dxa"/>
              <w:right w:w="0" w:type="dxa"/>
            </w:tcMar>
            <w:hideMark/>
          </w:tcPr>
          <w:p w14:paraId="471F115E"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0DEA16EC"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687E120E"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47879760" w14:textId="77777777" w:rsidR="00000000" w:rsidRDefault="00164AC4">
            <w:pPr>
              <w:spacing w:line="345" w:lineRule="atLeast"/>
              <w:jc w:val="center"/>
              <w:rPr>
                <w:rFonts w:eastAsia="Times New Roman"/>
                <w:sz w:val="20"/>
                <w:szCs w:val="20"/>
              </w:rPr>
            </w:pPr>
          </w:p>
        </w:tc>
      </w:tr>
      <w:tr w:rsidR="00000000" w14:paraId="26932BCE" w14:textId="77777777">
        <w:trPr>
          <w:trHeight w:val="276"/>
          <w:jc w:val="center"/>
        </w:trPr>
        <w:tc>
          <w:tcPr>
            <w:tcW w:w="0" w:type="auto"/>
            <w:tcMar>
              <w:top w:w="0" w:type="dxa"/>
              <w:left w:w="0" w:type="dxa"/>
              <w:bottom w:w="0" w:type="dxa"/>
              <w:right w:w="0" w:type="dxa"/>
            </w:tcMar>
            <w:hideMark/>
          </w:tcPr>
          <w:p w14:paraId="6B5B9F5C" w14:textId="77777777" w:rsidR="00000000" w:rsidRDefault="00164AC4">
            <w:pPr>
              <w:spacing w:line="345" w:lineRule="atLeast"/>
              <w:jc w:val="center"/>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34FD6BCE"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791DA083"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00A3CA43"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89</w:t>
            </w:r>
          </w:p>
        </w:tc>
      </w:tr>
      <w:tr w:rsidR="00000000" w14:paraId="6F944C5A" w14:textId="77777777">
        <w:trPr>
          <w:trHeight w:val="276"/>
          <w:jc w:val="center"/>
        </w:trPr>
        <w:tc>
          <w:tcPr>
            <w:tcW w:w="0" w:type="auto"/>
            <w:tcMar>
              <w:top w:w="0" w:type="dxa"/>
              <w:left w:w="0" w:type="dxa"/>
              <w:bottom w:w="0" w:type="dxa"/>
              <w:right w:w="0" w:type="dxa"/>
            </w:tcMar>
            <w:hideMark/>
          </w:tcPr>
          <w:p w14:paraId="770451E7"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7BC70EFA"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Plastic/aluminiu</w:t>
            </w:r>
          </w:p>
        </w:tc>
        <w:tc>
          <w:tcPr>
            <w:tcW w:w="3825" w:type="dxa"/>
            <w:tcBorders>
              <w:top w:val="single" w:sz="6" w:space="0" w:color="333333"/>
              <w:left w:val="single" w:sz="6" w:space="0" w:color="333333"/>
              <w:bottom w:val="single" w:sz="6" w:space="0" w:color="333333"/>
              <w:right w:val="single" w:sz="6" w:space="0" w:color="333333"/>
            </w:tcBorders>
            <w:hideMark/>
          </w:tcPr>
          <w:p w14:paraId="1E967F63" w14:textId="77777777" w:rsidR="00000000" w:rsidRDefault="00164AC4">
            <w:pPr>
              <w:spacing w:line="345" w:lineRule="atLeast"/>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0EA1C878"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90</w:t>
            </w:r>
          </w:p>
        </w:tc>
      </w:tr>
      <w:tr w:rsidR="00000000" w14:paraId="6C0AB940" w14:textId="77777777">
        <w:trPr>
          <w:trHeight w:val="276"/>
          <w:jc w:val="center"/>
        </w:trPr>
        <w:tc>
          <w:tcPr>
            <w:tcW w:w="0" w:type="auto"/>
            <w:tcMar>
              <w:top w:w="0" w:type="dxa"/>
              <w:left w:w="0" w:type="dxa"/>
              <w:bottom w:w="0" w:type="dxa"/>
              <w:right w:w="0" w:type="dxa"/>
            </w:tcMar>
            <w:hideMark/>
          </w:tcPr>
          <w:p w14:paraId="274211B5"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2CAE0DB8"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Plastic/tablă galvanizată</w:t>
            </w:r>
          </w:p>
        </w:tc>
        <w:tc>
          <w:tcPr>
            <w:tcW w:w="3825" w:type="dxa"/>
            <w:tcBorders>
              <w:top w:val="single" w:sz="6" w:space="0" w:color="333333"/>
              <w:left w:val="single" w:sz="6" w:space="0" w:color="333333"/>
              <w:bottom w:val="single" w:sz="6" w:space="0" w:color="333333"/>
              <w:right w:val="single" w:sz="6" w:space="0" w:color="333333"/>
            </w:tcBorders>
            <w:hideMark/>
          </w:tcPr>
          <w:p w14:paraId="2C5111D4" w14:textId="77777777" w:rsidR="00000000" w:rsidRDefault="00164AC4">
            <w:pPr>
              <w:spacing w:line="345" w:lineRule="atLeast"/>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3D25BE85"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91</w:t>
            </w:r>
          </w:p>
        </w:tc>
      </w:tr>
      <w:tr w:rsidR="00000000" w14:paraId="2411FF3C" w14:textId="77777777">
        <w:trPr>
          <w:trHeight w:val="276"/>
          <w:jc w:val="center"/>
        </w:trPr>
        <w:tc>
          <w:tcPr>
            <w:tcW w:w="0" w:type="auto"/>
            <w:tcMar>
              <w:top w:w="0" w:type="dxa"/>
              <w:left w:w="0" w:type="dxa"/>
              <w:bottom w:w="0" w:type="dxa"/>
              <w:right w:w="0" w:type="dxa"/>
            </w:tcMar>
            <w:hideMark/>
          </w:tcPr>
          <w:p w14:paraId="7271AA48"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0D9E8ADD"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Plastic/diverse metale</w:t>
            </w:r>
          </w:p>
        </w:tc>
        <w:tc>
          <w:tcPr>
            <w:tcW w:w="3825" w:type="dxa"/>
            <w:tcBorders>
              <w:top w:val="single" w:sz="6" w:space="0" w:color="333333"/>
              <w:left w:val="single" w:sz="6" w:space="0" w:color="333333"/>
              <w:bottom w:val="single" w:sz="6" w:space="0" w:color="333333"/>
              <w:right w:val="single" w:sz="6" w:space="0" w:color="333333"/>
            </w:tcBorders>
            <w:hideMark/>
          </w:tcPr>
          <w:p w14:paraId="1641F9C2" w14:textId="77777777" w:rsidR="00000000" w:rsidRDefault="00164AC4">
            <w:pPr>
              <w:spacing w:line="345" w:lineRule="atLeast"/>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7C17472A"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92</w:t>
            </w:r>
          </w:p>
        </w:tc>
      </w:tr>
      <w:tr w:rsidR="00000000" w14:paraId="1F993A9F" w14:textId="77777777">
        <w:trPr>
          <w:trHeight w:val="276"/>
          <w:jc w:val="center"/>
        </w:trPr>
        <w:tc>
          <w:tcPr>
            <w:tcW w:w="0" w:type="auto"/>
            <w:tcMar>
              <w:top w:w="0" w:type="dxa"/>
              <w:left w:w="0" w:type="dxa"/>
              <w:bottom w:w="0" w:type="dxa"/>
              <w:right w:w="0" w:type="dxa"/>
            </w:tcMar>
            <w:hideMark/>
          </w:tcPr>
          <w:p w14:paraId="617966B4"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0965F34B"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273326F1"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7069A2D8"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93</w:t>
            </w:r>
          </w:p>
        </w:tc>
      </w:tr>
      <w:tr w:rsidR="00000000" w14:paraId="35BF5F2D" w14:textId="77777777">
        <w:trPr>
          <w:trHeight w:val="276"/>
          <w:jc w:val="center"/>
        </w:trPr>
        <w:tc>
          <w:tcPr>
            <w:tcW w:w="0" w:type="auto"/>
            <w:tcMar>
              <w:top w:w="0" w:type="dxa"/>
              <w:left w:w="0" w:type="dxa"/>
              <w:bottom w:w="0" w:type="dxa"/>
              <w:right w:w="0" w:type="dxa"/>
            </w:tcMar>
            <w:hideMark/>
          </w:tcPr>
          <w:p w14:paraId="546AACDE"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1B76A8F4"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323C4620"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4D5AF6EA"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94</w:t>
            </w:r>
          </w:p>
        </w:tc>
      </w:tr>
      <w:tr w:rsidR="00000000" w14:paraId="7C79A404" w14:textId="77777777">
        <w:trPr>
          <w:trHeight w:val="276"/>
          <w:jc w:val="center"/>
        </w:trPr>
        <w:tc>
          <w:tcPr>
            <w:tcW w:w="0" w:type="auto"/>
            <w:tcMar>
              <w:top w:w="0" w:type="dxa"/>
              <w:left w:w="0" w:type="dxa"/>
              <w:bottom w:w="0" w:type="dxa"/>
              <w:right w:w="0" w:type="dxa"/>
            </w:tcMar>
            <w:hideMark/>
          </w:tcPr>
          <w:p w14:paraId="09B317F8"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36AB37AC"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Sticlă/plastic</w:t>
            </w:r>
          </w:p>
        </w:tc>
        <w:tc>
          <w:tcPr>
            <w:tcW w:w="3825" w:type="dxa"/>
            <w:tcBorders>
              <w:top w:val="single" w:sz="6" w:space="0" w:color="333333"/>
              <w:left w:val="single" w:sz="6" w:space="0" w:color="333333"/>
              <w:bottom w:val="single" w:sz="6" w:space="0" w:color="333333"/>
              <w:right w:val="single" w:sz="6" w:space="0" w:color="333333"/>
            </w:tcBorders>
            <w:hideMark/>
          </w:tcPr>
          <w:p w14:paraId="61838C43" w14:textId="77777777" w:rsidR="00000000" w:rsidRDefault="00164AC4">
            <w:pPr>
              <w:spacing w:line="345" w:lineRule="atLeast"/>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0EA8CAD2"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95</w:t>
            </w:r>
          </w:p>
        </w:tc>
      </w:tr>
      <w:tr w:rsidR="00000000" w14:paraId="7F2812DF" w14:textId="77777777">
        <w:trPr>
          <w:trHeight w:val="276"/>
          <w:jc w:val="center"/>
        </w:trPr>
        <w:tc>
          <w:tcPr>
            <w:tcW w:w="0" w:type="auto"/>
            <w:tcMar>
              <w:top w:w="0" w:type="dxa"/>
              <w:left w:w="0" w:type="dxa"/>
              <w:bottom w:w="0" w:type="dxa"/>
              <w:right w:w="0" w:type="dxa"/>
            </w:tcMar>
            <w:hideMark/>
          </w:tcPr>
          <w:p w14:paraId="61962377"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57DB695D"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Sticlă/aluminiu</w:t>
            </w:r>
          </w:p>
        </w:tc>
        <w:tc>
          <w:tcPr>
            <w:tcW w:w="3825" w:type="dxa"/>
            <w:tcBorders>
              <w:top w:val="single" w:sz="6" w:space="0" w:color="333333"/>
              <w:left w:val="single" w:sz="6" w:space="0" w:color="333333"/>
              <w:bottom w:val="single" w:sz="6" w:space="0" w:color="333333"/>
              <w:right w:val="single" w:sz="6" w:space="0" w:color="333333"/>
            </w:tcBorders>
            <w:hideMark/>
          </w:tcPr>
          <w:p w14:paraId="17660C86" w14:textId="77777777" w:rsidR="00000000" w:rsidRDefault="00164AC4">
            <w:pPr>
              <w:spacing w:line="345" w:lineRule="atLeast"/>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40FB2E32"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96</w:t>
            </w:r>
          </w:p>
        </w:tc>
      </w:tr>
      <w:tr w:rsidR="00000000" w14:paraId="2AAAF50E" w14:textId="77777777">
        <w:trPr>
          <w:trHeight w:val="276"/>
          <w:jc w:val="center"/>
        </w:trPr>
        <w:tc>
          <w:tcPr>
            <w:tcW w:w="0" w:type="auto"/>
            <w:tcMar>
              <w:top w:w="0" w:type="dxa"/>
              <w:left w:w="0" w:type="dxa"/>
              <w:bottom w:w="0" w:type="dxa"/>
              <w:right w:w="0" w:type="dxa"/>
            </w:tcMar>
            <w:hideMark/>
          </w:tcPr>
          <w:p w14:paraId="3F68E5A1"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363E2BA1"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Sticlă/tablă galvanizată</w:t>
            </w:r>
          </w:p>
        </w:tc>
        <w:tc>
          <w:tcPr>
            <w:tcW w:w="3825" w:type="dxa"/>
            <w:tcBorders>
              <w:top w:val="single" w:sz="6" w:space="0" w:color="333333"/>
              <w:left w:val="single" w:sz="6" w:space="0" w:color="333333"/>
              <w:bottom w:val="single" w:sz="6" w:space="0" w:color="333333"/>
              <w:right w:val="single" w:sz="6" w:space="0" w:color="333333"/>
            </w:tcBorders>
            <w:hideMark/>
          </w:tcPr>
          <w:p w14:paraId="0A1C86AC" w14:textId="77777777" w:rsidR="00000000" w:rsidRDefault="00164AC4">
            <w:pPr>
              <w:spacing w:line="345" w:lineRule="atLeast"/>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03673D65"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97</w:t>
            </w:r>
          </w:p>
        </w:tc>
      </w:tr>
      <w:tr w:rsidR="00000000" w14:paraId="79E74F39" w14:textId="77777777">
        <w:trPr>
          <w:trHeight w:val="276"/>
          <w:jc w:val="center"/>
        </w:trPr>
        <w:tc>
          <w:tcPr>
            <w:tcW w:w="0" w:type="auto"/>
            <w:tcMar>
              <w:top w:w="0" w:type="dxa"/>
              <w:left w:w="0" w:type="dxa"/>
              <w:bottom w:w="0" w:type="dxa"/>
              <w:right w:w="0" w:type="dxa"/>
            </w:tcMar>
            <w:hideMark/>
          </w:tcPr>
          <w:p w14:paraId="7B87D7C0"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256CCD66"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Sticlă/diverse metale</w:t>
            </w:r>
          </w:p>
        </w:tc>
        <w:tc>
          <w:tcPr>
            <w:tcW w:w="3825" w:type="dxa"/>
            <w:tcBorders>
              <w:top w:val="single" w:sz="6" w:space="0" w:color="333333"/>
              <w:left w:val="single" w:sz="6" w:space="0" w:color="333333"/>
              <w:bottom w:val="single" w:sz="6" w:space="0" w:color="333333"/>
              <w:right w:val="single" w:sz="6" w:space="0" w:color="333333"/>
            </w:tcBorders>
            <w:hideMark/>
          </w:tcPr>
          <w:p w14:paraId="5A108437" w14:textId="77777777" w:rsidR="00000000" w:rsidRDefault="00164AC4">
            <w:pPr>
              <w:spacing w:line="345" w:lineRule="atLeast"/>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46AD1ABB"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98</w:t>
            </w:r>
          </w:p>
        </w:tc>
      </w:tr>
      <w:tr w:rsidR="00000000" w14:paraId="558F2E7D" w14:textId="77777777">
        <w:trPr>
          <w:trHeight w:val="288"/>
          <w:jc w:val="center"/>
        </w:trPr>
        <w:tc>
          <w:tcPr>
            <w:tcW w:w="0" w:type="auto"/>
            <w:tcMar>
              <w:top w:w="0" w:type="dxa"/>
              <w:left w:w="0" w:type="dxa"/>
              <w:bottom w:w="0" w:type="dxa"/>
              <w:right w:w="0" w:type="dxa"/>
            </w:tcMar>
            <w:hideMark/>
          </w:tcPr>
          <w:p w14:paraId="39D72F00" w14:textId="77777777" w:rsidR="00000000" w:rsidRDefault="00164AC4">
            <w:pPr>
              <w:spacing w:line="345" w:lineRule="atLeast"/>
              <w:jc w:val="center"/>
              <w:rPr>
                <w:rFonts w:ascii="Arial" w:eastAsia="Times New Roman" w:hAnsi="Arial" w:cs="Arial"/>
                <w:color w:val="333333"/>
                <w:sz w:val="18"/>
                <w:szCs w:val="18"/>
              </w:rPr>
            </w:pPr>
          </w:p>
        </w:tc>
        <w:tc>
          <w:tcPr>
            <w:tcW w:w="3825" w:type="dxa"/>
            <w:tcBorders>
              <w:top w:val="single" w:sz="6" w:space="0" w:color="333333"/>
              <w:left w:val="single" w:sz="6" w:space="0" w:color="333333"/>
              <w:bottom w:val="single" w:sz="6" w:space="0" w:color="333333"/>
              <w:right w:val="single" w:sz="6" w:space="0" w:color="333333"/>
            </w:tcBorders>
            <w:hideMark/>
          </w:tcPr>
          <w:p w14:paraId="0F32DF0E"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2DA3DD93" w14:textId="77777777" w:rsidR="00000000" w:rsidRDefault="00164AC4">
            <w:pPr>
              <w:spacing w:line="345" w:lineRule="atLeast"/>
              <w:rPr>
                <w:rFonts w:eastAsia="Times New Roman"/>
                <w:sz w:val="20"/>
                <w:szCs w:val="20"/>
              </w:rPr>
            </w:pPr>
          </w:p>
        </w:tc>
        <w:tc>
          <w:tcPr>
            <w:tcW w:w="3825" w:type="dxa"/>
            <w:tcBorders>
              <w:top w:val="single" w:sz="6" w:space="0" w:color="333333"/>
              <w:left w:val="single" w:sz="6" w:space="0" w:color="333333"/>
              <w:bottom w:val="single" w:sz="6" w:space="0" w:color="333333"/>
              <w:right w:val="single" w:sz="6" w:space="0" w:color="333333"/>
            </w:tcBorders>
            <w:hideMark/>
          </w:tcPr>
          <w:p w14:paraId="027820CE"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99</w:t>
            </w:r>
          </w:p>
        </w:tc>
      </w:tr>
    </w:tbl>
    <w:p w14:paraId="70F75F54"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 xml:space="preserve"> Compozite: C plus abrevierea corespunzătoare materialului predominant (C/ )</w:t>
      </w:r>
      <w:r>
        <w:rPr>
          <w:rFonts w:ascii="Arial" w:hAnsi="Arial" w:cs="Arial"/>
          <w:color w:val="333333"/>
          <w:sz w:val="21"/>
          <w:szCs w:val="21"/>
        </w:rPr>
        <w:t>.</w:t>
      </w:r>
    </w:p>
    <w:p w14:paraId="5D111C44" w14:textId="77777777" w:rsidR="00000000" w:rsidRDefault="00164AC4">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w:t>
      </w:r>
      <w:r>
        <w:rPr>
          <w:rFonts w:ascii="Arial" w:eastAsia="Times New Roman" w:hAnsi="Arial" w:cs="Arial"/>
          <w:color w:val="333333"/>
        </w:rPr>
        <w:t>4</w:t>
      </w:r>
      <w:r>
        <w:rPr>
          <w:rFonts w:ascii="Arial" w:eastAsia="Times New Roman" w:hAnsi="Arial" w:cs="Arial"/>
          <w:color w:val="333333"/>
        </w:rPr>
        <w:t xml:space="preserve"> </w:t>
      </w:r>
    </w:p>
    <w:p w14:paraId="74763531" w14:textId="77777777" w:rsidR="00000000" w:rsidRDefault="00164AC4">
      <w:pPr>
        <w:spacing w:line="345" w:lineRule="atLeast"/>
        <w:jc w:val="both"/>
        <w:rPr>
          <w:rFonts w:ascii="Arial" w:eastAsia="Times New Roman" w:hAnsi="Arial" w:cs="Arial"/>
          <w:color w:val="333333"/>
          <w:sz w:val="21"/>
          <w:szCs w:val="21"/>
        </w:rPr>
      </w:pPr>
    </w:p>
    <w:p w14:paraId="75E3867E"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DATE CARE URMEAZĂ SĂ FIE INCLUSE</w:t>
      </w:r>
      <w:r>
        <w:rPr>
          <w:rFonts w:ascii="Arial" w:eastAsia="Times New Roman" w:hAnsi="Arial" w:cs="Arial"/>
          <w:b/>
          <w:bCs/>
          <w:color w:val="333333"/>
          <w:sz w:val="26"/>
          <w:szCs w:val="26"/>
        </w:rPr>
        <w:br/>
        <w:t>în baza de date privind ambalajele și deșeurile de ambalaje (î</w:t>
      </w:r>
      <w:r>
        <w:rPr>
          <w:rFonts w:ascii="Arial" w:eastAsia="Times New Roman" w:hAnsi="Arial" w:cs="Arial"/>
          <w:b/>
          <w:bCs/>
          <w:color w:val="333333"/>
          <w:sz w:val="26"/>
          <w:szCs w:val="26"/>
        </w:rPr>
        <w:t>n conformitate cu tabelele nr. 1-4</w:t>
      </w:r>
      <w:r>
        <w:rPr>
          <w:rFonts w:ascii="Arial" w:eastAsia="Times New Roman" w:hAnsi="Arial" w:cs="Arial"/>
          <w:b/>
          <w:bCs/>
          <w:color w:val="333333"/>
          <w:sz w:val="26"/>
          <w:szCs w:val="26"/>
        </w:rPr>
        <w:t>)</w:t>
      </w:r>
    </w:p>
    <w:p w14:paraId="34AB8CFB"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Pentru ambalajul primar, secundar și terțiar</w:t>
      </w:r>
      <w:r>
        <w:rPr>
          <w:rFonts w:ascii="Arial" w:hAnsi="Arial" w:cs="Arial"/>
          <w:color w:val="333333"/>
          <w:sz w:val="21"/>
          <w:szCs w:val="21"/>
        </w:rPr>
        <w:t>:</w:t>
      </w:r>
    </w:p>
    <w:p w14:paraId="344C40BE"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cantități, pentru fiecare categorie mare de materiale, de ambalaje utilizate pe teritoriul țării (produse + importate, minus exportate) (Tabelul nr. 1)</w:t>
      </w:r>
      <w:r>
        <w:rPr>
          <w:rFonts w:ascii="Arial" w:hAnsi="Arial" w:cs="Arial"/>
          <w:color w:val="333333"/>
          <w:sz w:val="21"/>
          <w:szCs w:val="21"/>
        </w:rPr>
        <w:t>;</w:t>
      </w:r>
    </w:p>
    <w:p w14:paraId="6C5C7E68"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lastRenderedPageBreak/>
        <w:t>b</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cantități reutilizate (Tabelul nr. 2)</w:t>
      </w:r>
      <w:r>
        <w:rPr>
          <w:rFonts w:ascii="Arial" w:hAnsi="Arial" w:cs="Arial"/>
          <w:color w:val="333333"/>
          <w:sz w:val="21"/>
          <w:szCs w:val="21"/>
        </w:rPr>
        <w:t>.</w:t>
      </w:r>
    </w:p>
    <w:p w14:paraId="336A3D44"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Pentru deșeurile de ambalaje din menajer și pentru deșeurile de ambalaje, altele decât cele din menajer</w:t>
      </w:r>
      <w:r>
        <w:rPr>
          <w:rFonts w:ascii="Arial" w:hAnsi="Arial" w:cs="Arial"/>
          <w:color w:val="333333"/>
          <w:sz w:val="21"/>
          <w:szCs w:val="21"/>
        </w:rPr>
        <w:t>:</w:t>
      </w:r>
    </w:p>
    <w:p w14:paraId="0DBD1952"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a</w:t>
      </w:r>
      <w:r>
        <w:rPr>
          <w:rFonts w:ascii="Arial" w:hAnsi="Arial" w:cs="Arial"/>
          <w:color w:val="333333"/>
          <w:sz w:val="21"/>
          <w:szCs w:val="21"/>
        </w:rPr>
        <w:t>)</w:t>
      </w:r>
      <w:r>
        <w:rPr>
          <w:rFonts w:ascii="Arial" w:hAnsi="Arial" w:cs="Arial"/>
          <w:color w:val="333333"/>
          <w:sz w:val="21"/>
          <w:szCs w:val="21"/>
        </w:rPr>
        <w:t xml:space="preserve"> cantități pentru fiecare categorie mare de materiale valorificate și eliminate pe teritoriul țării (produs</w:t>
      </w:r>
      <w:r>
        <w:rPr>
          <w:rFonts w:ascii="Arial" w:hAnsi="Arial" w:cs="Arial"/>
          <w:color w:val="333333"/>
          <w:sz w:val="21"/>
          <w:szCs w:val="21"/>
        </w:rPr>
        <w:t>e + importate, minus exportate) (Tabelul nr. 3)</w:t>
      </w:r>
      <w:r>
        <w:rPr>
          <w:rFonts w:ascii="Arial" w:hAnsi="Arial" w:cs="Arial"/>
          <w:color w:val="333333"/>
          <w:sz w:val="21"/>
          <w:szCs w:val="21"/>
        </w:rPr>
        <w:t>;</w:t>
      </w:r>
    </w:p>
    <w:p w14:paraId="2A811A6F"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b</w:t>
      </w:r>
      <w:r>
        <w:rPr>
          <w:rFonts w:ascii="Arial" w:hAnsi="Arial" w:cs="Arial"/>
          <w:color w:val="333333"/>
          <w:sz w:val="21"/>
          <w:szCs w:val="21"/>
        </w:rPr>
        <w:t>)</w:t>
      </w:r>
      <w:r>
        <w:rPr>
          <w:rFonts w:ascii="Arial" w:hAnsi="Arial" w:cs="Arial"/>
          <w:color w:val="333333"/>
          <w:sz w:val="21"/>
          <w:szCs w:val="21"/>
        </w:rPr>
        <w:t xml:space="preserve"> cantități reciclate și cantități valorificate pentru fiecare categorie mare de materiale (Tabelul nr. 4)</w:t>
      </w:r>
      <w:r>
        <w:rPr>
          <w:rFonts w:ascii="Arial" w:hAnsi="Arial" w:cs="Arial"/>
          <w:color w:val="333333"/>
          <w:sz w:val="21"/>
          <w:szCs w:val="21"/>
        </w:rPr>
        <w:t>.</w:t>
      </w:r>
    </w:p>
    <w:p w14:paraId="35DFDE48" w14:textId="77777777" w:rsidR="00000000" w:rsidRDefault="00164AC4">
      <w:pPr>
        <w:spacing w:line="345" w:lineRule="atLeast"/>
        <w:jc w:val="both"/>
        <w:rPr>
          <w:rFonts w:ascii="Arial" w:eastAsia="Times New Roman" w:hAnsi="Arial" w:cs="Arial"/>
          <w:color w:val="333333"/>
          <w:sz w:val="21"/>
          <w:szCs w:val="21"/>
        </w:rPr>
      </w:pPr>
    </w:p>
    <w:p w14:paraId="685F2E58"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Tabelul nr. 1 - Cantitatea de ambalaje (primare, secundare și terțiare) utilizate pe teritoriul</w:t>
      </w:r>
      <w:r>
        <w:rPr>
          <w:rFonts w:ascii="Arial" w:eastAsia="Times New Roman" w:hAnsi="Arial" w:cs="Arial"/>
          <w:b/>
          <w:bCs/>
          <w:color w:val="333333"/>
          <w:sz w:val="26"/>
          <w:szCs w:val="26"/>
        </w:rPr>
        <w:t xml:space="preserve"> național (tonă/tone</w:t>
      </w:r>
      <w:r>
        <w:rPr>
          <w:rFonts w:ascii="Arial" w:eastAsia="Times New Roman" w:hAnsi="Arial" w:cs="Arial"/>
          <w:b/>
          <w:bCs/>
          <w:color w:val="333333"/>
          <w:sz w:val="26"/>
          <w:szCs w:val="26"/>
        </w:rPr>
        <w:t>)</w:t>
      </w:r>
    </w:p>
    <w:p w14:paraId="2681DD08" w14:textId="77777777" w:rsidR="00000000" w:rsidRDefault="00164AC4">
      <w:pPr>
        <w:spacing w:line="345" w:lineRule="atLeast"/>
        <w:jc w:val="both"/>
        <w:rPr>
          <w:rFonts w:ascii="Arial" w:eastAsia="Times New Roman" w:hAnsi="Arial" w:cs="Arial"/>
          <w:color w:val="333333"/>
          <w:sz w:val="21"/>
          <w:szCs w:val="21"/>
        </w:rPr>
      </w:pPr>
    </w:p>
    <w:p w14:paraId="5F09476F"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6165" w:type="dxa"/>
        <w:jc w:val="center"/>
        <w:tblCellMar>
          <w:top w:w="15" w:type="dxa"/>
          <w:left w:w="15" w:type="dxa"/>
          <w:bottom w:w="15" w:type="dxa"/>
          <w:right w:w="15" w:type="dxa"/>
        </w:tblCellMar>
        <w:tblLook w:val="04A0" w:firstRow="1" w:lastRow="0" w:firstColumn="1" w:lastColumn="0" w:noHBand="0" w:noVBand="1"/>
      </w:tblPr>
      <w:tblGrid>
        <w:gridCol w:w="16"/>
        <w:gridCol w:w="2575"/>
        <w:gridCol w:w="703"/>
        <w:gridCol w:w="1031"/>
        <w:gridCol w:w="1154"/>
        <w:gridCol w:w="686"/>
      </w:tblGrid>
      <w:tr w:rsidR="00000000" w14:paraId="717C5115" w14:textId="77777777">
        <w:trPr>
          <w:trHeight w:val="12"/>
          <w:jc w:val="center"/>
        </w:trPr>
        <w:tc>
          <w:tcPr>
            <w:tcW w:w="0" w:type="auto"/>
            <w:tcMar>
              <w:top w:w="0" w:type="dxa"/>
              <w:left w:w="0" w:type="dxa"/>
              <w:bottom w:w="0" w:type="dxa"/>
              <w:right w:w="0" w:type="dxa"/>
            </w:tcMar>
            <w:hideMark/>
          </w:tcPr>
          <w:p w14:paraId="02064AC4" w14:textId="77777777" w:rsidR="00000000" w:rsidRDefault="00164AC4">
            <w:pPr>
              <w:spacing w:line="345" w:lineRule="atLeast"/>
              <w:jc w:val="center"/>
              <w:rPr>
                <w:rFonts w:ascii="Arial" w:eastAsia="Times New Roman" w:hAnsi="Arial" w:cs="Arial"/>
                <w:b/>
                <w:bCs/>
                <w:color w:val="333333"/>
                <w:sz w:val="26"/>
                <w:szCs w:val="26"/>
              </w:rPr>
            </w:pPr>
          </w:p>
        </w:tc>
        <w:tc>
          <w:tcPr>
            <w:tcW w:w="0" w:type="auto"/>
            <w:hideMark/>
          </w:tcPr>
          <w:p w14:paraId="466EE1B9" w14:textId="77777777" w:rsidR="00000000" w:rsidRDefault="00164AC4">
            <w:pPr>
              <w:spacing w:line="345" w:lineRule="atLeast"/>
              <w:rPr>
                <w:rFonts w:eastAsia="Times New Roman"/>
                <w:sz w:val="20"/>
                <w:szCs w:val="20"/>
              </w:rPr>
            </w:pPr>
          </w:p>
        </w:tc>
        <w:tc>
          <w:tcPr>
            <w:tcW w:w="0" w:type="auto"/>
            <w:hideMark/>
          </w:tcPr>
          <w:p w14:paraId="26D6499B" w14:textId="77777777" w:rsidR="00000000" w:rsidRDefault="00164AC4">
            <w:pPr>
              <w:spacing w:line="345" w:lineRule="atLeast"/>
              <w:rPr>
                <w:rFonts w:eastAsia="Times New Roman"/>
                <w:sz w:val="20"/>
                <w:szCs w:val="20"/>
              </w:rPr>
            </w:pPr>
          </w:p>
        </w:tc>
        <w:tc>
          <w:tcPr>
            <w:tcW w:w="0" w:type="auto"/>
            <w:hideMark/>
          </w:tcPr>
          <w:p w14:paraId="05D29029" w14:textId="77777777" w:rsidR="00000000" w:rsidRDefault="00164AC4">
            <w:pPr>
              <w:spacing w:line="345" w:lineRule="atLeast"/>
              <w:rPr>
                <w:rFonts w:eastAsia="Times New Roman"/>
                <w:sz w:val="20"/>
                <w:szCs w:val="20"/>
              </w:rPr>
            </w:pPr>
          </w:p>
        </w:tc>
        <w:tc>
          <w:tcPr>
            <w:tcW w:w="0" w:type="auto"/>
            <w:hideMark/>
          </w:tcPr>
          <w:p w14:paraId="79F127FE" w14:textId="77777777" w:rsidR="00000000" w:rsidRDefault="00164AC4">
            <w:pPr>
              <w:spacing w:line="345" w:lineRule="atLeast"/>
              <w:rPr>
                <w:rFonts w:eastAsia="Times New Roman"/>
                <w:sz w:val="20"/>
                <w:szCs w:val="20"/>
              </w:rPr>
            </w:pPr>
          </w:p>
        </w:tc>
        <w:tc>
          <w:tcPr>
            <w:tcW w:w="0" w:type="auto"/>
            <w:hideMark/>
          </w:tcPr>
          <w:p w14:paraId="339836D5" w14:textId="77777777" w:rsidR="00000000" w:rsidRDefault="00164AC4">
            <w:pPr>
              <w:spacing w:line="345" w:lineRule="atLeast"/>
              <w:rPr>
                <w:rFonts w:eastAsia="Times New Roman"/>
                <w:sz w:val="20"/>
                <w:szCs w:val="20"/>
              </w:rPr>
            </w:pPr>
          </w:p>
        </w:tc>
      </w:tr>
      <w:tr w:rsidR="00000000" w14:paraId="2AF121AF" w14:textId="77777777">
        <w:trPr>
          <w:trHeight w:val="444"/>
          <w:jc w:val="center"/>
        </w:trPr>
        <w:tc>
          <w:tcPr>
            <w:tcW w:w="0" w:type="auto"/>
            <w:tcMar>
              <w:top w:w="0" w:type="dxa"/>
              <w:left w:w="0" w:type="dxa"/>
              <w:bottom w:w="0" w:type="dxa"/>
              <w:right w:w="0" w:type="dxa"/>
            </w:tcMar>
            <w:hideMark/>
          </w:tcPr>
          <w:p w14:paraId="493F8C50"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5F6B24E"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4231AA1"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Produs </w:t>
            </w:r>
            <w:r>
              <w:rPr>
                <w:rFonts w:ascii="Arial" w:eastAsia="Times New Roman" w:hAnsi="Arial" w:cs="Arial"/>
                <w:color w:val="333333"/>
                <w:sz w:val="18"/>
                <w:szCs w:val="18"/>
              </w:rPr>
              <w:br/>
              <w:t>t</w:t>
            </w:r>
          </w:p>
        </w:tc>
        <w:tc>
          <w:tcPr>
            <w:tcW w:w="0" w:type="auto"/>
            <w:tcBorders>
              <w:top w:val="single" w:sz="6" w:space="0" w:color="333333"/>
              <w:left w:val="single" w:sz="6" w:space="0" w:color="333333"/>
              <w:bottom w:val="single" w:sz="6" w:space="0" w:color="333333"/>
              <w:right w:val="single" w:sz="6" w:space="0" w:color="333333"/>
            </w:tcBorders>
            <w:hideMark/>
          </w:tcPr>
          <w:p w14:paraId="51C1401E"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 Exportat* </w:t>
            </w:r>
            <w:r>
              <w:rPr>
                <w:rFonts w:ascii="Arial" w:eastAsia="Times New Roman" w:hAnsi="Arial" w:cs="Arial"/>
                <w:color w:val="333333"/>
                <w:sz w:val="18"/>
                <w:szCs w:val="18"/>
              </w:rPr>
              <w:br/>
              <w:t>t</w:t>
            </w:r>
          </w:p>
        </w:tc>
        <w:tc>
          <w:tcPr>
            <w:tcW w:w="0" w:type="auto"/>
            <w:tcBorders>
              <w:top w:val="single" w:sz="6" w:space="0" w:color="333333"/>
              <w:left w:val="single" w:sz="6" w:space="0" w:color="333333"/>
              <w:bottom w:val="single" w:sz="6" w:space="0" w:color="333333"/>
              <w:right w:val="single" w:sz="6" w:space="0" w:color="333333"/>
            </w:tcBorders>
            <w:hideMark/>
          </w:tcPr>
          <w:p w14:paraId="7DC5B07C"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 Importat** </w:t>
            </w:r>
            <w:r>
              <w:rPr>
                <w:rFonts w:ascii="Arial" w:eastAsia="Times New Roman" w:hAnsi="Arial" w:cs="Arial"/>
                <w:color w:val="333333"/>
                <w:sz w:val="18"/>
                <w:szCs w:val="18"/>
              </w:rPr>
              <w:br/>
              <w:t>t</w:t>
            </w:r>
          </w:p>
        </w:tc>
        <w:tc>
          <w:tcPr>
            <w:tcW w:w="0" w:type="auto"/>
            <w:tcBorders>
              <w:top w:val="single" w:sz="6" w:space="0" w:color="333333"/>
              <w:left w:val="single" w:sz="6" w:space="0" w:color="333333"/>
              <w:bottom w:val="single" w:sz="6" w:space="0" w:color="333333"/>
              <w:right w:val="single" w:sz="6" w:space="0" w:color="333333"/>
            </w:tcBorders>
            <w:hideMark/>
          </w:tcPr>
          <w:p w14:paraId="24109356"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Total</w:t>
            </w:r>
          </w:p>
        </w:tc>
      </w:tr>
      <w:tr w:rsidR="00000000" w14:paraId="5605D81B" w14:textId="77777777">
        <w:trPr>
          <w:trHeight w:val="276"/>
          <w:jc w:val="center"/>
        </w:trPr>
        <w:tc>
          <w:tcPr>
            <w:tcW w:w="0" w:type="auto"/>
            <w:tcMar>
              <w:top w:w="0" w:type="dxa"/>
              <w:left w:w="0" w:type="dxa"/>
              <w:bottom w:w="0" w:type="dxa"/>
              <w:right w:w="0" w:type="dxa"/>
            </w:tcMar>
            <w:hideMark/>
          </w:tcPr>
          <w:p w14:paraId="7FA60F70" w14:textId="77777777" w:rsidR="00000000" w:rsidRDefault="00164AC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0AB25DD"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Sticlă</w:t>
            </w:r>
          </w:p>
        </w:tc>
        <w:tc>
          <w:tcPr>
            <w:tcW w:w="0" w:type="auto"/>
            <w:tcBorders>
              <w:top w:val="single" w:sz="6" w:space="0" w:color="333333"/>
              <w:left w:val="single" w:sz="6" w:space="0" w:color="333333"/>
              <w:bottom w:val="single" w:sz="6" w:space="0" w:color="333333"/>
              <w:right w:val="single" w:sz="6" w:space="0" w:color="333333"/>
            </w:tcBorders>
            <w:hideMark/>
          </w:tcPr>
          <w:p w14:paraId="60D85198"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5BF2AE7"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1DDD554"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64DE98E" w14:textId="77777777" w:rsidR="00000000" w:rsidRDefault="00164AC4">
            <w:pPr>
              <w:spacing w:line="345" w:lineRule="atLeast"/>
              <w:rPr>
                <w:rFonts w:eastAsia="Times New Roman"/>
                <w:sz w:val="20"/>
                <w:szCs w:val="20"/>
              </w:rPr>
            </w:pPr>
          </w:p>
        </w:tc>
      </w:tr>
      <w:tr w:rsidR="00000000" w14:paraId="0E988134" w14:textId="77777777">
        <w:trPr>
          <w:trHeight w:val="276"/>
          <w:jc w:val="center"/>
        </w:trPr>
        <w:tc>
          <w:tcPr>
            <w:tcW w:w="0" w:type="auto"/>
            <w:tcMar>
              <w:top w:w="0" w:type="dxa"/>
              <w:left w:w="0" w:type="dxa"/>
              <w:bottom w:w="0" w:type="dxa"/>
              <w:right w:w="0" w:type="dxa"/>
            </w:tcMar>
            <w:hideMark/>
          </w:tcPr>
          <w:p w14:paraId="394076C0"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9186FA6"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Material plastic</w:t>
            </w:r>
          </w:p>
        </w:tc>
        <w:tc>
          <w:tcPr>
            <w:tcW w:w="0" w:type="auto"/>
            <w:tcBorders>
              <w:top w:val="single" w:sz="6" w:space="0" w:color="333333"/>
              <w:left w:val="single" w:sz="6" w:space="0" w:color="333333"/>
              <w:bottom w:val="single" w:sz="6" w:space="0" w:color="333333"/>
              <w:right w:val="single" w:sz="6" w:space="0" w:color="333333"/>
            </w:tcBorders>
            <w:hideMark/>
          </w:tcPr>
          <w:p w14:paraId="39803395"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647B3C6"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7C861D7"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D5E1D58" w14:textId="77777777" w:rsidR="00000000" w:rsidRDefault="00164AC4">
            <w:pPr>
              <w:spacing w:line="345" w:lineRule="atLeast"/>
              <w:rPr>
                <w:rFonts w:eastAsia="Times New Roman"/>
                <w:sz w:val="20"/>
                <w:szCs w:val="20"/>
              </w:rPr>
            </w:pPr>
          </w:p>
        </w:tc>
      </w:tr>
      <w:tr w:rsidR="00000000" w14:paraId="48DE7376" w14:textId="77777777">
        <w:trPr>
          <w:trHeight w:val="444"/>
          <w:jc w:val="center"/>
        </w:trPr>
        <w:tc>
          <w:tcPr>
            <w:tcW w:w="0" w:type="auto"/>
            <w:tcMar>
              <w:top w:w="0" w:type="dxa"/>
              <w:left w:w="0" w:type="dxa"/>
              <w:bottom w:w="0" w:type="dxa"/>
              <w:right w:w="0" w:type="dxa"/>
            </w:tcMar>
            <w:hideMark/>
          </w:tcPr>
          <w:p w14:paraId="0BA15F44"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8D07018"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Hârtie/Carton </w:t>
            </w:r>
            <w:r>
              <w:rPr>
                <w:rFonts w:ascii="Arial" w:eastAsia="Times New Roman" w:hAnsi="Arial" w:cs="Arial"/>
                <w:color w:val="333333"/>
                <w:sz w:val="18"/>
                <w:szCs w:val="18"/>
              </w:rPr>
              <w:br/>
              <w:t>(inclusiv material compozit)</w:t>
            </w:r>
          </w:p>
        </w:tc>
        <w:tc>
          <w:tcPr>
            <w:tcW w:w="0" w:type="auto"/>
            <w:tcBorders>
              <w:top w:val="single" w:sz="6" w:space="0" w:color="333333"/>
              <w:left w:val="single" w:sz="6" w:space="0" w:color="333333"/>
              <w:bottom w:val="single" w:sz="6" w:space="0" w:color="333333"/>
              <w:right w:val="single" w:sz="6" w:space="0" w:color="333333"/>
            </w:tcBorders>
            <w:hideMark/>
          </w:tcPr>
          <w:p w14:paraId="7F6931FD"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1AFBEFC"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E3E77A1"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D802A2A" w14:textId="77777777" w:rsidR="00000000" w:rsidRDefault="00164AC4">
            <w:pPr>
              <w:spacing w:line="345" w:lineRule="atLeast"/>
              <w:rPr>
                <w:rFonts w:eastAsia="Times New Roman"/>
                <w:sz w:val="20"/>
                <w:szCs w:val="20"/>
              </w:rPr>
            </w:pPr>
          </w:p>
        </w:tc>
      </w:tr>
      <w:tr w:rsidR="00000000" w14:paraId="6499CDC4" w14:textId="77777777">
        <w:trPr>
          <w:trHeight w:val="276"/>
          <w:jc w:val="center"/>
        </w:trPr>
        <w:tc>
          <w:tcPr>
            <w:tcW w:w="0" w:type="auto"/>
            <w:tcMar>
              <w:top w:w="0" w:type="dxa"/>
              <w:left w:w="0" w:type="dxa"/>
              <w:bottom w:w="0" w:type="dxa"/>
              <w:right w:w="0" w:type="dxa"/>
            </w:tcMar>
            <w:hideMark/>
          </w:tcPr>
          <w:p w14:paraId="1900466B"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A9A3476"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Metale feroase</w:t>
            </w:r>
          </w:p>
        </w:tc>
        <w:tc>
          <w:tcPr>
            <w:tcW w:w="0" w:type="auto"/>
            <w:tcBorders>
              <w:top w:val="single" w:sz="6" w:space="0" w:color="333333"/>
              <w:left w:val="single" w:sz="6" w:space="0" w:color="333333"/>
              <w:bottom w:val="single" w:sz="6" w:space="0" w:color="333333"/>
              <w:right w:val="single" w:sz="6" w:space="0" w:color="333333"/>
            </w:tcBorders>
            <w:hideMark/>
          </w:tcPr>
          <w:p w14:paraId="48DB788B"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6AC58FE"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CDEE2B6"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DAC432C" w14:textId="77777777" w:rsidR="00000000" w:rsidRDefault="00164AC4">
            <w:pPr>
              <w:spacing w:line="345" w:lineRule="atLeast"/>
              <w:rPr>
                <w:rFonts w:eastAsia="Times New Roman"/>
                <w:sz w:val="20"/>
                <w:szCs w:val="20"/>
              </w:rPr>
            </w:pPr>
          </w:p>
        </w:tc>
      </w:tr>
      <w:tr w:rsidR="00000000" w14:paraId="24B23003" w14:textId="77777777">
        <w:trPr>
          <w:trHeight w:val="276"/>
          <w:jc w:val="center"/>
        </w:trPr>
        <w:tc>
          <w:tcPr>
            <w:tcW w:w="0" w:type="auto"/>
            <w:tcMar>
              <w:top w:w="0" w:type="dxa"/>
              <w:left w:w="0" w:type="dxa"/>
              <w:bottom w:w="0" w:type="dxa"/>
              <w:right w:w="0" w:type="dxa"/>
            </w:tcMar>
            <w:hideMark/>
          </w:tcPr>
          <w:p w14:paraId="7B77CFC9"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E6B4E53"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Aluminiu</w:t>
            </w:r>
          </w:p>
        </w:tc>
        <w:tc>
          <w:tcPr>
            <w:tcW w:w="0" w:type="auto"/>
            <w:tcBorders>
              <w:top w:val="single" w:sz="6" w:space="0" w:color="333333"/>
              <w:left w:val="single" w:sz="6" w:space="0" w:color="333333"/>
              <w:bottom w:val="single" w:sz="6" w:space="0" w:color="333333"/>
              <w:right w:val="single" w:sz="6" w:space="0" w:color="333333"/>
            </w:tcBorders>
            <w:hideMark/>
          </w:tcPr>
          <w:p w14:paraId="35A8AD2E"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3088E30"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A437E10"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A47EF40" w14:textId="77777777" w:rsidR="00000000" w:rsidRDefault="00164AC4">
            <w:pPr>
              <w:spacing w:line="345" w:lineRule="atLeast"/>
              <w:rPr>
                <w:rFonts w:eastAsia="Times New Roman"/>
                <w:sz w:val="20"/>
                <w:szCs w:val="20"/>
              </w:rPr>
            </w:pPr>
          </w:p>
        </w:tc>
      </w:tr>
      <w:tr w:rsidR="00000000" w14:paraId="05A9D4E8" w14:textId="77777777">
        <w:trPr>
          <w:trHeight w:val="276"/>
          <w:jc w:val="center"/>
        </w:trPr>
        <w:tc>
          <w:tcPr>
            <w:tcW w:w="0" w:type="auto"/>
            <w:tcMar>
              <w:top w:w="0" w:type="dxa"/>
              <w:left w:w="0" w:type="dxa"/>
              <w:bottom w:w="0" w:type="dxa"/>
              <w:right w:w="0" w:type="dxa"/>
            </w:tcMar>
            <w:hideMark/>
          </w:tcPr>
          <w:p w14:paraId="62E89AAF"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083233D"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Lemn</w:t>
            </w:r>
          </w:p>
        </w:tc>
        <w:tc>
          <w:tcPr>
            <w:tcW w:w="0" w:type="auto"/>
            <w:tcBorders>
              <w:top w:val="single" w:sz="6" w:space="0" w:color="333333"/>
              <w:left w:val="single" w:sz="6" w:space="0" w:color="333333"/>
              <w:bottom w:val="single" w:sz="6" w:space="0" w:color="333333"/>
              <w:right w:val="single" w:sz="6" w:space="0" w:color="333333"/>
            </w:tcBorders>
            <w:hideMark/>
          </w:tcPr>
          <w:p w14:paraId="11EB91B6"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541AF96"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3F9D760"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2C83518" w14:textId="77777777" w:rsidR="00000000" w:rsidRDefault="00164AC4">
            <w:pPr>
              <w:spacing w:line="345" w:lineRule="atLeast"/>
              <w:rPr>
                <w:rFonts w:eastAsia="Times New Roman"/>
                <w:sz w:val="20"/>
                <w:szCs w:val="20"/>
              </w:rPr>
            </w:pPr>
          </w:p>
        </w:tc>
      </w:tr>
      <w:tr w:rsidR="00000000" w14:paraId="5804A011" w14:textId="77777777">
        <w:trPr>
          <w:trHeight w:val="276"/>
          <w:jc w:val="center"/>
        </w:trPr>
        <w:tc>
          <w:tcPr>
            <w:tcW w:w="0" w:type="auto"/>
            <w:tcMar>
              <w:top w:w="0" w:type="dxa"/>
              <w:left w:w="0" w:type="dxa"/>
              <w:bottom w:w="0" w:type="dxa"/>
              <w:right w:w="0" w:type="dxa"/>
            </w:tcMar>
            <w:hideMark/>
          </w:tcPr>
          <w:p w14:paraId="5F596D12"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4BA2C80"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Altele</w:t>
            </w:r>
          </w:p>
        </w:tc>
        <w:tc>
          <w:tcPr>
            <w:tcW w:w="0" w:type="auto"/>
            <w:tcBorders>
              <w:top w:val="single" w:sz="6" w:space="0" w:color="333333"/>
              <w:left w:val="single" w:sz="6" w:space="0" w:color="333333"/>
              <w:bottom w:val="single" w:sz="6" w:space="0" w:color="333333"/>
              <w:right w:val="single" w:sz="6" w:space="0" w:color="333333"/>
            </w:tcBorders>
            <w:hideMark/>
          </w:tcPr>
          <w:p w14:paraId="7549DF9F"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E14CEA6"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F4881C1"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BA6C5F2" w14:textId="77777777" w:rsidR="00000000" w:rsidRDefault="00164AC4">
            <w:pPr>
              <w:spacing w:line="345" w:lineRule="atLeast"/>
              <w:rPr>
                <w:rFonts w:eastAsia="Times New Roman"/>
                <w:sz w:val="20"/>
                <w:szCs w:val="20"/>
              </w:rPr>
            </w:pPr>
          </w:p>
        </w:tc>
      </w:tr>
      <w:tr w:rsidR="00000000" w14:paraId="55BFAD4F" w14:textId="77777777">
        <w:trPr>
          <w:trHeight w:val="288"/>
          <w:jc w:val="center"/>
        </w:trPr>
        <w:tc>
          <w:tcPr>
            <w:tcW w:w="0" w:type="auto"/>
            <w:tcMar>
              <w:top w:w="0" w:type="dxa"/>
              <w:left w:w="0" w:type="dxa"/>
              <w:bottom w:w="0" w:type="dxa"/>
              <w:right w:w="0" w:type="dxa"/>
            </w:tcMar>
            <w:hideMark/>
          </w:tcPr>
          <w:p w14:paraId="447D8D22"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F9C2CD7"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Total</w:t>
            </w:r>
          </w:p>
        </w:tc>
        <w:tc>
          <w:tcPr>
            <w:tcW w:w="0" w:type="auto"/>
            <w:tcBorders>
              <w:top w:val="single" w:sz="6" w:space="0" w:color="333333"/>
              <w:left w:val="single" w:sz="6" w:space="0" w:color="333333"/>
              <w:bottom w:val="single" w:sz="6" w:space="0" w:color="333333"/>
              <w:right w:val="single" w:sz="6" w:space="0" w:color="333333"/>
            </w:tcBorders>
            <w:hideMark/>
          </w:tcPr>
          <w:p w14:paraId="457105A1"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BF1BCF2"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3EA4005"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CA6CAD1" w14:textId="77777777" w:rsidR="00000000" w:rsidRDefault="00164AC4">
            <w:pPr>
              <w:spacing w:line="345" w:lineRule="atLeast"/>
              <w:rPr>
                <w:rFonts w:eastAsia="Times New Roman"/>
                <w:sz w:val="20"/>
                <w:szCs w:val="20"/>
              </w:rPr>
            </w:pPr>
          </w:p>
        </w:tc>
      </w:tr>
    </w:tbl>
    <w:p w14:paraId="3568936E"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Se înțelege achiziție intracomunitară de către alte state membre și/sau export în țări terțe</w:t>
      </w:r>
      <w:r>
        <w:rPr>
          <w:rFonts w:ascii="Arial" w:hAnsi="Arial" w:cs="Arial"/>
          <w:color w:val="333333"/>
          <w:sz w:val="21"/>
          <w:szCs w:val="21"/>
        </w:rPr>
        <w:t>.</w:t>
      </w:r>
    </w:p>
    <w:p w14:paraId="07ECB3BD"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 xml:space="preserve"> Se înțelege achiziție intracomunitară din alte state membre în România și/sau import din țări terțe</w:t>
      </w:r>
      <w:r>
        <w:rPr>
          <w:rFonts w:ascii="Arial" w:hAnsi="Arial" w:cs="Arial"/>
          <w:color w:val="333333"/>
          <w:sz w:val="21"/>
          <w:szCs w:val="21"/>
        </w:rPr>
        <w:t>.</w:t>
      </w:r>
    </w:p>
    <w:p w14:paraId="1EB805CC" w14:textId="77777777" w:rsidR="00000000" w:rsidRDefault="00164AC4">
      <w:pPr>
        <w:spacing w:line="345" w:lineRule="atLeast"/>
        <w:jc w:val="both"/>
        <w:rPr>
          <w:rFonts w:ascii="Arial" w:eastAsia="Times New Roman" w:hAnsi="Arial" w:cs="Arial"/>
          <w:color w:val="333333"/>
          <w:sz w:val="21"/>
          <w:szCs w:val="21"/>
        </w:rPr>
      </w:pPr>
    </w:p>
    <w:p w14:paraId="14C31610"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lastRenderedPageBreak/>
        <w:br/>
      </w:r>
      <w:r>
        <w:rPr>
          <w:rFonts w:ascii="Arial" w:eastAsia="Times New Roman" w:hAnsi="Arial" w:cs="Arial"/>
          <w:b/>
          <w:bCs/>
          <w:color w:val="333333"/>
          <w:sz w:val="26"/>
          <w:szCs w:val="26"/>
        </w:rPr>
        <w:t>Tabelul nr. 2 - Cantitatea de ambalaje (primare, secund</w:t>
      </w:r>
      <w:r>
        <w:rPr>
          <w:rFonts w:ascii="Arial" w:eastAsia="Times New Roman" w:hAnsi="Arial" w:cs="Arial"/>
          <w:b/>
          <w:bCs/>
          <w:color w:val="333333"/>
          <w:sz w:val="26"/>
          <w:szCs w:val="26"/>
        </w:rPr>
        <w:t>are și terțiare) reutilizate pe teritoriul naționa</w:t>
      </w:r>
      <w:r>
        <w:rPr>
          <w:rFonts w:ascii="Arial" w:eastAsia="Times New Roman" w:hAnsi="Arial" w:cs="Arial"/>
          <w:b/>
          <w:bCs/>
          <w:color w:val="333333"/>
          <w:sz w:val="26"/>
          <w:szCs w:val="26"/>
        </w:rPr>
        <w:t>l</w:t>
      </w:r>
    </w:p>
    <w:p w14:paraId="1B322B12" w14:textId="77777777" w:rsidR="00000000" w:rsidRDefault="00164AC4">
      <w:pPr>
        <w:spacing w:line="345" w:lineRule="atLeast"/>
        <w:jc w:val="both"/>
        <w:rPr>
          <w:rFonts w:ascii="Arial" w:eastAsia="Times New Roman" w:hAnsi="Arial" w:cs="Arial"/>
          <w:color w:val="333333"/>
          <w:sz w:val="21"/>
          <w:szCs w:val="21"/>
        </w:rPr>
      </w:pPr>
    </w:p>
    <w:p w14:paraId="6EAB2169"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575" w:type="dxa"/>
        <w:jc w:val="center"/>
        <w:tblCellMar>
          <w:top w:w="15" w:type="dxa"/>
          <w:left w:w="15" w:type="dxa"/>
          <w:bottom w:w="15" w:type="dxa"/>
          <w:right w:w="15" w:type="dxa"/>
        </w:tblCellMar>
        <w:tblLook w:val="04A0" w:firstRow="1" w:lastRow="0" w:firstColumn="1" w:lastColumn="0" w:noHBand="0" w:noVBand="1"/>
      </w:tblPr>
      <w:tblGrid>
        <w:gridCol w:w="14"/>
        <w:gridCol w:w="2444"/>
        <w:gridCol w:w="2401"/>
        <w:gridCol w:w="548"/>
        <w:gridCol w:w="810"/>
        <w:gridCol w:w="548"/>
        <w:gridCol w:w="810"/>
      </w:tblGrid>
      <w:tr w:rsidR="00000000" w14:paraId="1AD54179" w14:textId="77777777">
        <w:trPr>
          <w:trHeight w:val="12"/>
          <w:jc w:val="center"/>
        </w:trPr>
        <w:tc>
          <w:tcPr>
            <w:tcW w:w="0" w:type="auto"/>
            <w:tcMar>
              <w:top w:w="0" w:type="dxa"/>
              <w:left w:w="0" w:type="dxa"/>
              <w:bottom w:w="0" w:type="dxa"/>
              <w:right w:w="0" w:type="dxa"/>
            </w:tcMar>
            <w:hideMark/>
          </w:tcPr>
          <w:p w14:paraId="362DAB1D" w14:textId="77777777" w:rsidR="00000000" w:rsidRDefault="00164AC4">
            <w:pPr>
              <w:spacing w:line="345" w:lineRule="atLeast"/>
              <w:jc w:val="center"/>
              <w:rPr>
                <w:rFonts w:ascii="Arial" w:eastAsia="Times New Roman" w:hAnsi="Arial" w:cs="Arial"/>
                <w:b/>
                <w:bCs/>
                <w:color w:val="333333"/>
                <w:sz w:val="26"/>
                <w:szCs w:val="26"/>
              </w:rPr>
            </w:pPr>
          </w:p>
        </w:tc>
        <w:tc>
          <w:tcPr>
            <w:tcW w:w="0" w:type="auto"/>
            <w:hideMark/>
          </w:tcPr>
          <w:p w14:paraId="110A35A7" w14:textId="77777777" w:rsidR="00000000" w:rsidRDefault="00164AC4">
            <w:pPr>
              <w:spacing w:line="345" w:lineRule="atLeast"/>
              <w:rPr>
                <w:rFonts w:eastAsia="Times New Roman"/>
                <w:sz w:val="20"/>
                <w:szCs w:val="20"/>
              </w:rPr>
            </w:pPr>
          </w:p>
        </w:tc>
        <w:tc>
          <w:tcPr>
            <w:tcW w:w="0" w:type="auto"/>
            <w:hideMark/>
          </w:tcPr>
          <w:p w14:paraId="4FB91166" w14:textId="77777777" w:rsidR="00000000" w:rsidRDefault="00164AC4">
            <w:pPr>
              <w:spacing w:line="345" w:lineRule="atLeast"/>
              <w:rPr>
                <w:rFonts w:eastAsia="Times New Roman"/>
                <w:sz w:val="20"/>
                <w:szCs w:val="20"/>
              </w:rPr>
            </w:pPr>
          </w:p>
        </w:tc>
        <w:tc>
          <w:tcPr>
            <w:tcW w:w="0" w:type="auto"/>
            <w:hideMark/>
          </w:tcPr>
          <w:p w14:paraId="09DD45B5" w14:textId="77777777" w:rsidR="00000000" w:rsidRDefault="00164AC4">
            <w:pPr>
              <w:spacing w:line="345" w:lineRule="atLeast"/>
              <w:rPr>
                <w:rFonts w:eastAsia="Times New Roman"/>
                <w:sz w:val="20"/>
                <w:szCs w:val="20"/>
              </w:rPr>
            </w:pPr>
          </w:p>
        </w:tc>
        <w:tc>
          <w:tcPr>
            <w:tcW w:w="0" w:type="auto"/>
            <w:hideMark/>
          </w:tcPr>
          <w:p w14:paraId="08C7E775" w14:textId="77777777" w:rsidR="00000000" w:rsidRDefault="00164AC4">
            <w:pPr>
              <w:spacing w:line="345" w:lineRule="atLeast"/>
              <w:rPr>
                <w:rFonts w:eastAsia="Times New Roman"/>
                <w:sz w:val="20"/>
                <w:szCs w:val="20"/>
              </w:rPr>
            </w:pPr>
          </w:p>
        </w:tc>
        <w:tc>
          <w:tcPr>
            <w:tcW w:w="0" w:type="auto"/>
            <w:hideMark/>
          </w:tcPr>
          <w:p w14:paraId="7807178B" w14:textId="77777777" w:rsidR="00000000" w:rsidRDefault="00164AC4">
            <w:pPr>
              <w:spacing w:line="345" w:lineRule="atLeast"/>
              <w:rPr>
                <w:rFonts w:eastAsia="Times New Roman"/>
                <w:sz w:val="20"/>
                <w:szCs w:val="20"/>
              </w:rPr>
            </w:pPr>
          </w:p>
        </w:tc>
        <w:tc>
          <w:tcPr>
            <w:tcW w:w="0" w:type="auto"/>
            <w:hideMark/>
          </w:tcPr>
          <w:p w14:paraId="431F177F" w14:textId="77777777" w:rsidR="00000000" w:rsidRDefault="00164AC4">
            <w:pPr>
              <w:spacing w:line="345" w:lineRule="atLeast"/>
              <w:rPr>
                <w:rFonts w:eastAsia="Times New Roman"/>
                <w:sz w:val="20"/>
                <w:szCs w:val="20"/>
              </w:rPr>
            </w:pPr>
          </w:p>
        </w:tc>
      </w:tr>
      <w:tr w:rsidR="00000000" w14:paraId="09612270" w14:textId="77777777">
        <w:trPr>
          <w:trHeight w:val="612"/>
          <w:jc w:val="center"/>
        </w:trPr>
        <w:tc>
          <w:tcPr>
            <w:tcW w:w="0" w:type="auto"/>
            <w:tcMar>
              <w:top w:w="0" w:type="dxa"/>
              <w:left w:w="0" w:type="dxa"/>
              <w:bottom w:w="0" w:type="dxa"/>
              <w:right w:w="0" w:type="dxa"/>
            </w:tcMar>
            <w:hideMark/>
          </w:tcPr>
          <w:p w14:paraId="023D8CBD" w14:textId="77777777" w:rsidR="00000000" w:rsidRDefault="00164AC4">
            <w:pPr>
              <w:spacing w:line="345" w:lineRule="atLeast"/>
              <w:rPr>
                <w:rFonts w:eastAsia="Times New Roman"/>
                <w:sz w:val="20"/>
                <w:szCs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14:paraId="0E4CD09B" w14:textId="77777777" w:rsidR="00000000" w:rsidRDefault="00164AC4">
            <w:pPr>
              <w:spacing w:line="345" w:lineRule="atLeast"/>
              <w:rPr>
                <w:rFonts w:eastAsia="Times New Roman"/>
                <w:sz w:val="20"/>
                <w:szCs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14:paraId="33EB88A7"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Ambalaj introdus pe piață pentru prima dată</w:t>
            </w:r>
            <w:r>
              <w:rPr>
                <w:rFonts w:ascii="Arial" w:eastAsia="Times New Roman" w:hAnsi="Arial" w:cs="Arial"/>
                <w:color w:val="333333"/>
                <w:sz w:val="18"/>
                <w:szCs w:val="18"/>
              </w:rPr>
              <w:br/>
              <w:t>(tone)</w:t>
            </w:r>
          </w:p>
        </w:tc>
        <w:tc>
          <w:tcPr>
            <w:tcW w:w="0" w:type="auto"/>
            <w:gridSpan w:val="2"/>
            <w:tcBorders>
              <w:top w:val="single" w:sz="6" w:space="0" w:color="333333"/>
              <w:left w:val="single" w:sz="6" w:space="0" w:color="333333"/>
              <w:bottom w:val="single" w:sz="6" w:space="0" w:color="333333"/>
              <w:right w:val="single" w:sz="6" w:space="0" w:color="333333"/>
            </w:tcBorders>
            <w:hideMark/>
          </w:tcPr>
          <w:p w14:paraId="6DE63DF1"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Ambalaj reutilizabil</w:t>
            </w:r>
          </w:p>
        </w:tc>
        <w:tc>
          <w:tcPr>
            <w:tcW w:w="0" w:type="auto"/>
            <w:gridSpan w:val="2"/>
            <w:tcBorders>
              <w:top w:val="single" w:sz="6" w:space="0" w:color="333333"/>
              <w:left w:val="single" w:sz="6" w:space="0" w:color="333333"/>
              <w:bottom w:val="single" w:sz="6" w:space="0" w:color="333333"/>
              <w:right w:val="single" w:sz="6" w:space="0" w:color="333333"/>
            </w:tcBorders>
            <w:hideMark/>
          </w:tcPr>
          <w:p w14:paraId="34E32722"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Ambalaj reutilizabil </w:t>
            </w:r>
            <w:r>
              <w:rPr>
                <w:rFonts w:ascii="Arial" w:eastAsia="Times New Roman" w:hAnsi="Arial" w:cs="Arial"/>
                <w:color w:val="333333"/>
                <w:sz w:val="18"/>
                <w:szCs w:val="18"/>
              </w:rPr>
              <w:br/>
              <w:t>pentru vânzare</w:t>
            </w:r>
          </w:p>
        </w:tc>
      </w:tr>
      <w:tr w:rsidR="00000000" w14:paraId="4F08094B" w14:textId="77777777">
        <w:trPr>
          <w:trHeight w:val="276"/>
          <w:jc w:val="center"/>
        </w:trPr>
        <w:tc>
          <w:tcPr>
            <w:tcW w:w="0" w:type="auto"/>
            <w:tcMar>
              <w:top w:w="0" w:type="dxa"/>
              <w:left w:w="0" w:type="dxa"/>
              <w:bottom w:w="0" w:type="dxa"/>
              <w:right w:w="0" w:type="dxa"/>
            </w:tcMar>
            <w:hideMark/>
          </w:tcPr>
          <w:p w14:paraId="6E72E96B" w14:textId="77777777" w:rsidR="00000000" w:rsidRDefault="00164AC4">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497199B1" w14:textId="77777777" w:rsidR="00000000" w:rsidRDefault="00164AC4">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262203D4"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1F99E68"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Tone</w:t>
            </w:r>
          </w:p>
        </w:tc>
        <w:tc>
          <w:tcPr>
            <w:tcW w:w="0" w:type="auto"/>
            <w:tcBorders>
              <w:top w:val="single" w:sz="6" w:space="0" w:color="333333"/>
              <w:left w:val="single" w:sz="6" w:space="0" w:color="333333"/>
              <w:bottom w:val="single" w:sz="6" w:space="0" w:color="333333"/>
              <w:right w:val="single" w:sz="6" w:space="0" w:color="333333"/>
            </w:tcBorders>
            <w:hideMark/>
          </w:tcPr>
          <w:p w14:paraId="603EACB5"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Procent</w:t>
            </w:r>
          </w:p>
        </w:tc>
        <w:tc>
          <w:tcPr>
            <w:tcW w:w="0" w:type="auto"/>
            <w:tcBorders>
              <w:top w:val="single" w:sz="6" w:space="0" w:color="333333"/>
              <w:left w:val="single" w:sz="6" w:space="0" w:color="333333"/>
              <w:bottom w:val="single" w:sz="6" w:space="0" w:color="333333"/>
              <w:right w:val="single" w:sz="6" w:space="0" w:color="333333"/>
            </w:tcBorders>
            <w:hideMark/>
          </w:tcPr>
          <w:p w14:paraId="5F748D0C"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Tone</w:t>
            </w:r>
          </w:p>
        </w:tc>
        <w:tc>
          <w:tcPr>
            <w:tcW w:w="0" w:type="auto"/>
            <w:tcBorders>
              <w:top w:val="single" w:sz="6" w:space="0" w:color="333333"/>
              <w:left w:val="single" w:sz="6" w:space="0" w:color="333333"/>
              <w:bottom w:val="single" w:sz="6" w:space="0" w:color="333333"/>
              <w:right w:val="single" w:sz="6" w:space="0" w:color="333333"/>
            </w:tcBorders>
            <w:hideMark/>
          </w:tcPr>
          <w:p w14:paraId="1553E86B"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Procent</w:t>
            </w:r>
          </w:p>
        </w:tc>
      </w:tr>
      <w:tr w:rsidR="00000000" w14:paraId="6A871D55" w14:textId="77777777">
        <w:trPr>
          <w:trHeight w:val="276"/>
          <w:jc w:val="center"/>
        </w:trPr>
        <w:tc>
          <w:tcPr>
            <w:tcW w:w="0" w:type="auto"/>
            <w:tcMar>
              <w:top w:w="0" w:type="dxa"/>
              <w:left w:w="0" w:type="dxa"/>
              <w:bottom w:w="0" w:type="dxa"/>
              <w:right w:w="0" w:type="dxa"/>
            </w:tcMar>
            <w:hideMark/>
          </w:tcPr>
          <w:p w14:paraId="02595379" w14:textId="77777777" w:rsidR="00000000" w:rsidRDefault="00164AC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7E3F88A"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Sticlă</w:t>
            </w:r>
          </w:p>
        </w:tc>
        <w:tc>
          <w:tcPr>
            <w:tcW w:w="0" w:type="auto"/>
            <w:tcBorders>
              <w:top w:val="single" w:sz="6" w:space="0" w:color="333333"/>
              <w:left w:val="single" w:sz="6" w:space="0" w:color="333333"/>
              <w:bottom w:val="single" w:sz="6" w:space="0" w:color="333333"/>
              <w:right w:val="single" w:sz="6" w:space="0" w:color="333333"/>
            </w:tcBorders>
            <w:hideMark/>
          </w:tcPr>
          <w:p w14:paraId="3FC286B9"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4B747B7"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6470F86"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F2B4B91"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AFEC2E2" w14:textId="77777777" w:rsidR="00000000" w:rsidRDefault="00164AC4">
            <w:pPr>
              <w:spacing w:line="345" w:lineRule="atLeast"/>
              <w:rPr>
                <w:rFonts w:eastAsia="Times New Roman"/>
                <w:sz w:val="20"/>
                <w:szCs w:val="20"/>
              </w:rPr>
            </w:pPr>
          </w:p>
        </w:tc>
      </w:tr>
      <w:tr w:rsidR="00000000" w14:paraId="5F32AA96" w14:textId="77777777">
        <w:trPr>
          <w:trHeight w:val="276"/>
          <w:jc w:val="center"/>
        </w:trPr>
        <w:tc>
          <w:tcPr>
            <w:tcW w:w="0" w:type="auto"/>
            <w:tcMar>
              <w:top w:w="0" w:type="dxa"/>
              <w:left w:w="0" w:type="dxa"/>
              <w:bottom w:w="0" w:type="dxa"/>
              <w:right w:w="0" w:type="dxa"/>
            </w:tcMar>
            <w:hideMark/>
          </w:tcPr>
          <w:p w14:paraId="5C7D3FC9"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C04F02A"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Material plastic</w:t>
            </w:r>
          </w:p>
        </w:tc>
        <w:tc>
          <w:tcPr>
            <w:tcW w:w="0" w:type="auto"/>
            <w:tcBorders>
              <w:top w:val="single" w:sz="6" w:space="0" w:color="333333"/>
              <w:left w:val="single" w:sz="6" w:space="0" w:color="333333"/>
              <w:bottom w:val="single" w:sz="6" w:space="0" w:color="333333"/>
              <w:right w:val="single" w:sz="6" w:space="0" w:color="333333"/>
            </w:tcBorders>
            <w:hideMark/>
          </w:tcPr>
          <w:p w14:paraId="747E558B"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DA4B0FB"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2264DD9"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2854E4E"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F19E353" w14:textId="77777777" w:rsidR="00000000" w:rsidRDefault="00164AC4">
            <w:pPr>
              <w:spacing w:line="345" w:lineRule="atLeast"/>
              <w:rPr>
                <w:rFonts w:eastAsia="Times New Roman"/>
                <w:sz w:val="20"/>
                <w:szCs w:val="20"/>
              </w:rPr>
            </w:pPr>
          </w:p>
        </w:tc>
      </w:tr>
      <w:tr w:rsidR="00000000" w14:paraId="73E07881" w14:textId="77777777">
        <w:trPr>
          <w:trHeight w:val="276"/>
          <w:jc w:val="center"/>
        </w:trPr>
        <w:tc>
          <w:tcPr>
            <w:tcW w:w="0" w:type="auto"/>
            <w:tcMar>
              <w:top w:w="0" w:type="dxa"/>
              <w:left w:w="0" w:type="dxa"/>
              <w:bottom w:w="0" w:type="dxa"/>
              <w:right w:w="0" w:type="dxa"/>
            </w:tcMar>
            <w:hideMark/>
          </w:tcPr>
          <w:p w14:paraId="35C7289D"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46DECFF"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Hârtie/Carton (inclusiv material compozit)</w:t>
            </w:r>
          </w:p>
        </w:tc>
        <w:tc>
          <w:tcPr>
            <w:tcW w:w="0" w:type="auto"/>
            <w:tcBorders>
              <w:top w:val="single" w:sz="6" w:space="0" w:color="333333"/>
              <w:left w:val="single" w:sz="6" w:space="0" w:color="333333"/>
              <w:bottom w:val="single" w:sz="6" w:space="0" w:color="333333"/>
              <w:right w:val="single" w:sz="6" w:space="0" w:color="333333"/>
            </w:tcBorders>
            <w:hideMark/>
          </w:tcPr>
          <w:p w14:paraId="7829C3EE"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54E84BB"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0470320"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F4FD2F2"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45C4C1B" w14:textId="77777777" w:rsidR="00000000" w:rsidRDefault="00164AC4">
            <w:pPr>
              <w:spacing w:line="345" w:lineRule="atLeast"/>
              <w:rPr>
                <w:rFonts w:eastAsia="Times New Roman"/>
                <w:sz w:val="20"/>
                <w:szCs w:val="20"/>
              </w:rPr>
            </w:pPr>
          </w:p>
        </w:tc>
      </w:tr>
      <w:tr w:rsidR="00000000" w14:paraId="35DF5D02" w14:textId="77777777">
        <w:trPr>
          <w:trHeight w:val="276"/>
          <w:jc w:val="center"/>
        </w:trPr>
        <w:tc>
          <w:tcPr>
            <w:tcW w:w="0" w:type="auto"/>
            <w:tcMar>
              <w:top w:w="0" w:type="dxa"/>
              <w:left w:w="0" w:type="dxa"/>
              <w:bottom w:w="0" w:type="dxa"/>
              <w:right w:w="0" w:type="dxa"/>
            </w:tcMar>
            <w:hideMark/>
          </w:tcPr>
          <w:p w14:paraId="057BDEC2"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C1D6F8C"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Metale feroase</w:t>
            </w:r>
          </w:p>
        </w:tc>
        <w:tc>
          <w:tcPr>
            <w:tcW w:w="0" w:type="auto"/>
            <w:tcBorders>
              <w:top w:val="single" w:sz="6" w:space="0" w:color="333333"/>
              <w:left w:val="single" w:sz="6" w:space="0" w:color="333333"/>
              <w:bottom w:val="single" w:sz="6" w:space="0" w:color="333333"/>
              <w:right w:val="single" w:sz="6" w:space="0" w:color="333333"/>
            </w:tcBorders>
            <w:hideMark/>
          </w:tcPr>
          <w:p w14:paraId="104D3B1C"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DE14E5A"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787C0D7"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DFDD28B"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D83018D" w14:textId="77777777" w:rsidR="00000000" w:rsidRDefault="00164AC4">
            <w:pPr>
              <w:spacing w:line="345" w:lineRule="atLeast"/>
              <w:rPr>
                <w:rFonts w:eastAsia="Times New Roman"/>
                <w:sz w:val="20"/>
                <w:szCs w:val="20"/>
              </w:rPr>
            </w:pPr>
          </w:p>
        </w:tc>
      </w:tr>
      <w:tr w:rsidR="00000000" w14:paraId="249393E2" w14:textId="77777777">
        <w:trPr>
          <w:trHeight w:val="276"/>
          <w:jc w:val="center"/>
        </w:trPr>
        <w:tc>
          <w:tcPr>
            <w:tcW w:w="0" w:type="auto"/>
            <w:tcMar>
              <w:top w:w="0" w:type="dxa"/>
              <w:left w:w="0" w:type="dxa"/>
              <w:bottom w:w="0" w:type="dxa"/>
              <w:right w:w="0" w:type="dxa"/>
            </w:tcMar>
            <w:hideMark/>
          </w:tcPr>
          <w:p w14:paraId="54FFE6F3"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84BCE38"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Aluminiu</w:t>
            </w:r>
          </w:p>
        </w:tc>
        <w:tc>
          <w:tcPr>
            <w:tcW w:w="0" w:type="auto"/>
            <w:tcBorders>
              <w:top w:val="single" w:sz="6" w:space="0" w:color="333333"/>
              <w:left w:val="single" w:sz="6" w:space="0" w:color="333333"/>
              <w:bottom w:val="single" w:sz="6" w:space="0" w:color="333333"/>
              <w:right w:val="single" w:sz="6" w:space="0" w:color="333333"/>
            </w:tcBorders>
            <w:hideMark/>
          </w:tcPr>
          <w:p w14:paraId="0F33214C"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7912A44"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70F3B62"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E65FFC8"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A128C0D" w14:textId="77777777" w:rsidR="00000000" w:rsidRDefault="00164AC4">
            <w:pPr>
              <w:spacing w:line="345" w:lineRule="atLeast"/>
              <w:rPr>
                <w:rFonts w:eastAsia="Times New Roman"/>
                <w:sz w:val="20"/>
                <w:szCs w:val="20"/>
              </w:rPr>
            </w:pPr>
          </w:p>
        </w:tc>
      </w:tr>
      <w:tr w:rsidR="00000000" w14:paraId="4B0986C9" w14:textId="77777777">
        <w:trPr>
          <w:trHeight w:val="276"/>
          <w:jc w:val="center"/>
        </w:trPr>
        <w:tc>
          <w:tcPr>
            <w:tcW w:w="0" w:type="auto"/>
            <w:tcMar>
              <w:top w:w="0" w:type="dxa"/>
              <w:left w:w="0" w:type="dxa"/>
              <w:bottom w:w="0" w:type="dxa"/>
              <w:right w:w="0" w:type="dxa"/>
            </w:tcMar>
            <w:hideMark/>
          </w:tcPr>
          <w:p w14:paraId="4C9D11AE"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0BC0C1D"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Lemn</w:t>
            </w:r>
          </w:p>
        </w:tc>
        <w:tc>
          <w:tcPr>
            <w:tcW w:w="0" w:type="auto"/>
            <w:tcBorders>
              <w:top w:val="single" w:sz="6" w:space="0" w:color="333333"/>
              <w:left w:val="single" w:sz="6" w:space="0" w:color="333333"/>
              <w:bottom w:val="single" w:sz="6" w:space="0" w:color="333333"/>
              <w:right w:val="single" w:sz="6" w:space="0" w:color="333333"/>
            </w:tcBorders>
            <w:hideMark/>
          </w:tcPr>
          <w:p w14:paraId="09298E74"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A4AAA6C"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D78A024"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7A453AD"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62B0271" w14:textId="77777777" w:rsidR="00000000" w:rsidRDefault="00164AC4">
            <w:pPr>
              <w:spacing w:line="345" w:lineRule="atLeast"/>
              <w:rPr>
                <w:rFonts w:eastAsia="Times New Roman"/>
                <w:sz w:val="20"/>
                <w:szCs w:val="20"/>
              </w:rPr>
            </w:pPr>
          </w:p>
        </w:tc>
      </w:tr>
      <w:tr w:rsidR="00000000" w14:paraId="38E57395" w14:textId="77777777">
        <w:trPr>
          <w:trHeight w:val="276"/>
          <w:jc w:val="center"/>
        </w:trPr>
        <w:tc>
          <w:tcPr>
            <w:tcW w:w="0" w:type="auto"/>
            <w:tcMar>
              <w:top w:w="0" w:type="dxa"/>
              <w:left w:w="0" w:type="dxa"/>
              <w:bottom w:w="0" w:type="dxa"/>
              <w:right w:w="0" w:type="dxa"/>
            </w:tcMar>
            <w:hideMark/>
          </w:tcPr>
          <w:p w14:paraId="4784AFC6"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8582834"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Altele</w:t>
            </w:r>
          </w:p>
        </w:tc>
        <w:tc>
          <w:tcPr>
            <w:tcW w:w="0" w:type="auto"/>
            <w:tcBorders>
              <w:top w:val="single" w:sz="6" w:space="0" w:color="333333"/>
              <w:left w:val="single" w:sz="6" w:space="0" w:color="333333"/>
              <w:bottom w:val="single" w:sz="6" w:space="0" w:color="333333"/>
              <w:right w:val="single" w:sz="6" w:space="0" w:color="333333"/>
            </w:tcBorders>
            <w:hideMark/>
          </w:tcPr>
          <w:p w14:paraId="790B3498"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DEDA607"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107294A"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AC7F869"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491D001" w14:textId="77777777" w:rsidR="00000000" w:rsidRDefault="00164AC4">
            <w:pPr>
              <w:spacing w:line="345" w:lineRule="atLeast"/>
              <w:rPr>
                <w:rFonts w:eastAsia="Times New Roman"/>
                <w:sz w:val="20"/>
                <w:szCs w:val="20"/>
              </w:rPr>
            </w:pPr>
          </w:p>
        </w:tc>
      </w:tr>
      <w:tr w:rsidR="00000000" w14:paraId="7B8B6E81" w14:textId="77777777">
        <w:trPr>
          <w:trHeight w:val="288"/>
          <w:jc w:val="center"/>
        </w:trPr>
        <w:tc>
          <w:tcPr>
            <w:tcW w:w="0" w:type="auto"/>
            <w:tcMar>
              <w:top w:w="0" w:type="dxa"/>
              <w:left w:w="0" w:type="dxa"/>
              <w:bottom w:w="0" w:type="dxa"/>
              <w:right w:w="0" w:type="dxa"/>
            </w:tcMar>
            <w:hideMark/>
          </w:tcPr>
          <w:p w14:paraId="558FDDF7"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B432779"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Total</w:t>
            </w:r>
          </w:p>
        </w:tc>
        <w:tc>
          <w:tcPr>
            <w:tcW w:w="0" w:type="auto"/>
            <w:tcBorders>
              <w:top w:val="single" w:sz="6" w:space="0" w:color="333333"/>
              <w:left w:val="single" w:sz="6" w:space="0" w:color="333333"/>
              <w:bottom w:val="single" w:sz="6" w:space="0" w:color="333333"/>
              <w:right w:val="single" w:sz="6" w:space="0" w:color="333333"/>
            </w:tcBorders>
            <w:hideMark/>
          </w:tcPr>
          <w:p w14:paraId="2A4DFF29"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D429633"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E88CEE2"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175A252"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8E1050C" w14:textId="77777777" w:rsidR="00000000" w:rsidRDefault="00164AC4">
            <w:pPr>
              <w:spacing w:line="345" w:lineRule="atLeast"/>
              <w:rPr>
                <w:rFonts w:eastAsia="Times New Roman"/>
                <w:sz w:val="20"/>
                <w:szCs w:val="20"/>
              </w:rPr>
            </w:pPr>
          </w:p>
        </w:tc>
      </w:tr>
    </w:tbl>
    <w:p w14:paraId="2F1B4034" w14:textId="77777777" w:rsidR="00000000" w:rsidRDefault="00164AC4">
      <w:pPr>
        <w:spacing w:line="345" w:lineRule="atLeast"/>
        <w:jc w:val="both"/>
        <w:rPr>
          <w:rFonts w:ascii="Arial" w:eastAsia="Times New Roman" w:hAnsi="Arial" w:cs="Arial"/>
          <w:color w:val="333333"/>
          <w:sz w:val="21"/>
          <w:szCs w:val="21"/>
        </w:rPr>
      </w:pPr>
    </w:p>
    <w:p w14:paraId="437ACFC0"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Tabelul nr. 3 - Cantitatea de deșeuri de ambalaje valorificate și eliminate pe teritoriul naționa</w:t>
      </w:r>
      <w:r>
        <w:rPr>
          <w:rFonts w:ascii="Arial" w:eastAsia="Times New Roman" w:hAnsi="Arial" w:cs="Arial"/>
          <w:b/>
          <w:bCs/>
          <w:color w:val="333333"/>
          <w:sz w:val="26"/>
          <w:szCs w:val="26"/>
        </w:rPr>
        <w:t>l</w:t>
      </w:r>
    </w:p>
    <w:p w14:paraId="5980CFD1" w14:textId="77777777" w:rsidR="00000000" w:rsidRDefault="00164AC4">
      <w:pPr>
        <w:spacing w:line="345" w:lineRule="atLeast"/>
        <w:jc w:val="both"/>
        <w:rPr>
          <w:rFonts w:ascii="Arial" w:eastAsia="Times New Roman" w:hAnsi="Arial" w:cs="Arial"/>
          <w:color w:val="333333"/>
          <w:sz w:val="21"/>
          <w:szCs w:val="21"/>
        </w:rPr>
      </w:pPr>
    </w:p>
    <w:p w14:paraId="3DB16150"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620" w:type="dxa"/>
        <w:jc w:val="center"/>
        <w:tblCellMar>
          <w:top w:w="15" w:type="dxa"/>
          <w:left w:w="15" w:type="dxa"/>
          <w:bottom w:w="15" w:type="dxa"/>
          <w:right w:w="15" w:type="dxa"/>
        </w:tblCellMar>
        <w:tblLook w:val="04A0" w:firstRow="1" w:lastRow="0" w:firstColumn="1" w:lastColumn="0" w:noHBand="0" w:noVBand="1"/>
      </w:tblPr>
      <w:tblGrid>
        <w:gridCol w:w="14"/>
        <w:gridCol w:w="3270"/>
        <w:gridCol w:w="1139"/>
        <w:gridCol w:w="1315"/>
        <w:gridCol w:w="1345"/>
        <w:gridCol w:w="537"/>
      </w:tblGrid>
      <w:tr w:rsidR="00000000" w14:paraId="63D066DE" w14:textId="77777777">
        <w:trPr>
          <w:trHeight w:val="12"/>
          <w:jc w:val="center"/>
        </w:trPr>
        <w:tc>
          <w:tcPr>
            <w:tcW w:w="0" w:type="auto"/>
            <w:tcMar>
              <w:top w:w="0" w:type="dxa"/>
              <w:left w:w="0" w:type="dxa"/>
              <w:bottom w:w="0" w:type="dxa"/>
              <w:right w:w="0" w:type="dxa"/>
            </w:tcMar>
            <w:hideMark/>
          </w:tcPr>
          <w:p w14:paraId="58EF127A" w14:textId="77777777" w:rsidR="00000000" w:rsidRDefault="00164AC4">
            <w:pPr>
              <w:spacing w:line="345" w:lineRule="atLeast"/>
              <w:jc w:val="center"/>
              <w:rPr>
                <w:rFonts w:ascii="Arial" w:eastAsia="Times New Roman" w:hAnsi="Arial" w:cs="Arial"/>
                <w:b/>
                <w:bCs/>
                <w:color w:val="333333"/>
                <w:sz w:val="26"/>
                <w:szCs w:val="26"/>
              </w:rPr>
            </w:pPr>
          </w:p>
        </w:tc>
        <w:tc>
          <w:tcPr>
            <w:tcW w:w="0" w:type="auto"/>
            <w:hideMark/>
          </w:tcPr>
          <w:p w14:paraId="66A4B90C" w14:textId="77777777" w:rsidR="00000000" w:rsidRDefault="00164AC4">
            <w:pPr>
              <w:spacing w:line="345" w:lineRule="atLeast"/>
              <w:rPr>
                <w:rFonts w:eastAsia="Times New Roman"/>
                <w:sz w:val="20"/>
                <w:szCs w:val="20"/>
              </w:rPr>
            </w:pPr>
          </w:p>
        </w:tc>
        <w:tc>
          <w:tcPr>
            <w:tcW w:w="0" w:type="auto"/>
            <w:hideMark/>
          </w:tcPr>
          <w:p w14:paraId="585BDC52" w14:textId="77777777" w:rsidR="00000000" w:rsidRDefault="00164AC4">
            <w:pPr>
              <w:spacing w:line="345" w:lineRule="atLeast"/>
              <w:rPr>
                <w:rFonts w:eastAsia="Times New Roman"/>
                <w:sz w:val="20"/>
                <w:szCs w:val="20"/>
              </w:rPr>
            </w:pPr>
          </w:p>
        </w:tc>
        <w:tc>
          <w:tcPr>
            <w:tcW w:w="0" w:type="auto"/>
            <w:hideMark/>
          </w:tcPr>
          <w:p w14:paraId="57202342" w14:textId="77777777" w:rsidR="00000000" w:rsidRDefault="00164AC4">
            <w:pPr>
              <w:spacing w:line="345" w:lineRule="atLeast"/>
              <w:rPr>
                <w:rFonts w:eastAsia="Times New Roman"/>
                <w:sz w:val="20"/>
                <w:szCs w:val="20"/>
              </w:rPr>
            </w:pPr>
          </w:p>
        </w:tc>
        <w:tc>
          <w:tcPr>
            <w:tcW w:w="0" w:type="auto"/>
            <w:hideMark/>
          </w:tcPr>
          <w:p w14:paraId="06F58348" w14:textId="77777777" w:rsidR="00000000" w:rsidRDefault="00164AC4">
            <w:pPr>
              <w:spacing w:line="345" w:lineRule="atLeast"/>
              <w:rPr>
                <w:rFonts w:eastAsia="Times New Roman"/>
                <w:sz w:val="20"/>
                <w:szCs w:val="20"/>
              </w:rPr>
            </w:pPr>
          </w:p>
        </w:tc>
        <w:tc>
          <w:tcPr>
            <w:tcW w:w="0" w:type="auto"/>
            <w:hideMark/>
          </w:tcPr>
          <w:p w14:paraId="13BA0EA4" w14:textId="77777777" w:rsidR="00000000" w:rsidRDefault="00164AC4">
            <w:pPr>
              <w:spacing w:line="345" w:lineRule="atLeast"/>
              <w:rPr>
                <w:rFonts w:eastAsia="Times New Roman"/>
                <w:sz w:val="20"/>
                <w:szCs w:val="20"/>
              </w:rPr>
            </w:pPr>
          </w:p>
        </w:tc>
      </w:tr>
      <w:tr w:rsidR="00000000" w14:paraId="04C49E7C" w14:textId="77777777">
        <w:trPr>
          <w:trHeight w:val="612"/>
          <w:jc w:val="center"/>
        </w:trPr>
        <w:tc>
          <w:tcPr>
            <w:tcW w:w="0" w:type="auto"/>
            <w:tcMar>
              <w:top w:w="0" w:type="dxa"/>
              <w:left w:w="0" w:type="dxa"/>
              <w:bottom w:w="0" w:type="dxa"/>
              <w:right w:w="0" w:type="dxa"/>
            </w:tcMar>
            <w:hideMark/>
          </w:tcPr>
          <w:p w14:paraId="4D0742D1"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A9B228B"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C890770"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Deșeuri produse</w:t>
            </w:r>
            <w:r>
              <w:rPr>
                <w:rFonts w:ascii="Arial" w:eastAsia="Times New Roman" w:hAnsi="Arial" w:cs="Arial"/>
                <w:color w:val="333333"/>
                <w:sz w:val="18"/>
                <w:szCs w:val="18"/>
              </w:rPr>
              <w:br/>
              <w:t>(tone)</w:t>
            </w:r>
          </w:p>
        </w:tc>
        <w:tc>
          <w:tcPr>
            <w:tcW w:w="0" w:type="auto"/>
            <w:tcBorders>
              <w:top w:val="single" w:sz="6" w:space="0" w:color="333333"/>
              <w:left w:val="single" w:sz="6" w:space="0" w:color="333333"/>
              <w:bottom w:val="single" w:sz="6" w:space="0" w:color="333333"/>
              <w:right w:val="single" w:sz="6" w:space="0" w:color="333333"/>
            </w:tcBorders>
            <w:hideMark/>
          </w:tcPr>
          <w:p w14:paraId="4FEF1E77"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Deșeuri exportate</w:t>
            </w:r>
            <w:r>
              <w:rPr>
                <w:rFonts w:ascii="Arial" w:eastAsia="Times New Roman" w:hAnsi="Arial" w:cs="Arial"/>
                <w:color w:val="333333"/>
                <w:sz w:val="18"/>
                <w:szCs w:val="18"/>
              </w:rPr>
              <w:br/>
              <w:t>(tone)</w:t>
            </w:r>
          </w:p>
        </w:tc>
        <w:tc>
          <w:tcPr>
            <w:tcW w:w="0" w:type="auto"/>
            <w:tcBorders>
              <w:top w:val="single" w:sz="6" w:space="0" w:color="333333"/>
              <w:left w:val="single" w:sz="6" w:space="0" w:color="333333"/>
              <w:bottom w:val="single" w:sz="6" w:space="0" w:color="333333"/>
              <w:right w:val="single" w:sz="6" w:space="0" w:color="333333"/>
            </w:tcBorders>
            <w:hideMark/>
          </w:tcPr>
          <w:p w14:paraId="23709FB6"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Deșeuri importate</w:t>
            </w:r>
            <w:r>
              <w:rPr>
                <w:rFonts w:ascii="Arial" w:eastAsia="Times New Roman" w:hAnsi="Arial" w:cs="Arial"/>
                <w:color w:val="333333"/>
                <w:sz w:val="18"/>
                <w:szCs w:val="18"/>
              </w:rPr>
              <w:br/>
              <w:t>(tone)</w:t>
            </w:r>
          </w:p>
        </w:tc>
        <w:tc>
          <w:tcPr>
            <w:tcW w:w="0" w:type="auto"/>
            <w:tcBorders>
              <w:top w:val="single" w:sz="6" w:space="0" w:color="333333"/>
              <w:left w:val="single" w:sz="6" w:space="0" w:color="333333"/>
              <w:bottom w:val="single" w:sz="6" w:space="0" w:color="333333"/>
              <w:right w:val="single" w:sz="6" w:space="0" w:color="333333"/>
            </w:tcBorders>
            <w:hideMark/>
          </w:tcPr>
          <w:p w14:paraId="32ABD2D9"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Total</w:t>
            </w:r>
          </w:p>
        </w:tc>
      </w:tr>
      <w:tr w:rsidR="00000000" w14:paraId="6FCB39F8" w14:textId="77777777">
        <w:trPr>
          <w:trHeight w:val="276"/>
          <w:jc w:val="center"/>
        </w:trPr>
        <w:tc>
          <w:tcPr>
            <w:tcW w:w="0" w:type="auto"/>
            <w:tcMar>
              <w:top w:w="0" w:type="dxa"/>
              <w:left w:w="0" w:type="dxa"/>
              <w:bottom w:w="0" w:type="dxa"/>
              <w:right w:w="0" w:type="dxa"/>
            </w:tcMar>
            <w:hideMark/>
          </w:tcPr>
          <w:p w14:paraId="0600B1C0" w14:textId="77777777" w:rsidR="00000000" w:rsidRDefault="00164AC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3AFB6CA"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Deșeuri menajere</w:t>
            </w:r>
          </w:p>
        </w:tc>
        <w:tc>
          <w:tcPr>
            <w:tcW w:w="0" w:type="auto"/>
            <w:tcBorders>
              <w:top w:val="single" w:sz="6" w:space="0" w:color="333333"/>
              <w:left w:val="single" w:sz="6" w:space="0" w:color="333333"/>
              <w:bottom w:val="single" w:sz="6" w:space="0" w:color="333333"/>
              <w:right w:val="single" w:sz="6" w:space="0" w:color="333333"/>
            </w:tcBorders>
            <w:hideMark/>
          </w:tcPr>
          <w:p w14:paraId="67044B62"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ACCCCF0"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DDEE0F7"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A692C09" w14:textId="77777777" w:rsidR="00000000" w:rsidRDefault="00164AC4">
            <w:pPr>
              <w:spacing w:line="345" w:lineRule="atLeast"/>
              <w:rPr>
                <w:rFonts w:eastAsia="Times New Roman"/>
                <w:sz w:val="20"/>
                <w:szCs w:val="20"/>
              </w:rPr>
            </w:pPr>
          </w:p>
        </w:tc>
      </w:tr>
      <w:tr w:rsidR="00000000" w14:paraId="0F6BE376" w14:textId="77777777">
        <w:trPr>
          <w:trHeight w:val="276"/>
          <w:jc w:val="center"/>
        </w:trPr>
        <w:tc>
          <w:tcPr>
            <w:tcW w:w="0" w:type="auto"/>
            <w:tcMar>
              <w:top w:w="0" w:type="dxa"/>
              <w:left w:w="0" w:type="dxa"/>
              <w:bottom w:w="0" w:type="dxa"/>
              <w:right w:w="0" w:type="dxa"/>
            </w:tcMar>
            <w:hideMark/>
          </w:tcPr>
          <w:p w14:paraId="627BE417"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5EA3014"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Ambalaje din sticlă</w:t>
            </w:r>
          </w:p>
        </w:tc>
        <w:tc>
          <w:tcPr>
            <w:tcW w:w="0" w:type="auto"/>
            <w:tcBorders>
              <w:top w:val="single" w:sz="6" w:space="0" w:color="333333"/>
              <w:left w:val="single" w:sz="6" w:space="0" w:color="333333"/>
              <w:bottom w:val="single" w:sz="6" w:space="0" w:color="333333"/>
              <w:right w:val="single" w:sz="6" w:space="0" w:color="333333"/>
            </w:tcBorders>
            <w:hideMark/>
          </w:tcPr>
          <w:p w14:paraId="4443546B"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60A6EF3"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94F5790"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3DF0FBF" w14:textId="77777777" w:rsidR="00000000" w:rsidRDefault="00164AC4">
            <w:pPr>
              <w:spacing w:line="345" w:lineRule="atLeast"/>
              <w:rPr>
                <w:rFonts w:eastAsia="Times New Roman"/>
                <w:sz w:val="20"/>
                <w:szCs w:val="20"/>
              </w:rPr>
            </w:pPr>
          </w:p>
        </w:tc>
      </w:tr>
      <w:tr w:rsidR="00000000" w14:paraId="04866C2A" w14:textId="77777777">
        <w:trPr>
          <w:trHeight w:val="276"/>
          <w:jc w:val="center"/>
        </w:trPr>
        <w:tc>
          <w:tcPr>
            <w:tcW w:w="0" w:type="auto"/>
            <w:tcMar>
              <w:top w:w="0" w:type="dxa"/>
              <w:left w:w="0" w:type="dxa"/>
              <w:bottom w:w="0" w:type="dxa"/>
              <w:right w:w="0" w:type="dxa"/>
            </w:tcMar>
            <w:hideMark/>
          </w:tcPr>
          <w:p w14:paraId="3901EDE0"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A0F7335"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Ambalaje din material plastic</w:t>
            </w:r>
          </w:p>
        </w:tc>
        <w:tc>
          <w:tcPr>
            <w:tcW w:w="0" w:type="auto"/>
            <w:tcBorders>
              <w:top w:val="single" w:sz="6" w:space="0" w:color="333333"/>
              <w:left w:val="single" w:sz="6" w:space="0" w:color="333333"/>
              <w:bottom w:val="single" w:sz="6" w:space="0" w:color="333333"/>
              <w:right w:val="single" w:sz="6" w:space="0" w:color="333333"/>
            </w:tcBorders>
            <w:hideMark/>
          </w:tcPr>
          <w:p w14:paraId="5DC38102"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03911E1"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86FAAA6"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EF267D7" w14:textId="77777777" w:rsidR="00000000" w:rsidRDefault="00164AC4">
            <w:pPr>
              <w:spacing w:line="345" w:lineRule="atLeast"/>
              <w:rPr>
                <w:rFonts w:eastAsia="Times New Roman"/>
                <w:sz w:val="20"/>
                <w:szCs w:val="20"/>
              </w:rPr>
            </w:pPr>
          </w:p>
        </w:tc>
      </w:tr>
      <w:tr w:rsidR="00000000" w14:paraId="35163660" w14:textId="77777777">
        <w:trPr>
          <w:trHeight w:val="276"/>
          <w:jc w:val="center"/>
        </w:trPr>
        <w:tc>
          <w:tcPr>
            <w:tcW w:w="0" w:type="auto"/>
            <w:tcMar>
              <w:top w:w="0" w:type="dxa"/>
              <w:left w:w="0" w:type="dxa"/>
              <w:bottom w:w="0" w:type="dxa"/>
              <w:right w:w="0" w:type="dxa"/>
            </w:tcMar>
            <w:hideMark/>
          </w:tcPr>
          <w:p w14:paraId="33F03E8E"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29CA960"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Ambalaje din hârtie/carton</w:t>
            </w:r>
          </w:p>
        </w:tc>
        <w:tc>
          <w:tcPr>
            <w:tcW w:w="0" w:type="auto"/>
            <w:tcBorders>
              <w:top w:val="single" w:sz="6" w:space="0" w:color="333333"/>
              <w:left w:val="single" w:sz="6" w:space="0" w:color="333333"/>
              <w:bottom w:val="single" w:sz="6" w:space="0" w:color="333333"/>
              <w:right w:val="single" w:sz="6" w:space="0" w:color="333333"/>
            </w:tcBorders>
            <w:hideMark/>
          </w:tcPr>
          <w:p w14:paraId="6F1A8EE8"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8E93B9C"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6A0CE13"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20E9926" w14:textId="77777777" w:rsidR="00000000" w:rsidRDefault="00164AC4">
            <w:pPr>
              <w:spacing w:line="345" w:lineRule="atLeast"/>
              <w:rPr>
                <w:rFonts w:eastAsia="Times New Roman"/>
                <w:sz w:val="20"/>
                <w:szCs w:val="20"/>
              </w:rPr>
            </w:pPr>
          </w:p>
        </w:tc>
      </w:tr>
      <w:tr w:rsidR="00000000" w14:paraId="27B73D94" w14:textId="77777777">
        <w:trPr>
          <w:trHeight w:val="276"/>
          <w:jc w:val="center"/>
        </w:trPr>
        <w:tc>
          <w:tcPr>
            <w:tcW w:w="0" w:type="auto"/>
            <w:tcMar>
              <w:top w:w="0" w:type="dxa"/>
              <w:left w:w="0" w:type="dxa"/>
              <w:bottom w:w="0" w:type="dxa"/>
              <w:right w:w="0" w:type="dxa"/>
            </w:tcMar>
            <w:hideMark/>
          </w:tcPr>
          <w:p w14:paraId="3030C62F"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A2FD396"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Ambalaje din material compozit</w:t>
            </w:r>
          </w:p>
        </w:tc>
        <w:tc>
          <w:tcPr>
            <w:tcW w:w="0" w:type="auto"/>
            <w:tcBorders>
              <w:top w:val="single" w:sz="6" w:space="0" w:color="333333"/>
              <w:left w:val="single" w:sz="6" w:space="0" w:color="333333"/>
              <w:bottom w:val="single" w:sz="6" w:space="0" w:color="333333"/>
              <w:right w:val="single" w:sz="6" w:space="0" w:color="333333"/>
            </w:tcBorders>
            <w:hideMark/>
          </w:tcPr>
          <w:p w14:paraId="77D50B83"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327A19E"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26FFC25"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D28F7CC" w14:textId="77777777" w:rsidR="00000000" w:rsidRDefault="00164AC4">
            <w:pPr>
              <w:spacing w:line="345" w:lineRule="atLeast"/>
              <w:rPr>
                <w:rFonts w:eastAsia="Times New Roman"/>
                <w:sz w:val="20"/>
                <w:szCs w:val="20"/>
              </w:rPr>
            </w:pPr>
          </w:p>
        </w:tc>
      </w:tr>
      <w:tr w:rsidR="00000000" w14:paraId="0D0E1B46" w14:textId="77777777">
        <w:trPr>
          <w:trHeight w:val="276"/>
          <w:jc w:val="center"/>
        </w:trPr>
        <w:tc>
          <w:tcPr>
            <w:tcW w:w="0" w:type="auto"/>
            <w:tcMar>
              <w:top w:w="0" w:type="dxa"/>
              <w:left w:w="0" w:type="dxa"/>
              <w:bottom w:w="0" w:type="dxa"/>
              <w:right w:w="0" w:type="dxa"/>
            </w:tcMar>
            <w:hideMark/>
          </w:tcPr>
          <w:p w14:paraId="3BC222F8"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1C45385"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Ambalaje din metale feroase</w:t>
            </w:r>
          </w:p>
        </w:tc>
        <w:tc>
          <w:tcPr>
            <w:tcW w:w="0" w:type="auto"/>
            <w:tcBorders>
              <w:top w:val="single" w:sz="6" w:space="0" w:color="333333"/>
              <w:left w:val="single" w:sz="6" w:space="0" w:color="333333"/>
              <w:bottom w:val="single" w:sz="6" w:space="0" w:color="333333"/>
              <w:right w:val="single" w:sz="6" w:space="0" w:color="333333"/>
            </w:tcBorders>
            <w:hideMark/>
          </w:tcPr>
          <w:p w14:paraId="03C4DD7A"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27141BA"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DF33D16"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77B3788" w14:textId="77777777" w:rsidR="00000000" w:rsidRDefault="00164AC4">
            <w:pPr>
              <w:spacing w:line="345" w:lineRule="atLeast"/>
              <w:rPr>
                <w:rFonts w:eastAsia="Times New Roman"/>
                <w:sz w:val="20"/>
                <w:szCs w:val="20"/>
              </w:rPr>
            </w:pPr>
          </w:p>
        </w:tc>
      </w:tr>
      <w:tr w:rsidR="00000000" w14:paraId="7DF09C7E" w14:textId="77777777">
        <w:trPr>
          <w:trHeight w:val="276"/>
          <w:jc w:val="center"/>
        </w:trPr>
        <w:tc>
          <w:tcPr>
            <w:tcW w:w="0" w:type="auto"/>
            <w:tcMar>
              <w:top w:w="0" w:type="dxa"/>
              <w:left w:w="0" w:type="dxa"/>
              <w:bottom w:w="0" w:type="dxa"/>
              <w:right w:w="0" w:type="dxa"/>
            </w:tcMar>
            <w:hideMark/>
          </w:tcPr>
          <w:p w14:paraId="71390F1D"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505BEB3"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Ambalaje din aluminiu</w:t>
            </w:r>
          </w:p>
        </w:tc>
        <w:tc>
          <w:tcPr>
            <w:tcW w:w="0" w:type="auto"/>
            <w:tcBorders>
              <w:top w:val="single" w:sz="6" w:space="0" w:color="333333"/>
              <w:left w:val="single" w:sz="6" w:space="0" w:color="333333"/>
              <w:bottom w:val="single" w:sz="6" w:space="0" w:color="333333"/>
              <w:right w:val="single" w:sz="6" w:space="0" w:color="333333"/>
            </w:tcBorders>
            <w:hideMark/>
          </w:tcPr>
          <w:p w14:paraId="3871B9E9"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DF5F429"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FA4C4E6"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F229D12" w14:textId="77777777" w:rsidR="00000000" w:rsidRDefault="00164AC4">
            <w:pPr>
              <w:spacing w:line="345" w:lineRule="atLeast"/>
              <w:rPr>
                <w:rFonts w:eastAsia="Times New Roman"/>
                <w:sz w:val="20"/>
                <w:szCs w:val="20"/>
              </w:rPr>
            </w:pPr>
          </w:p>
        </w:tc>
      </w:tr>
      <w:tr w:rsidR="00000000" w14:paraId="497CCBF7" w14:textId="77777777">
        <w:trPr>
          <w:trHeight w:val="276"/>
          <w:jc w:val="center"/>
        </w:trPr>
        <w:tc>
          <w:tcPr>
            <w:tcW w:w="0" w:type="auto"/>
            <w:tcMar>
              <w:top w:w="0" w:type="dxa"/>
              <w:left w:w="0" w:type="dxa"/>
              <w:bottom w:w="0" w:type="dxa"/>
              <w:right w:w="0" w:type="dxa"/>
            </w:tcMar>
            <w:hideMark/>
          </w:tcPr>
          <w:p w14:paraId="12B08FA1"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A82BEB9"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Ambalaje din lemn</w:t>
            </w:r>
          </w:p>
        </w:tc>
        <w:tc>
          <w:tcPr>
            <w:tcW w:w="0" w:type="auto"/>
            <w:tcBorders>
              <w:top w:val="single" w:sz="6" w:space="0" w:color="333333"/>
              <w:left w:val="single" w:sz="6" w:space="0" w:color="333333"/>
              <w:bottom w:val="single" w:sz="6" w:space="0" w:color="333333"/>
              <w:right w:val="single" w:sz="6" w:space="0" w:color="333333"/>
            </w:tcBorders>
            <w:hideMark/>
          </w:tcPr>
          <w:p w14:paraId="24DB91A1"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66E9FD6"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CF6A01F"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C6994C4" w14:textId="77777777" w:rsidR="00000000" w:rsidRDefault="00164AC4">
            <w:pPr>
              <w:spacing w:line="345" w:lineRule="atLeast"/>
              <w:rPr>
                <w:rFonts w:eastAsia="Times New Roman"/>
                <w:sz w:val="20"/>
                <w:szCs w:val="20"/>
              </w:rPr>
            </w:pPr>
          </w:p>
        </w:tc>
      </w:tr>
      <w:tr w:rsidR="00000000" w14:paraId="2EABE3AD" w14:textId="77777777">
        <w:trPr>
          <w:trHeight w:val="276"/>
          <w:jc w:val="center"/>
        </w:trPr>
        <w:tc>
          <w:tcPr>
            <w:tcW w:w="0" w:type="auto"/>
            <w:tcMar>
              <w:top w:w="0" w:type="dxa"/>
              <w:left w:w="0" w:type="dxa"/>
              <w:bottom w:w="0" w:type="dxa"/>
              <w:right w:w="0" w:type="dxa"/>
            </w:tcMar>
            <w:hideMark/>
          </w:tcPr>
          <w:p w14:paraId="53A99560"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BD46B21"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Total deșeuri de ambalaje menajere</w:t>
            </w:r>
          </w:p>
        </w:tc>
        <w:tc>
          <w:tcPr>
            <w:tcW w:w="0" w:type="auto"/>
            <w:tcBorders>
              <w:top w:val="single" w:sz="6" w:space="0" w:color="333333"/>
              <w:left w:val="single" w:sz="6" w:space="0" w:color="333333"/>
              <w:bottom w:val="single" w:sz="6" w:space="0" w:color="333333"/>
              <w:right w:val="single" w:sz="6" w:space="0" w:color="333333"/>
            </w:tcBorders>
            <w:hideMark/>
          </w:tcPr>
          <w:p w14:paraId="0F1E9002"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28746FD"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ABB1C78"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7400927" w14:textId="77777777" w:rsidR="00000000" w:rsidRDefault="00164AC4">
            <w:pPr>
              <w:spacing w:line="345" w:lineRule="atLeast"/>
              <w:rPr>
                <w:rFonts w:eastAsia="Times New Roman"/>
                <w:sz w:val="20"/>
                <w:szCs w:val="20"/>
              </w:rPr>
            </w:pPr>
          </w:p>
        </w:tc>
      </w:tr>
      <w:tr w:rsidR="00000000" w14:paraId="5ABF324C" w14:textId="77777777">
        <w:trPr>
          <w:trHeight w:val="276"/>
          <w:jc w:val="center"/>
        </w:trPr>
        <w:tc>
          <w:tcPr>
            <w:tcW w:w="0" w:type="auto"/>
            <w:tcMar>
              <w:top w:w="0" w:type="dxa"/>
              <w:left w:w="0" w:type="dxa"/>
              <w:bottom w:w="0" w:type="dxa"/>
              <w:right w:w="0" w:type="dxa"/>
            </w:tcMar>
            <w:hideMark/>
          </w:tcPr>
          <w:p w14:paraId="134A3AC4"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1BD3FA8"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Deșeuri, altele decât cele menajere</w:t>
            </w:r>
          </w:p>
        </w:tc>
        <w:tc>
          <w:tcPr>
            <w:tcW w:w="0" w:type="auto"/>
            <w:tcBorders>
              <w:top w:val="single" w:sz="6" w:space="0" w:color="333333"/>
              <w:left w:val="single" w:sz="6" w:space="0" w:color="333333"/>
              <w:bottom w:val="single" w:sz="6" w:space="0" w:color="333333"/>
              <w:right w:val="single" w:sz="6" w:space="0" w:color="333333"/>
            </w:tcBorders>
            <w:hideMark/>
          </w:tcPr>
          <w:p w14:paraId="743FCA53"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E41B821"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A41AC12"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472FF76" w14:textId="77777777" w:rsidR="00000000" w:rsidRDefault="00164AC4">
            <w:pPr>
              <w:spacing w:line="345" w:lineRule="atLeast"/>
              <w:rPr>
                <w:rFonts w:eastAsia="Times New Roman"/>
                <w:sz w:val="20"/>
                <w:szCs w:val="20"/>
              </w:rPr>
            </w:pPr>
          </w:p>
        </w:tc>
      </w:tr>
      <w:tr w:rsidR="00000000" w14:paraId="759FE6DA" w14:textId="77777777">
        <w:trPr>
          <w:trHeight w:val="276"/>
          <w:jc w:val="center"/>
        </w:trPr>
        <w:tc>
          <w:tcPr>
            <w:tcW w:w="0" w:type="auto"/>
            <w:tcMar>
              <w:top w:w="0" w:type="dxa"/>
              <w:left w:w="0" w:type="dxa"/>
              <w:bottom w:w="0" w:type="dxa"/>
              <w:right w:w="0" w:type="dxa"/>
            </w:tcMar>
            <w:hideMark/>
          </w:tcPr>
          <w:p w14:paraId="73F9850B"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671E55E"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Ambalaje din sticlă</w:t>
            </w:r>
          </w:p>
        </w:tc>
        <w:tc>
          <w:tcPr>
            <w:tcW w:w="0" w:type="auto"/>
            <w:tcBorders>
              <w:top w:val="single" w:sz="6" w:space="0" w:color="333333"/>
              <w:left w:val="single" w:sz="6" w:space="0" w:color="333333"/>
              <w:bottom w:val="single" w:sz="6" w:space="0" w:color="333333"/>
              <w:right w:val="single" w:sz="6" w:space="0" w:color="333333"/>
            </w:tcBorders>
            <w:hideMark/>
          </w:tcPr>
          <w:p w14:paraId="1A79100E"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169B8D0"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FE3C13B"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F78BAB8" w14:textId="77777777" w:rsidR="00000000" w:rsidRDefault="00164AC4">
            <w:pPr>
              <w:spacing w:line="345" w:lineRule="atLeast"/>
              <w:rPr>
                <w:rFonts w:eastAsia="Times New Roman"/>
                <w:sz w:val="20"/>
                <w:szCs w:val="20"/>
              </w:rPr>
            </w:pPr>
          </w:p>
        </w:tc>
      </w:tr>
      <w:tr w:rsidR="00000000" w14:paraId="00AF4538" w14:textId="77777777">
        <w:trPr>
          <w:trHeight w:val="276"/>
          <w:jc w:val="center"/>
        </w:trPr>
        <w:tc>
          <w:tcPr>
            <w:tcW w:w="0" w:type="auto"/>
            <w:tcMar>
              <w:top w:w="0" w:type="dxa"/>
              <w:left w:w="0" w:type="dxa"/>
              <w:bottom w:w="0" w:type="dxa"/>
              <w:right w:w="0" w:type="dxa"/>
            </w:tcMar>
            <w:hideMark/>
          </w:tcPr>
          <w:p w14:paraId="12683A60"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3942E0C"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Ambalaje din material plastic</w:t>
            </w:r>
          </w:p>
        </w:tc>
        <w:tc>
          <w:tcPr>
            <w:tcW w:w="0" w:type="auto"/>
            <w:tcBorders>
              <w:top w:val="single" w:sz="6" w:space="0" w:color="333333"/>
              <w:left w:val="single" w:sz="6" w:space="0" w:color="333333"/>
              <w:bottom w:val="single" w:sz="6" w:space="0" w:color="333333"/>
              <w:right w:val="single" w:sz="6" w:space="0" w:color="333333"/>
            </w:tcBorders>
            <w:hideMark/>
          </w:tcPr>
          <w:p w14:paraId="26B74C8A"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1001D3A"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C6E24C4"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8856639" w14:textId="77777777" w:rsidR="00000000" w:rsidRDefault="00164AC4">
            <w:pPr>
              <w:spacing w:line="345" w:lineRule="atLeast"/>
              <w:rPr>
                <w:rFonts w:eastAsia="Times New Roman"/>
                <w:sz w:val="20"/>
                <w:szCs w:val="20"/>
              </w:rPr>
            </w:pPr>
          </w:p>
        </w:tc>
      </w:tr>
      <w:tr w:rsidR="00000000" w14:paraId="50C2D3DE" w14:textId="77777777">
        <w:trPr>
          <w:trHeight w:val="276"/>
          <w:jc w:val="center"/>
        </w:trPr>
        <w:tc>
          <w:tcPr>
            <w:tcW w:w="0" w:type="auto"/>
            <w:tcMar>
              <w:top w:w="0" w:type="dxa"/>
              <w:left w:w="0" w:type="dxa"/>
              <w:bottom w:w="0" w:type="dxa"/>
              <w:right w:w="0" w:type="dxa"/>
            </w:tcMar>
            <w:hideMark/>
          </w:tcPr>
          <w:p w14:paraId="5EFF24C6"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D3298F1"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Ambalaje din hârtie/carton</w:t>
            </w:r>
          </w:p>
        </w:tc>
        <w:tc>
          <w:tcPr>
            <w:tcW w:w="0" w:type="auto"/>
            <w:tcBorders>
              <w:top w:val="single" w:sz="6" w:space="0" w:color="333333"/>
              <w:left w:val="single" w:sz="6" w:space="0" w:color="333333"/>
              <w:bottom w:val="single" w:sz="6" w:space="0" w:color="333333"/>
              <w:right w:val="single" w:sz="6" w:space="0" w:color="333333"/>
            </w:tcBorders>
            <w:hideMark/>
          </w:tcPr>
          <w:p w14:paraId="19225921"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5C1F8F7"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D78FB7E"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554C97E" w14:textId="77777777" w:rsidR="00000000" w:rsidRDefault="00164AC4">
            <w:pPr>
              <w:spacing w:line="345" w:lineRule="atLeast"/>
              <w:rPr>
                <w:rFonts w:eastAsia="Times New Roman"/>
                <w:sz w:val="20"/>
                <w:szCs w:val="20"/>
              </w:rPr>
            </w:pPr>
          </w:p>
        </w:tc>
      </w:tr>
      <w:tr w:rsidR="00000000" w14:paraId="0E4E6CDA" w14:textId="77777777">
        <w:trPr>
          <w:trHeight w:val="276"/>
          <w:jc w:val="center"/>
        </w:trPr>
        <w:tc>
          <w:tcPr>
            <w:tcW w:w="0" w:type="auto"/>
            <w:tcMar>
              <w:top w:w="0" w:type="dxa"/>
              <w:left w:w="0" w:type="dxa"/>
              <w:bottom w:w="0" w:type="dxa"/>
              <w:right w:w="0" w:type="dxa"/>
            </w:tcMar>
            <w:hideMark/>
          </w:tcPr>
          <w:p w14:paraId="5D46D778"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1C4FF0C"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Ambalaje din material compozit</w:t>
            </w:r>
          </w:p>
        </w:tc>
        <w:tc>
          <w:tcPr>
            <w:tcW w:w="0" w:type="auto"/>
            <w:tcBorders>
              <w:top w:val="single" w:sz="6" w:space="0" w:color="333333"/>
              <w:left w:val="single" w:sz="6" w:space="0" w:color="333333"/>
              <w:bottom w:val="single" w:sz="6" w:space="0" w:color="333333"/>
              <w:right w:val="single" w:sz="6" w:space="0" w:color="333333"/>
            </w:tcBorders>
            <w:hideMark/>
          </w:tcPr>
          <w:p w14:paraId="7D792AC6"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C6AEFB6"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D7AD463"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C32A772" w14:textId="77777777" w:rsidR="00000000" w:rsidRDefault="00164AC4">
            <w:pPr>
              <w:spacing w:line="345" w:lineRule="atLeast"/>
              <w:rPr>
                <w:rFonts w:eastAsia="Times New Roman"/>
                <w:sz w:val="20"/>
                <w:szCs w:val="20"/>
              </w:rPr>
            </w:pPr>
          </w:p>
        </w:tc>
      </w:tr>
      <w:tr w:rsidR="00000000" w14:paraId="290263B5" w14:textId="77777777">
        <w:trPr>
          <w:trHeight w:val="276"/>
          <w:jc w:val="center"/>
        </w:trPr>
        <w:tc>
          <w:tcPr>
            <w:tcW w:w="0" w:type="auto"/>
            <w:tcMar>
              <w:top w:w="0" w:type="dxa"/>
              <w:left w:w="0" w:type="dxa"/>
              <w:bottom w:w="0" w:type="dxa"/>
              <w:right w:w="0" w:type="dxa"/>
            </w:tcMar>
            <w:hideMark/>
          </w:tcPr>
          <w:p w14:paraId="71B28FA7"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A3DFD2A"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Ambalaje din metale feroase</w:t>
            </w:r>
          </w:p>
        </w:tc>
        <w:tc>
          <w:tcPr>
            <w:tcW w:w="0" w:type="auto"/>
            <w:tcBorders>
              <w:top w:val="single" w:sz="6" w:space="0" w:color="333333"/>
              <w:left w:val="single" w:sz="6" w:space="0" w:color="333333"/>
              <w:bottom w:val="single" w:sz="6" w:space="0" w:color="333333"/>
              <w:right w:val="single" w:sz="6" w:space="0" w:color="333333"/>
            </w:tcBorders>
            <w:hideMark/>
          </w:tcPr>
          <w:p w14:paraId="67262C11"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E757306"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ACA87C5"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6C75B33" w14:textId="77777777" w:rsidR="00000000" w:rsidRDefault="00164AC4">
            <w:pPr>
              <w:spacing w:line="345" w:lineRule="atLeast"/>
              <w:rPr>
                <w:rFonts w:eastAsia="Times New Roman"/>
                <w:sz w:val="20"/>
                <w:szCs w:val="20"/>
              </w:rPr>
            </w:pPr>
          </w:p>
        </w:tc>
      </w:tr>
      <w:tr w:rsidR="00000000" w14:paraId="37BA36DF" w14:textId="77777777">
        <w:trPr>
          <w:trHeight w:val="276"/>
          <w:jc w:val="center"/>
        </w:trPr>
        <w:tc>
          <w:tcPr>
            <w:tcW w:w="0" w:type="auto"/>
            <w:tcMar>
              <w:top w:w="0" w:type="dxa"/>
              <w:left w:w="0" w:type="dxa"/>
              <w:bottom w:w="0" w:type="dxa"/>
              <w:right w:w="0" w:type="dxa"/>
            </w:tcMar>
            <w:hideMark/>
          </w:tcPr>
          <w:p w14:paraId="5BB7E8B9"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967F678"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Ambalaje din aluminiu</w:t>
            </w:r>
          </w:p>
        </w:tc>
        <w:tc>
          <w:tcPr>
            <w:tcW w:w="0" w:type="auto"/>
            <w:tcBorders>
              <w:top w:val="single" w:sz="6" w:space="0" w:color="333333"/>
              <w:left w:val="single" w:sz="6" w:space="0" w:color="333333"/>
              <w:bottom w:val="single" w:sz="6" w:space="0" w:color="333333"/>
              <w:right w:val="single" w:sz="6" w:space="0" w:color="333333"/>
            </w:tcBorders>
            <w:hideMark/>
          </w:tcPr>
          <w:p w14:paraId="64673DB2"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7B6C947"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A548D0B"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8B3E08C" w14:textId="77777777" w:rsidR="00000000" w:rsidRDefault="00164AC4">
            <w:pPr>
              <w:spacing w:line="345" w:lineRule="atLeast"/>
              <w:rPr>
                <w:rFonts w:eastAsia="Times New Roman"/>
                <w:sz w:val="20"/>
                <w:szCs w:val="20"/>
              </w:rPr>
            </w:pPr>
          </w:p>
        </w:tc>
      </w:tr>
      <w:tr w:rsidR="00000000" w14:paraId="75021997" w14:textId="77777777">
        <w:trPr>
          <w:trHeight w:val="276"/>
          <w:jc w:val="center"/>
        </w:trPr>
        <w:tc>
          <w:tcPr>
            <w:tcW w:w="0" w:type="auto"/>
            <w:tcMar>
              <w:top w:w="0" w:type="dxa"/>
              <w:left w:w="0" w:type="dxa"/>
              <w:bottom w:w="0" w:type="dxa"/>
              <w:right w:w="0" w:type="dxa"/>
            </w:tcMar>
            <w:hideMark/>
          </w:tcPr>
          <w:p w14:paraId="7DD7E4F2"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E77133F"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Ambalaje din lemn</w:t>
            </w:r>
          </w:p>
        </w:tc>
        <w:tc>
          <w:tcPr>
            <w:tcW w:w="0" w:type="auto"/>
            <w:tcBorders>
              <w:top w:val="single" w:sz="6" w:space="0" w:color="333333"/>
              <w:left w:val="single" w:sz="6" w:space="0" w:color="333333"/>
              <w:bottom w:val="single" w:sz="6" w:space="0" w:color="333333"/>
              <w:right w:val="single" w:sz="6" w:space="0" w:color="333333"/>
            </w:tcBorders>
            <w:hideMark/>
          </w:tcPr>
          <w:p w14:paraId="192A3121"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2AB7F48"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83E9ACB"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4C5029C" w14:textId="77777777" w:rsidR="00000000" w:rsidRDefault="00164AC4">
            <w:pPr>
              <w:spacing w:line="345" w:lineRule="atLeast"/>
              <w:rPr>
                <w:rFonts w:eastAsia="Times New Roman"/>
                <w:sz w:val="20"/>
                <w:szCs w:val="20"/>
              </w:rPr>
            </w:pPr>
          </w:p>
        </w:tc>
      </w:tr>
      <w:tr w:rsidR="00000000" w14:paraId="54DD428F" w14:textId="77777777">
        <w:trPr>
          <w:trHeight w:val="456"/>
          <w:jc w:val="center"/>
        </w:trPr>
        <w:tc>
          <w:tcPr>
            <w:tcW w:w="0" w:type="auto"/>
            <w:tcMar>
              <w:top w:w="0" w:type="dxa"/>
              <w:left w:w="0" w:type="dxa"/>
              <w:bottom w:w="0" w:type="dxa"/>
              <w:right w:w="0" w:type="dxa"/>
            </w:tcMar>
            <w:hideMark/>
          </w:tcPr>
          <w:p w14:paraId="6C9C9B3B"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EFC1D7E"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Total deșeuri de ambalaje, altele decât cele menajere</w:t>
            </w:r>
          </w:p>
        </w:tc>
        <w:tc>
          <w:tcPr>
            <w:tcW w:w="0" w:type="auto"/>
            <w:tcBorders>
              <w:top w:val="single" w:sz="6" w:space="0" w:color="333333"/>
              <w:left w:val="single" w:sz="6" w:space="0" w:color="333333"/>
              <w:bottom w:val="single" w:sz="6" w:space="0" w:color="333333"/>
              <w:right w:val="single" w:sz="6" w:space="0" w:color="333333"/>
            </w:tcBorders>
            <w:hideMark/>
          </w:tcPr>
          <w:p w14:paraId="39045CBD"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766A310"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78A85F0"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8411C08" w14:textId="77777777" w:rsidR="00000000" w:rsidRDefault="00164AC4">
            <w:pPr>
              <w:spacing w:line="345" w:lineRule="atLeast"/>
              <w:rPr>
                <w:rFonts w:eastAsia="Times New Roman"/>
                <w:sz w:val="20"/>
                <w:szCs w:val="20"/>
              </w:rPr>
            </w:pPr>
          </w:p>
        </w:tc>
      </w:tr>
    </w:tbl>
    <w:p w14:paraId="474F581E" w14:textId="77777777" w:rsidR="00000000" w:rsidRDefault="00164AC4">
      <w:pPr>
        <w:spacing w:line="345" w:lineRule="atLeast"/>
        <w:jc w:val="both"/>
        <w:rPr>
          <w:rFonts w:ascii="Arial" w:eastAsia="Times New Roman" w:hAnsi="Arial" w:cs="Arial"/>
          <w:color w:val="333333"/>
          <w:sz w:val="21"/>
          <w:szCs w:val="21"/>
        </w:rPr>
      </w:pPr>
    </w:p>
    <w:p w14:paraId="49F44D84"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lastRenderedPageBreak/>
        <w:br/>
      </w:r>
      <w:r>
        <w:rPr>
          <w:rFonts w:ascii="Arial" w:eastAsia="Times New Roman" w:hAnsi="Arial" w:cs="Arial"/>
          <w:b/>
          <w:bCs/>
          <w:color w:val="333333"/>
          <w:sz w:val="26"/>
          <w:szCs w:val="26"/>
        </w:rPr>
        <w:t>Tabelul nr. 4 - Cantitatea de deșeuri de ambalaje reciclate sau valorificate pe teritoriul naționa</w:t>
      </w:r>
      <w:r>
        <w:rPr>
          <w:rFonts w:ascii="Arial" w:eastAsia="Times New Roman" w:hAnsi="Arial" w:cs="Arial"/>
          <w:b/>
          <w:bCs/>
          <w:color w:val="333333"/>
          <w:sz w:val="26"/>
          <w:szCs w:val="26"/>
        </w:rPr>
        <w:t>l</w:t>
      </w:r>
    </w:p>
    <w:p w14:paraId="3C4E99E5" w14:textId="77777777" w:rsidR="00000000" w:rsidRDefault="00164AC4">
      <w:pPr>
        <w:spacing w:line="345" w:lineRule="atLeast"/>
        <w:jc w:val="both"/>
        <w:rPr>
          <w:rFonts w:ascii="Arial" w:eastAsia="Times New Roman" w:hAnsi="Arial" w:cs="Arial"/>
          <w:color w:val="333333"/>
          <w:sz w:val="21"/>
          <w:szCs w:val="21"/>
        </w:rPr>
      </w:pPr>
    </w:p>
    <w:p w14:paraId="2E72B0F9"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620" w:type="dxa"/>
        <w:jc w:val="center"/>
        <w:tblCellMar>
          <w:top w:w="15" w:type="dxa"/>
          <w:left w:w="15" w:type="dxa"/>
          <w:bottom w:w="15" w:type="dxa"/>
          <w:right w:w="15" w:type="dxa"/>
        </w:tblCellMar>
        <w:tblLook w:val="04A0" w:firstRow="1" w:lastRow="0" w:firstColumn="1" w:lastColumn="0" w:noHBand="0" w:noVBand="1"/>
      </w:tblPr>
      <w:tblGrid>
        <w:gridCol w:w="14"/>
        <w:gridCol w:w="1984"/>
        <w:gridCol w:w="2302"/>
        <w:gridCol w:w="651"/>
        <w:gridCol w:w="961"/>
        <w:gridCol w:w="690"/>
        <w:gridCol w:w="1018"/>
      </w:tblGrid>
      <w:tr w:rsidR="00000000" w14:paraId="0980E3C1" w14:textId="77777777">
        <w:trPr>
          <w:trHeight w:val="12"/>
          <w:jc w:val="center"/>
        </w:trPr>
        <w:tc>
          <w:tcPr>
            <w:tcW w:w="0" w:type="auto"/>
            <w:tcMar>
              <w:top w:w="0" w:type="dxa"/>
              <w:left w:w="0" w:type="dxa"/>
              <w:bottom w:w="0" w:type="dxa"/>
              <w:right w:w="0" w:type="dxa"/>
            </w:tcMar>
            <w:hideMark/>
          </w:tcPr>
          <w:p w14:paraId="00FBFE94" w14:textId="77777777" w:rsidR="00000000" w:rsidRDefault="00164AC4">
            <w:pPr>
              <w:spacing w:line="345" w:lineRule="atLeast"/>
              <w:jc w:val="center"/>
              <w:rPr>
                <w:rFonts w:ascii="Arial" w:eastAsia="Times New Roman" w:hAnsi="Arial" w:cs="Arial"/>
                <w:b/>
                <w:bCs/>
                <w:color w:val="333333"/>
                <w:sz w:val="26"/>
                <w:szCs w:val="26"/>
              </w:rPr>
            </w:pPr>
          </w:p>
        </w:tc>
        <w:tc>
          <w:tcPr>
            <w:tcW w:w="0" w:type="auto"/>
            <w:hideMark/>
          </w:tcPr>
          <w:p w14:paraId="5E621721" w14:textId="77777777" w:rsidR="00000000" w:rsidRDefault="00164AC4">
            <w:pPr>
              <w:spacing w:line="345" w:lineRule="atLeast"/>
              <w:rPr>
                <w:rFonts w:eastAsia="Times New Roman"/>
                <w:sz w:val="20"/>
                <w:szCs w:val="20"/>
              </w:rPr>
            </w:pPr>
          </w:p>
        </w:tc>
        <w:tc>
          <w:tcPr>
            <w:tcW w:w="0" w:type="auto"/>
            <w:hideMark/>
          </w:tcPr>
          <w:p w14:paraId="741E4300" w14:textId="77777777" w:rsidR="00000000" w:rsidRDefault="00164AC4">
            <w:pPr>
              <w:spacing w:line="345" w:lineRule="atLeast"/>
              <w:rPr>
                <w:rFonts w:eastAsia="Times New Roman"/>
                <w:sz w:val="20"/>
                <w:szCs w:val="20"/>
              </w:rPr>
            </w:pPr>
          </w:p>
        </w:tc>
        <w:tc>
          <w:tcPr>
            <w:tcW w:w="0" w:type="auto"/>
            <w:hideMark/>
          </w:tcPr>
          <w:p w14:paraId="47FD3F86" w14:textId="77777777" w:rsidR="00000000" w:rsidRDefault="00164AC4">
            <w:pPr>
              <w:spacing w:line="345" w:lineRule="atLeast"/>
              <w:rPr>
                <w:rFonts w:eastAsia="Times New Roman"/>
                <w:sz w:val="20"/>
                <w:szCs w:val="20"/>
              </w:rPr>
            </w:pPr>
          </w:p>
        </w:tc>
        <w:tc>
          <w:tcPr>
            <w:tcW w:w="0" w:type="auto"/>
            <w:hideMark/>
          </w:tcPr>
          <w:p w14:paraId="597AE081" w14:textId="77777777" w:rsidR="00000000" w:rsidRDefault="00164AC4">
            <w:pPr>
              <w:spacing w:line="345" w:lineRule="atLeast"/>
              <w:rPr>
                <w:rFonts w:eastAsia="Times New Roman"/>
                <w:sz w:val="20"/>
                <w:szCs w:val="20"/>
              </w:rPr>
            </w:pPr>
          </w:p>
        </w:tc>
        <w:tc>
          <w:tcPr>
            <w:tcW w:w="0" w:type="auto"/>
            <w:hideMark/>
          </w:tcPr>
          <w:p w14:paraId="5A03931F" w14:textId="77777777" w:rsidR="00000000" w:rsidRDefault="00164AC4">
            <w:pPr>
              <w:spacing w:line="345" w:lineRule="atLeast"/>
              <w:rPr>
                <w:rFonts w:eastAsia="Times New Roman"/>
                <w:sz w:val="20"/>
                <w:szCs w:val="20"/>
              </w:rPr>
            </w:pPr>
          </w:p>
        </w:tc>
        <w:tc>
          <w:tcPr>
            <w:tcW w:w="0" w:type="auto"/>
            <w:hideMark/>
          </w:tcPr>
          <w:p w14:paraId="562FF96E" w14:textId="77777777" w:rsidR="00000000" w:rsidRDefault="00164AC4">
            <w:pPr>
              <w:spacing w:line="345" w:lineRule="atLeast"/>
              <w:rPr>
                <w:rFonts w:eastAsia="Times New Roman"/>
                <w:sz w:val="20"/>
                <w:szCs w:val="20"/>
              </w:rPr>
            </w:pPr>
          </w:p>
        </w:tc>
      </w:tr>
      <w:tr w:rsidR="00000000" w14:paraId="10AC59B4" w14:textId="77777777">
        <w:trPr>
          <w:trHeight w:val="444"/>
          <w:jc w:val="center"/>
        </w:trPr>
        <w:tc>
          <w:tcPr>
            <w:tcW w:w="0" w:type="auto"/>
            <w:tcMar>
              <w:top w:w="0" w:type="dxa"/>
              <w:left w:w="0" w:type="dxa"/>
              <w:bottom w:w="0" w:type="dxa"/>
              <w:right w:w="0" w:type="dxa"/>
            </w:tcMar>
            <w:hideMark/>
          </w:tcPr>
          <w:p w14:paraId="30AE2115" w14:textId="77777777" w:rsidR="00000000" w:rsidRDefault="00164AC4">
            <w:pPr>
              <w:spacing w:line="345" w:lineRule="atLeast"/>
              <w:rPr>
                <w:rFonts w:eastAsia="Times New Roman"/>
                <w:sz w:val="20"/>
                <w:szCs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14:paraId="2337DE6C" w14:textId="77777777" w:rsidR="00000000" w:rsidRDefault="00164AC4">
            <w:pPr>
              <w:spacing w:line="345" w:lineRule="atLeast"/>
              <w:rPr>
                <w:rFonts w:eastAsia="Times New Roman"/>
                <w:sz w:val="20"/>
                <w:szCs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14:paraId="315CAD20"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Total cantitate deșeuri valorificate și eliminate </w:t>
            </w:r>
            <w:r>
              <w:rPr>
                <w:rFonts w:ascii="Arial" w:eastAsia="Times New Roman" w:hAnsi="Arial" w:cs="Arial"/>
                <w:color w:val="333333"/>
                <w:sz w:val="18"/>
                <w:szCs w:val="18"/>
              </w:rPr>
              <w:br/>
              <w:t>(tone)</w:t>
            </w:r>
          </w:p>
        </w:tc>
        <w:tc>
          <w:tcPr>
            <w:tcW w:w="0" w:type="auto"/>
            <w:gridSpan w:val="2"/>
            <w:tcBorders>
              <w:top w:val="single" w:sz="6" w:space="0" w:color="333333"/>
              <w:left w:val="single" w:sz="6" w:space="0" w:color="333333"/>
              <w:bottom w:val="single" w:sz="6" w:space="0" w:color="333333"/>
              <w:right w:val="single" w:sz="6" w:space="0" w:color="333333"/>
            </w:tcBorders>
            <w:hideMark/>
          </w:tcPr>
          <w:p w14:paraId="4B6A80F0"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Cantitate deșeuri reciclate</w:t>
            </w:r>
          </w:p>
        </w:tc>
        <w:tc>
          <w:tcPr>
            <w:tcW w:w="0" w:type="auto"/>
            <w:gridSpan w:val="2"/>
            <w:tcBorders>
              <w:top w:val="single" w:sz="6" w:space="0" w:color="333333"/>
              <w:left w:val="single" w:sz="6" w:space="0" w:color="333333"/>
              <w:bottom w:val="single" w:sz="6" w:space="0" w:color="333333"/>
              <w:right w:val="single" w:sz="6" w:space="0" w:color="333333"/>
            </w:tcBorders>
            <w:hideMark/>
          </w:tcPr>
          <w:p w14:paraId="4FE148A2"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Cantitate deșeuri valorificate</w:t>
            </w:r>
          </w:p>
        </w:tc>
      </w:tr>
      <w:tr w:rsidR="00000000" w14:paraId="04E901BE" w14:textId="77777777">
        <w:trPr>
          <w:trHeight w:val="276"/>
          <w:jc w:val="center"/>
        </w:trPr>
        <w:tc>
          <w:tcPr>
            <w:tcW w:w="0" w:type="auto"/>
            <w:tcMar>
              <w:top w:w="0" w:type="dxa"/>
              <w:left w:w="0" w:type="dxa"/>
              <w:bottom w:w="0" w:type="dxa"/>
              <w:right w:w="0" w:type="dxa"/>
            </w:tcMar>
            <w:hideMark/>
          </w:tcPr>
          <w:p w14:paraId="3EFA029E" w14:textId="77777777" w:rsidR="00000000" w:rsidRDefault="00164AC4">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18433208" w14:textId="77777777" w:rsidR="00000000" w:rsidRDefault="00164AC4">
            <w:pPr>
              <w:spacing w:line="345" w:lineRule="atLeast"/>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64E30D15"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579D6F6"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Tone</w:t>
            </w:r>
          </w:p>
        </w:tc>
        <w:tc>
          <w:tcPr>
            <w:tcW w:w="0" w:type="auto"/>
            <w:tcBorders>
              <w:top w:val="single" w:sz="6" w:space="0" w:color="333333"/>
              <w:left w:val="single" w:sz="6" w:space="0" w:color="333333"/>
              <w:bottom w:val="single" w:sz="6" w:space="0" w:color="333333"/>
              <w:right w:val="single" w:sz="6" w:space="0" w:color="333333"/>
            </w:tcBorders>
            <w:hideMark/>
          </w:tcPr>
          <w:p w14:paraId="5E3890A1"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Procent</w:t>
            </w:r>
          </w:p>
        </w:tc>
        <w:tc>
          <w:tcPr>
            <w:tcW w:w="0" w:type="auto"/>
            <w:tcBorders>
              <w:top w:val="single" w:sz="6" w:space="0" w:color="333333"/>
              <w:left w:val="single" w:sz="6" w:space="0" w:color="333333"/>
              <w:bottom w:val="single" w:sz="6" w:space="0" w:color="333333"/>
              <w:right w:val="single" w:sz="6" w:space="0" w:color="333333"/>
            </w:tcBorders>
            <w:hideMark/>
          </w:tcPr>
          <w:p w14:paraId="3B1154AB"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Tone</w:t>
            </w:r>
          </w:p>
        </w:tc>
        <w:tc>
          <w:tcPr>
            <w:tcW w:w="0" w:type="auto"/>
            <w:tcBorders>
              <w:top w:val="single" w:sz="6" w:space="0" w:color="333333"/>
              <w:left w:val="single" w:sz="6" w:space="0" w:color="333333"/>
              <w:bottom w:val="single" w:sz="6" w:space="0" w:color="333333"/>
              <w:right w:val="single" w:sz="6" w:space="0" w:color="333333"/>
            </w:tcBorders>
            <w:hideMark/>
          </w:tcPr>
          <w:p w14:paraId="22E9F858"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Procent</w:t>
            </w:r>
          </w:p>
        </w:tc>
      </w:tr>
      <w:tr w:rsidR="00000000" w14:paraId="183CC10C" w14:textId="77777777">
        <w:trPr>
          <w:trHeight w:val="276"/>
          <w:jc w:val="center"/>
        </w:trPr>
        <w:tc>
          <w:tcPr>
            <w:tcW w:w="0" w:type="auto"/>
            <w:tcMar>
              <w:top w:w="0" w:type="dxa"/>
              <w:left w:w="0" w:type="dxa"/>
              <w:bottom w:w="0" w:type="dxa"/>
              <w:right w:w="0" w:type="dxa"/>
            </w:tcMar>
            <w:hideMark/>
          </w:tcPr>
          <w:p w14:paraId="79F48B38" w14:textId="77777777" w:rsidR="00000000" w:rsidRDefault="00164AC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58DE233"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Deșeuri menajere</w:t>
            </w:r>
          </w:p>
        </w:tc>
        <w:tc>
          <w:tcPr>
            <w:tcW w:w="0" w:type="auto"/>
            <w:tcBorders>
              <w:top w:val="single" w:sz="6" w:space="0" w:color="333333"/>
              <w:left w:val="single" w:sz="6" w:space="0" w:color="333333"/>
              <w:bottom w:val="single" w:sz="6" w:space="0" w:color="333333"/>
              <w:right w:val="single" w:sz="6" w:space="0" w:color="333333"/>
            </w:tcBorders>
            <w:hideMark/>
          </w:tcPr>
          <w:p w14:paraId="1F2B85F0"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3BDFFA2"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B04D394"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335938E"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96A90AB" w14:textId="77777777" w:rsidR="00000000" w:rsidRDefault="00164AC4">
            <w:pPr>
              <w:spacing w:line="345" w:lineRule="atLeast"/>
              <w:rPr>
                <w:rFonts w:eastAsia="Times New Roman"/>
                <w:sz w:val="20"/>
                <w:szCs w:val="20"/>
              </w:rPr>
            </w:pPr>
          </w:p>
        </w:tc>
      </w:tr>
      <w:tr w:rsidR="00000000" w14:paraId="3B71E360" w14:textId="77777777">
        <w:trPr>
          <w:trHeight w:val="276"/>
          <w:jc w:val="center"/>
        </w:trPr>
        <w:tc>
          <w:tcPr>
            <w:tcW w:w="0" w:type="auto"/>
            <w:tcMar>
              <w:top w:w="0" w:type="dxa"/>
              <w:left w:w="0" w:type="dxa"/>
              <w:bottom w:w="0" w:type="dxa"/>
              <w:right w:w="0" w:type="dxa"/>
            </w:tcMar>
            <w:hideMark/>
          </w:tcPr>
          <w:p w14:paraId="6DC6A36D"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8788408"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Ambalaje din sticlă</w:t>
            </w:r>
          </w:p>
        </w:tc>
        <w:tc>
          <w:tcPr>
            <w:tcW w:w="0" w:type="auto"/>
            <w:tcBorders>
              <w:top w:val="single" w:sz="6" w:space="0" w:color="333333"/>
              <w:left w:val="single" w:sz="6" w:space="0" w:color="333333"/>
              <w:bottom w:val="single" w:sz="6" w:space="0" w:color="333333"/>
              <w:right w:val="single" w:sz="6" w:space="0" w:color="333333"/>
            </w:tcBorders>
            <w:hideMark/>
          </w:tcPr>
          <w:p w14:paraId="426E156D"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438CD71"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22E2F88"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0E25930"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68445AE" w14:textId="77777777" w:rsidR="00000000" w:rsidRDefault="00164AC4">
            <w:pPr>
              <w:spacing w:line="345" w:lineRule="atLeast"/>
              <w:rPr>
                <w:rFonts w:eastAsia="Times New Roman"/>
                <w:sz w:val="20"/>
                <w:szCs w:val="20"/>
              </w:rPr>
            </w:pPr>
          </w:p>
        </w:tc>
      </w:tr>
      <w:tr w:rsidR="00000000" w14:paraId="06B842C8" w14:textId="77777777">
        <w:trPr>
          <w:trHeight w:val="444"/>
          <w:jc w:val="center"/>
        </w:trPr>
        <w:tc>
          <w:tcPr>
            <w:tcW w:w="0" w:type="auto"/>
            <w:tcMar>
              <w:top w:w="0" w:type="dxa"/>
              <w:left w:w="0" w:type="dxa"/>
              <w:bottom w:w="0" w:type="dxa"/>
              <w:right w:w="0" w:type="dxa"/>
            </w:tcMar>
            <w:hideMark/>
          </w:tcPr>
          <w:p w14:paraId="1B2CB870"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DAC5D02"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Ambalaje din material </w:t>
            </w:r>
            <w:r>
              <w:rPr>
                <w:rFonts w:ascii="Arial" w:eastAsia="Times New Roman" w:hAnsi="Arial" w:cs="Arial"/>
                <w:color w:val="333333"/>
                <w:sz w:val="18"/>
                <w:szCs w:val="18"/>
              </w:rPr>
              <w:br/>
              <w:t>plastic</w:t>
            </w:r>
          </w:p>
        </w:tc>
        <w:tc>
          <w:tcPr>
            <w:tcW w:w="0" w:type="auto"/>
            <w:tcBorders>
              <w:top w:val="single" w:sz="6" w:space="0" w:color="333333"/>
              <w:left w:val="single" w:sz="6" w:space="0" w:color="333333"/>
              <w:bottom w:val="single" w:sz="6" w:space="0" w:color="333333"/>
              <w:right w:val="single" w:sz="6" w:space="0" w:color="333333"/>
            </w:tcBorders>
            <w:hideMark/>
          </w:tcPr>
          <w:p w14:paraId="7878D1AB"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E1072F3"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816A86B"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8481066"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FA9F8BE" w14:textId="77777777" w:rsidR="00000000" w:rsidRDefault="00164AC4">
            <w:pPr>
              <w:spacing w:line="345" w:lineRule="atLeast"/>
              <w:rPr>
                <w:rFonts w:eastAsia="Times New Roman"/>
                <w:sz w:val="20"/>
                <w:szCs w:val="20"/>
              </w:rPr>
            </w:pPr>
          </w:p>
        </w:tc>
      </w:tr>
      <w:tr w:rsidR="00000000" w14:paraId="302A7D56" w14:textId="77777777">
        <w:trPr>
          <w:trHeight w:val="276"/>
          <w:jc w:val="center"/>
        </w:trPr>
        <w:tc>
          <w:tcPr>
            <w:tcW w:w="0" w:type="auto"/>
            <w:tcMar>
              <w:top w:w="0" w:type="dxa"/>
              <w:left w:w="0" w:type="dxa"/>
              <w:bottom w:w="0" w:type="dxa"/>
              <w:right w:w="0" w:type="dxa"/>
            </w:tcMar>
            <w:hideMark/>
          </w:tcPr>
          <w:p w14:paraId="65E69725"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A4151E3"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Ambalaje din hârtie/carton</w:t>
            </w:r>
          </w:p>
        </w:tc>
        <w:tc>
          <w:tcPr>
            <w:tcW w:w="0" w:type="auto"/>
            <w:tcBorders>
              <w:top w:val="single" w:sz="6" w:space="0" w:color="333333"/>
              <w:left w:val="single" w:sz="6" w:space="0" w:color="333333"/>
              <w:bottom w:val="single" w:sz="6" w:space="0" w:color="333333"/>
              <w:right w:val="single" w:sz="6" w:space="0" w:color="333333"/>
            </w:tcBorders>
            <w:hideMark/>
          </w:tcPr>
          <w:p w14:paraId="16EF5D70"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7E061B5"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6115CA7"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31C7545"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5CBA29F" w14:textId="77777777" w:rsidR="00000000" w:rsidRDefault="00164AC4">
            <w:pPr>
              <w:spacing w:line="345" w:lineRule="atLeast"/>
              <w:rPr>
                <w:rFonts w:eastAsia="Times New Roman"/>
                <w:sz w:val="20"/>
                <w:szCs w:val="20"/>
              </w:rPr>
            </w:pPr>
          </w:p>
        </w:tc>
      </w:tr>
      <w:tr w:rsidR="00000000" w14:paraId="5C0701F9" w14:textId="77777777">
        <w:trPr>
          <w:trHeight w:val="444"/>
          <w:jc w:val="center"/>
        </w:trPr>
        <w:tc>
          <w:tcPr>
            <w:tcW w:w="0" w:type="auto"/>
            <w:tcMar>
              <w:top w:w="0" w:type="dxa"/>
              <w:left w:w="0" w:type="dxa"/>
              <w:bottom w:w="0" w:type="dxa"/>
              <w:right w:w="0" w:type="dxa"/>
            </w:tcMar>
            <w:hideMark/>
          </w:tcPr>
          <w:p w14:paraId="69172255"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78D0BC5"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Ambalaje din material </w:t>
            </w:r>
            <w:r>
              <w:rPr>
                <w:rFonts w:ascii="Arial" w:eastAsia="Times New Roman" w:hAnsi="Arial" w:cs="Arial"/>
                <w:color w:val="333333"/>
                <w:sz w:val="18"/>
                <w:szCs w:val="18"/>
              </w:rPr>
              <w:br/>
              <w:t>compozit</w:t>
            </w:r>
          </w:p>
        </w:tc>
        <w:tc>
          <w:tcPr>
            <w:tcW w:w="0" w:type="auto"/>
            <w:tcBorders>
              <w:top w:val="single" w:sz="6" w:space="0" w:color="333333"/>
              <w:left w:val="single" w:sz="6" w:space="0" w:color="333333"/>
              <w:bottom w:val="single" w:sz="6" w:space="0" w:color="333333"/>
              <w:right w:val="single" w:sz="6" w:space="0" w:color="333333"/>
            </w:tcBorders>
            <w:hideMark/>
          </w:tcPr>
          <w:p w14:paraId="390945D4"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3C8B7DF"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642C865"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B0E9120"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8E24893" w14:textId="77777777" w:rsidR="00000000" w:rsidRDefault="00164AC4">
            <w:pPr>
              <w:spacing w:line="345" w:lineRule="atLeast"/>
              <w:rPr>
                <w:rFonts w:eastAsia="Times New Roman"/>
                <w:sz w:val="20"/>
                <w:szCs w:val="20"/>
              </w:rPr>
            </w:pPr>
          </w:p>
        </w:tc>
      </w:tr>
      <w:tr w:rsidR="00000000" w14:paraId="3B9ED21A" w14:textId="77777777">
        <w:trPr>
          <w:trHeight w:val="276"/>
          <w:jc w:val="center"/>
        </w:trPr>
        <w:tc>
          <w:tcPr>
            <w:tcW w:w="0" w:type="auto"/>
            <w:tcMar>
              <w:top w:w="0" w:type="dxa"/>
              <w:left w:w="0" w:type="dxa"/>
              <w:bottom w:w="0" w:type="dxa"/>
              <w:right w:w="0" w:type="dxa"/>
            </w:tcMar>
            <w:hideMark/>
          </w:tcPr>
          <w:p w14:paraId="13E38DBE"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BC17529"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Ambalaj din metale feroase</w:t>
            </w:r>
          </w:p>
        </w:tc>
        <w:tc>
          <w:tcPr>
            <w:tcW w:w="0" w:type="auto"/>
            <w:tcBorders>
              <w:top w:val="single" w:sz="6" w:space="0" w:color="333333"/>
              <w:left w:val="single" w:sz="6" w:space="0" w:color="333333"/>
              <w:bottom w:val="single" w:sz="6" w:space="0" w:color="333333"/>
              <w:right w:val="single" w:sz="6" w:space="0" w:color="333333"/>
            </w:tcBorders>
            <w:hideMark/>
          </w:tcPr>
          <w:p w14:paraId="67B87624"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A993186"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20DB17A"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25E8051"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E6D8BF4" w14:textId="77777777" w:rsidR="00000000" w:rsidRDefault="00164AC4">
            <w:pPr>
              <w:spacing w:line="345" w:lineRule="atLeast"/>
              <w:rPr>
                <w:rFonts w:eastAsia="Times New Roman"/>
                <w:sz w:val="20"/>
                <w:szCs w:val="20"/>
              </w:rPr>
            </w:pPr>
          </w:p>
        </w:tc>
      </w:tr>
      <w:tr w:rsidR="00000000" w14:paraId="618931CD" w14:textId="77777777">
        <w:trPr>
          <w:trHeight w:val="276"/>
          <w:jc w:val="center"/>
        </w:trPr>
        <w:tc>
          <w:tcPr>
            <w:tcW w:w="0" w:type="auto"/>
            <w:tcMar>
              <w:top w:w="0" w:type="dxa"/>
              <w:left w:w="0" w:type="dxa"/>
              <w:bottom w:w="0" w:type="dxa"/>
              <w:right w:w="0" w:type="dxa"/>
            </w:tcMar>
            <w:hideMark/>
          </w:tcPr>
          <w:p w14:paraId="56EF0DB4"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BED9F90"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Ambalaj din aluminiu</w:t>
            </w:r>
          </w:p>
        </w:tc>
        <w:tc>
          <w:tcPr>
            <w:tcW w:w="0" w:type="auto"/>
            <w:tcBorders>
              <w:top w:val="single" w:sz="6" w:space="0" w:color="333333"/>
              <w:left w:val="single" w:sz="6" w:space="0" w:color="333333"/>
              <w:bottom w:val="single" w:sz="6" w:space="0" w:color="333333"/>
              <w:right w:val="single" w:sz="6" w:space="0" w:color="333333"/>
            </w:tcBorders>
            <w:hideMark/>
          </w:tcPr>
          <w:p w14:paraId="560F23BD"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DDAEDFE"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2E8E510"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BA89510"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D6B8990" w14:textId="77777777" w:rsidR="00000000" w:rsidRDefault="00164AC4">
            <w:pPr>
              <w:spacing w:line="345" w:lineRule="atLeast"/>
              <w:rPr>
                <w:rFonts w:eastAsia="Times New Roman"/>
                <w:sz w:val="20"/>
                <w:szCs w:val="20"/>
              </w:rPr>
            </w:pPr>
          </w:p>
        </w:tc>
      </w:tr>
      <w:tr w:rsidR="00000000" w14:paraId="53868F76" w14:textId="77777777">
        <w:trPr>
          <w:trHeight w:val="276"/>
          <w:jc w:val="center"/>
        </w:trPr>
        <w:tc>
          <w:tcPr>
            <w:tcW w:w="0" w:type="auto"/>
            <w:tcMar>
              <w:top w:w="0" w:type="dxa"/>
              <w:left w:w="0" w:type="dxa"/>
              <w:bottom w:w="0" w:type="dxa"/>
              <w:right w:w="0" w:type="dxa"/>
            </w:tcMar>
            <w:hideMark/>
          </w:tcPr>
          <w:p w14:paraId="6748732A"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1770F76"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Ambalaj din lemn</w:t>
            </w:r>
          </w:p>
        </w:tc>
        <w:tc>
          <w:tcPr>
            <w:tcW w:w="0" w:type="auto"/>
            <w:tcBorders>
              <w:top w:val="single" w:sz="6" w:space="0" w:color="333333"/>
              <w:left w:val="single" w:sz="6" w:space="0" w:color="333333"/>
              <w:bottom w:val="single" w:sz="6" w:space="0" w:color="333333"/>
              <w:right w:val="single" w:sz="6" w:space="0" w:color="333333"/>
            </w:tcBorders>
            <w:hideMark/>
          </w:tcPr>
          <w:p w14:paraId="2F990FB7"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DFC9DE6"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F423FCA"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B963447"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C604011" w14:textId="77777777" w:rsidR="00000000" w:rsidRDefault="00164AC4">
            <w:pPr>
              <w:spacing w:line="345" w:lineRule="atLeast"/>
              <w:rPr>
                <w:rFonts w:eastAsia="Times New Roman"/>
                <w:sz w:val="20"/>
                <w:szCs w:val="20"/>
              </w:rPr>
            </w:pPr>
          </w:p>
        </w:tc>
      </w:tr>
      <w:tr w:rsidR="00000000" w14:paraId="1FF65BDF" w14:textId="77777777">
        <w:trPr>
          <w:trHeight w:val="276"/>
          <w:jc w:val="center"/>
        </w:trPr>
        <w:tc>
          <w:tcPr>
            <w:tcW w:w="0" w:type="auto"/>
            <w:tcMar>
              <w:top w:w="0" w:type="dxa"/>
              <w:left w:w="0" w:type="dxa"/>
              <w:bottom w:w="0" w:type="dxa"/>
              <w:right w:w="0" w:type="dxa"/>
            </w:tcMar>
            <w:hideMark/>
          </w:tcPr>
          <w:p w14:paraId="6C3A800D"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B4F58ED"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Total deșeuri de ambalaje menajere</w:t>
            </w:r>
          </w:p>
        </w:tc>
        <w:tc>
          <w:tcPr>
            <w:tcW w:w="0" w:type="auto"/>
            <w:tcBorders>
              <w:top w:val="single" w:sz="6" w:space="0" w:color="333333"/>
              <w:left w:val="single" w:sz="6" w:space="0" w:color="333333"/>
              <w:bottom w:val="single" w:sz="6" w:space="0" w:color="333333"/>
              <w:right w:val="single" w:sz="6" w:space="0" w:color="333333"/>
            </w:tcBorders>
            <w:hideMark/>
          </w:tcPr>
          <w:p w14:paraId="4E134CA5"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57039E5"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D69EBDE"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38A9024"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5C8B5E2" w14:textId="77777777" w:rsidR="00000000" w:rsidRDefault="00164AC4">
            <w:pPr>
              <w:spacing w:line="345" w:lineRule="atLeast"/>
              <w:rPr>
                <w:rFonts w:eastAsia="Times New Roman"/>
                <w:sz w:val="20"/>
                <w:szCs w:val="20"/>
              </w:rPr>
            </w:pPr>
          </w:p>
        </w:tc>
      </w:tr>
      <w:tr w:rsidR="00000000" w14:paraId="4F6132A3" w14:textId="77777777">
        <w:trPr>
          <w:trHeight w:val="444"/>
          <w:jc w:val="center"/>
        </w:trPr>
        <w:tc>
          <w:tcPr>
            <w:tcW w:w="0" w:type="auto"/>
            <w:tcMar>
              <w:top w:w="0" w:type="dxa"/>
              <w:left w:w="0" w:type="dxa"/>
              <w:bottom w:w="0" w:type="dxa"/>
              <w:right w:w="0" w:type="dxa"/>
            </w:tcMar>
            <w:hideMark/>
          </w:tcPr>
          <w:p w14:paraId="492F3967"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3B9F185"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Deșeuri, altele decât cele </w:t>
            </w:r>
            <w:r>
              <w:rPr>
                <w:rFonts w:ascii="Arial" w:eastAsia="Times New Roman" w:hAnsi="Arial" w:cs="Arial"/>
                <w:color w:val="333333"/>
                <w:sz w:val="18"/>
                <w:szCs w:val="18"/>
              </w:rPr>
              <w:br/>
              <w:t>menajere</w:t>
            </w:r>
          </w:p>
        </w:tc>
        <w:tc>
          <w:tcPr>
            <w:tcW w:w="0" w:type="auto"/>
            <w:tcBorders>
              <w:top w:val="single" w:sz="6" w:space="0" w:color="333333"/>
              <w:left w:val="single" w:sz="6" w:space="0" w:color="333333"/>
              <w:bottom w:val="single" w:sz="6" w:space="0" w:color="333333"/>
              <w:right w:val="single" w:sz="6" w:space="0" w:color="333333"/>
            </w:tcBorders>
            <w:hideMark/>
          </w:tcPr>
          <w:p w14:paraId="7F7351A1"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60F9749"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F2B807F"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2ED4BB8"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47ECBE7" w14:textId="77777777" w:rsidR="00000000" w:rsidRDefault="00164AC4">
            <w:pPr>
              <w:spacing w:line="345" w:lineRule="atLeast"/>
              <w:rPr>
                <w:rFonts w:eastAsia="Times New Roman"/>
                <w:sz w:val="20"/>
                <w:szCs w:val="20"/>
              </w:rPr>
            </w:pPr>
          </w:p>
        </w:tc>
      </w:tr>
      <w:tr w:rsidR="00000000" w14:paraId="2BDE858E" w14:textId="77777777">
        <w:trPr>
          <w:trHeight w:val="276"/>
          <w:jc w:val="center"/>
        </w:trPr>
        <w:tc>
          <w:tcPr>
            <w:tcW w:w="0" w:type="auto"/>
            <w:tcMar>
              <w:top w:w="0" w:type="dxa"/>
              <w:left w:w="0" w:type="dxa"/>
              <w:bottom w:w="0" w:type="dxa"/>
              <w:right w:w="0" w:type="dxa"/>
            </w:tcMar>
            <w:hideMark/>
          </w:tcPr>
          <w:p w14:paraId="5EE06942"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2330535"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Ambalaje din sticlă</w:t>
            </w:r>
          </w:p>
        </w:tc>
        <w:tc>
          <w:tcPr>
            <w:tcW w:w="0" w:type="auto"/>
            <w:tcBorders>
              <w:top w:val="single" w:sz="6" w:space="0" w:color="333333"/>
              <w:left w:val="single" w:sz="6" w:space="0" w:color="333333"/>
              <w:bottom w:val="single" w:sz="6" w:space="0" w:color="333333"/>
              <w:right w:val="single" w:sz="6" w:space="0" w:color="333333"/>
            </w:tcBorders>
            <w:hideMark/>
          </w:tcPr>
          <w:p w14:paraId="5A5BA23C"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86BCBCA"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A75BEC1"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223B8B3"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F71628D" w14:textId="77777777" w:rsidR="00000000" w:rsidRDefault="00164AC4">
            <w:pPr>
              <w:spacing w:line="345" w:lineRule="atLeast"/>
              <w:rPr>
                <w:rFonts w:eastAsia="Times New Roman"/>
                <w:sz w:val="20"/>
                <w:szCs w:val="20"/>
              </w:rPr>
            </w:pPr>
          </w:p>
        </w:tc>
      </w:tr>
      <w:tr w:rsidR="00000000" w14:paraId="660A92BA" w14:textId="77777777">
        <w:trPr>
          <w:trHeight w:val="444"/>
          <w:jc w:val="center"/>
        </w:trPr>
        <w:tc>
          <w:tcPr>
            <w:tcW w:w="0" w:type="auto"/>
            <w:tcMar>
              <w:top w:w="0" w:type="dxa"/>
              <w:left w:w="0" w:type="dxa"/>
              <w:bottom w:w="0" w:type="dxa"/>
              <w:right w:w="0" w:type="dxa"/>
            </w:tcMar>
            <w:hideMark/>
          </w:tcPr>
          <w:p w14:paraId="12B66A43"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B173F5D"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Ambalaje din material </w:t>
            </w:r>
            <w:r>
              <w:rPr>
                <w:rFonts w:ascii="Arial" w:eastAsia="Times New Roman" w:hAnsi="Arial" w:cs="Arial"/>
                <w:color w:val="333333"/>
                <w:sz w:val="18"/>
                <w:szCs w:val="18"/>
              </w:rPr>
              <w:br/>
              <w:t>plastic</w:t>
            </w:r>
          </w:p>
        </w:tc>
        <w:tc>
          <w:tcPr>
            <w:tcW w:w="0" w:type="auto"/>
            <w:tcBorders>
              <w:top w:val="single" w:sz="6" w:space="0" w:color="333333"/>
              <w:left w:val="single" w:sz="6" w:space="0" w:color="333333"/>
              <w:bottom w:val="single" w:sz="6" w:space="0" w:color="333333"/>
              <w:right w:val="single" w:sz="6" w:space="0" w:color="333333"/>
            </w:tcBorders>
            <w:hideMark/>
          </w:tcPr>
          <w:p w14:paraId="45E6C760"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17B79A1"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8F5E177"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BD7731D"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367F40E" w14:textId="77777777" w:rsidR="00000000" w:rsidRDefault="00164AC4">
            <w:pPr>
              <w:spacing w:line="345" w:lineRule="atLeast"/>
              <w:rPr>
                <w:rFonts w:eastAsia="Times New Roman"/>
                <w:sz w:val="20"/>
                <w:szCs w:val="20"/>
              </w:rPr>
            </w:pPr>
          </w:p>
        </w:tc>
      </w:tr>
      <w:tr w:rsidR="00000000" w14:paraId="611E62CC" w14:textId="77777777">
        <w:trPr>
          <w:trHeight w:val="276"/>
          <w:jc w:val="center"/>
        </w:trPr>
        <w:tc>
          <w:tcPr>
            <w:tcW w:w="0" w:type="auto"/>
            <w:tcMar>
              <w:top w:w="0" w:type="dxa"/>
              <w:left w:w="0" w:type="dxa"/>
              <w:bottom w:w="0" w:type="dxa"/>
              <w:right w:w="0" w:type="dxa"/>
            </w:tcMar>
            <w:hideMark/>
          </w:tcPr>
          <w:p w14:paraId="3EABDB03"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1FDDC14"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Ambalaje din hârtie/carton</w:t>
            </w:r>
          </w:p>
        </w:tc>
        <w:tc>
          <w:tcPr>
            <w:tcW w:w="0" w:type="auto"/>
            <w:tcBorders>
              <w:top w:val="single" w:sz="6" w:space="0" w:color="333333"/>
              <w:left w:val="single" w:sz="6" w:space="0" w:color="333333"/>
              <w:bottom w:val="single" w:sz="6" w:space="0" w:color="333333"/>
              <w:right w:val="single" w:sz="6" w:space="0" w:color="333333"/>
            </w:tcBorders>
            <w:hideMark/>
          </w:tcPr>
          <w:p w14:paraId="62F0CADF"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AA3C486"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7B717A8"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6134CBE"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D73DE26" w14:textId="77777777" w:rsidR="00000000" w:rsidRDefault="00164AC4">
            <w:pPr>
              <w:spacing w:line="345" w:lineRule="atLeast"/>
              <w:rPr>
                <w:rFonts w:eastAsia="Times New Roman"/>
                <w:sz w:val="20"/>
                <w:szCs w:val="20"/>
              </w:rPr>
            </w:pPr>
          </w:p>
        </w:tc>
      </w:tr>
      <w:tr w:rsidR="00000000" w14:paraId="7264BD7D" w14:textId="77777777">
        <w:trPr>
          <w:trHeight w:val="444"/>
          <w:jc w:val="center"/>
        </w:trPr>
        <w:tc>
          <w:tcPr>
            <w:tcW w:w="0" w:type="auto"/>
            <w:tcMar>
              <w:top w:w="0" w:type="dxa"/>
              <w:left w:w="0" w:type="dxa"/>
              <w:bottom w:w="0" w:type="dxa"/>
              <w:right w:w="0" w:type="dxa"/>
            </w:tcMar>
            <w:hideMark/>
          </w:tcPr>
          <w:p w14:paraId="65C103D9"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8BD9092"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Ambalaje din material </w:t>
            </w:r>
            <w:r>
              <w:rPr>
                <w:rFonts w:ascii="Arial" w:eastAsia="Times New Roman" w:hAnsi="Arial" w:cs="Arial"/>
                <w:color w:val="333333"/>
                <w:sz w:val="18"/>
                <w:szCs w:val="18"/>
              </w:rPr>
              <w:br/>
              <w:t>compozit</w:t>
            </w:r>
          </w:p>
        </w:tc>
        <w:tc>
          <w:tcPr>
            <w:tcW w:w="0" w:type="auto"/>
            <w:tcBorders>
              <w:top w:val="single" w:sz="6" w:space="0" w:color="333333"/>
              <w:left w:val="single" w:sz="6" w:space="0" w:color="333333"/>
              <w:bottom w:val="single" w:sz="6" w:space="0" w:color="333333"/>
              <w:right w:val="single" w:sz="6" w:space="0" w:color="333333"/>
            </w:tcBorders>
            <w:hideMark/>
          </w:tcPr>
          <w:p w14:paraId="5B600ABA"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E886BAC"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29760C1"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4679997"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57C08A7" w14:textId="77777777" w:rsidR="00000000" w:rsidRDefault="00164AC4">
            <w:pPr>
              <w:spacing w:line="345" w:lineRule="atLeast"/>
              <w:rPr>
                <w:rFonts w:eastAsia="Times New Roman"/>
                <w:sz w:val="20"/>
                <w:szCs w:val="20"/>
              </w:rPr>
            </w:pPr>
          </w:p>
        </w:tc>
      </w:tr>
      <w:tr w:rsidR="00000000" w14:paraId="5989710F" w14:textId="77777777">
        <w:trPr>
          <w:trHeight w:val="276"/>
          <w:jc w:val="center"/>
        </w:trPr>
        <w:tc>
          <w:tcPr>
            <w:tcW w:w="0" w:type="auto"/>
            <w:tcMar>
              <w:top w:w="0" w:type="dxa"/>
              <w:left w:w="0" w:type="dxa"/>
              <w:bottom w:w="0" w:type="dxa"/>
              <w:right w:w="0" w:type="dxa"/>
            </w:tcMar>
            <w:hideMark/>
          </w:tcPr>
          <w:p w14:paraId="1DC667E9"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F8D2717"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Ambalaj din metale feroase</w:t>
            </w:r>
          </w:p>
        </w:tc>
        <w:tc>
          <w:tcPr>
            <w:tcW w:w="0" w:type="auto"/>
            <w:tcBorders>
              <w:top w:val="single" w:sz="6" w:space="0" w:color="333333"/>
              <w:left w:val="single" w:sz="6" w:space="0" w:color="333333"/>
              <w:bottom w:val="single" w:sz="6" w:space="0" w:color="333333"/>
              <w:right w:val="single" w:sz="6" w:space="0" w:color="333333"/>
            </w:tcBorders>
            <w:hideMark/>
          </w:tcPr>
          <w:p w14:paraId="45218834"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2730D7B"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2D8F251"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7D4BD9B"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77AB549" w14:textId="77777777" w:rsidR="00000000" w:rsidRDefault="00164AC4">
            <w:pPr>
              <w:spacing w:line="345" w:lineRule="atLeast"/>
              <w:rPr>
                <w:rFonts w:eastAsia="Times New Roman"/>
                <w:sz w:val="20"/>
                <w:szCs w:val="20"/>
              </w:rPr>
            </w:pPr>
          </w:p>
        </w:tc>
      </w:tr>
      <w:tr w:rsidR="00000000" w14:paraId="7ABDF63E" w14:textId="77777777">
        <w:trPr>
          <w:trHeight w:val="276"/>
          <w:jc w:val="center"/>
        </w:trPr>
        <w:tc>
          <w:tcPr>
            <w:tcW w:w="0" w:type="auto"/>
            <w:tcMar>
              <w:top w:w="0" w:type="dxa"/>
              <w:left w:w="0" w:type="dxa"/>
              <w:bottom w:w="0" w:type="dxa"/>
              <w:right w:w="0" w:type="dxa"/>
            </w:tcMar>
            <w:hideMark/>
          </w:tcPr>
          <w:p w14:paraId="08C3277E"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1CEB47C"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Ambalaj din aluminiu</w:t>
            </w:r>
          </w:p>
        </w:tc>
        <w:tc>
          <w:tcPr>
            <w:tcW w:w="0" w:type="auto"/>
            <w:tcBorders>
              <w:top w:val="single" w:sz="6" w:space="0" w:color="333333"/>
              <w:left w:val="single" w:sz="6" w:space="0" w:color="333333"/>
              <w:bottom w:val="single" w:sz="6" w:space="0" w:color="333333"/>
              <w:right w:val="single" w:sz="6" w:space="0" w:color="333333"/>
            </w:tcBorders>
            <w:hideMark/>
          </w:tcPr>
          <w:p w14:paraId="31EEDD3A"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3A9CE4A"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45BCD05"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0D4EE05"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3BBE7F2" w14:textId="77777777" w:rsidR="00000000" w:rsidRDefault="00164AC4">
            <w:pPr>
              <w:spacing w:line="345" w:lineRule="atLeast"/>
              <w:rPr>
                <w:rFonts w:eastAsia="Times New Roman"/>
                <w:sz w:val="20"/>
                <w:szCs w:val="20"/>
              </w:rPr>
            </w:pPr>
          </w:p>
        </w:tc>
      </w:tr>
      <w:tr w:rsidR="00000000" w14:paraId="5A7D25E5" w14:textId="77777777">
        <w:trPr>
          <w:trHeight w:val="276"/>
          <w:jc w:val="center"/>
        </w:trPr>
        <w:tc>
          <w:tcPr>
            <w:tcW w:w="0" w:type="auto"/>
            <w:tcMar>
              <w:top w:w="0" w:type="dxa"/>
              <w:left w:w="0" w:type="dxa"/>
              <w:bottom w:w="0" w:type="dxa"/>
              <w:right w:w="0" w:type="dxa"/>
            </w:tcMar>
            <w:hideMark/>
          </w:tcPr>
          <w:p w14:paraId="649CA5BA"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88EBE7D"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Ambalaj din lemn</w:t>
            </w:r>
          </w:p>
        </w:tc>
        <w:tc>
          <w:tcPr>
            <w:tcW w:w="0" w:type="auto"/>
            <w:tcBorders>
              <w:top w:val="single" w:sz="6" w:space="0" w:color="333333"/>
              <w:left w:val="single" w:sz="6" w:space="0" w:color="333333"/>
              <w:bottom w:val="single" w:sz="6" w:space="0" w:color="333333"/>
              <w:right w:val="single" w:sz="6" w:space="0" w:color="333333"/>
            </w:tcBorders>
            <w:hideMark/>
          </w:tcPr>
          <w:p w14:paraId="472EAD28"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4B5B903"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A878DFE"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D5F2450"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600DF24" w14:textId="77777777" w:rsidR="00000000" w:rsidRDefault="00164AC4">
            <w:pPr>
              <w:spacing w:line="345" w:lineRule="atLeast"/>
              <w:rPr>
                <w:rFonts w:eastAsia="Times New Roman"/>
                <w:sz w:val="20"/>
                <w:szCs w:val="20"/>
              </w:rPr>
            </w:pPr>
          </w:p>
        </w:tc>
      </w:tr>
      <w:tr w:rsidR="00000000" w14:paraId="3FFD82EC" w14:textId="77777777">
        <w:trPr>
          <w:trHeight w:val="456"/>
          <w:jc w:val="center"/>
        </w:trPr>
        <w:tc>
          <w:tcPr>
            <w:tcW w:w="0" w:type="auto"/>
            <w:tcMar>
              <w:top w:w="0" w:type="dxa"/>
              <w:left w:w="0" w:type="dxa"/>
              <w:bottom w:w="0" w:type="dxa"/>
              <w:right w:w="0" w:type="dxa"/>
            </w:tcMar>
            <w:hideMark/>
          </w:tcPr>
          <w:p w14:paraId="0E23966A"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64E1A48"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Total deșeuri de ambalaje, </w:t>
            </w:r>
            <w:r>
              <w:rPr>
                <w:rFonts w:ascii="Arial" w:eastAsia="Times New Roman" w:hAnsi="Arial" w:cs="Arial"/>
                <w:color w:val="333333"/>
                <w:sz w:val="18"/>
                <w:szCs w:val="18"/>
              </w:rPr>
              <w:br/>
              <w:t>altele decât menajere</w:t>
            </w:r>
          </w:p>
        </w:tc>
        <w:tc>
          <w:tcPr>
            <w:tcW w:w="0" w:type="auto"/>
            <w:tcBorders>
              <w:top w:val="single" w:sz="6" w:space="0" w:color="333333"/>
              <w:left w:val="single" w:sz="6" w:space="0" w:color="333333"/>
              <w:bottom w:val="single" w:sz="6" w:space="0" w:color="333333"/>
              <w:right w:val="single" w:sz="6" w:space="0" w:color="333333"/>
            </w:tcBorders>
            <w:hideMark/>
          </w:tcPr>
          <w:p w14:paraId="7D52F15A" w14:textId="77777777" w:rsidR="00000000" w:rsidRDefault="00164AC4">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202088C"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30ED0A1"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A668E5F"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B70C334" w14:textId="77777777" w:rsidR="00000000" w:rsidRDefault="00164AC4">
            <w:pPr>
              <w:spacing w:line="345" w:lineRule="atLeast"/>
              <w:rPr>
                <w:rFonts w:eastAsia="Times New Roman"/>
                <w:sz w:val="20"/>
                <w:szCs w:val="20"/>
              </w:rPr>
            </w:pPr>
          </w:p>
        </w:tc>
      </w:tr>
    </w:tbl>
    <w:p w14:paraId="7B947A30" w14:textId="77777777" w:rsidR="00000000" w:rsidRDefault="00164AC4">
      <w:pPr>
        <w:spacing w:line="345" w:lineRule="atLeast"/>
        <w:jc w:val="both"/>
        <w:rPr>
          <w:rFonts w:ascii="Arial" w:eastAsia="Times New Roman" w:hAnsi="Arial" w:cs="Arial"/>
          <w:color w:val="333333"/>
          <w:sz w:val="21"/>
          <w:szCs w:val="21"/>
        </w:rPr>
      </w:pPr>
    </w:p>
    <w:p w14:paraId="0A207735"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Tabelul nr. 1</w:t>
      </w:r>
      <w:r>
        <w:rPr>
          <w:rFonts w:ascii="Arial" w:eastAsia="Times New Roman" w:hAnsi="Arial" w:cs="Arial"/>
          <w:b/>
          <w:bCs/>
          <w:color w:val="333333"/>
          <w:sz w:val="26"/>
          <w:szCs w:val="26"/>
        </w:rPr>
        <w:br/>
        <w:t>CANTITĂȚILE</w:t>
      </w:r>
      <w:r>
        <w:rPr>
          <w:rFonts w:ascii="Arial" w:eastAsia="Times New Roman" w:hAnsi="Arial" w:cs="Arial"/>
          <w:b/>
          <w:bCs/>
          <w:color w:val="333333"/>
          <w:sz w:val="26"/>
          <w:szCs w:val="26"/>
        </w:rPr>
        <w:br/>
      </w:r>
      <w:r>
        <w:rPr>
          <w:rFonts w:ascii="Arial" w:eastAsia="Times New Roman" w:hAnsi="Arial" w:cs="Arial"/>
          <w:b/>
          <w:bCs/>
          <w:color w:val="333333"/>
          <w:sz w:val="26"/>
          <w:szCs w:val="26"/>
        </w:rPr>
        <w:t>de deșeuri de ambalaje generate în România și valorificate sau incinerate în instalații de incinerare cu recuperare de energie în România sau în terțe țăr</w:t>
      </w:r>
      <w:r>
        <w:rPr>
          <w:rFonts w:ascii="Arial" w:eastAsia="Times New Roman" w:hAnsi="Arial" w:cs="Arial"/>
          <w:b/>
          <w:bCs/>
          <w:color w:val="333333"/>
          <w:sz w:val="26"/>
          <w:szCs w:val="26"/>
        </w:rPr>
        <w:t>i</w:t>
      </w:r>
    </w:p>
    <w:p w14:paraId="1A89D1CC" w14:textId="77777777" w:rsidR="00000000" w:rsidRDefault="00164AC4">
      <w:pPr>
        <w:spacing w:line="345" w:lineRule="atLeast"/>
        <w:jc w:val="both"/>
        <w:rPr>
          <w:rFonts w:ascii="Arial" w:eastAsia="Times New Roman" w:hAnsi="Arial" w:cs="Arial"/>
          <w:color w:val="333333"/>
          <w:sz w:val="21"/>
          <w:szCs w:val="21"/>
        </w:rPr>
      </w:pPr>
    </w:p>
    <w:p w14:paraId="344232A9"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9555" w:type="dxa"/>
        <w:jc w:val="center"/>
        <w:tblCellMar>
          <w:top w:w="15" w:type="dxa"/>
          <w:left w:w="15" w:type="dxa"/>
          <w:bottom w:w="15" w:type="dxa"/>
          <w:right w:w="15" w:type="dxa"/>
        </w:tblCellMar>
        <w:tblLook w:val="04A0" w:firstRow="1" w:lastRow="0" w:firstColumn="1" w:lastColumn="0" w:noHBand="0" w:noVBand="1"/>
      </w:tblPr>
      <w:tblGrid>
        <w:gridCol w:w="15"/>
        <w:gridCol w:w="659"/>
        <w:gridCol w:w="803"/>
        <w:gridCol w:w="1009"/>
        <w:gridCol w:w="1009"/>
        <w:gridCol w:w="1009"/>
        <w:gridCol w:w="1009"/>
        <w:gridCol w:w="1010"/>
        <w:gridCol w:w="1009"/>
        <w:gridCol w:w="1009"/>
        <w:gridCol w:w="1014"/>
      </w:tblGrid>
      <w:tr w:rsidR="00000000" w14:paraId="738877D6" w14:textId="77777777">
        <w:trPr>
          <w:trHeight w:val="12"/>
          <w:jc w:val="center"/>
        </w:trPr>
        <w:tc>
          <w:tcPr>
            <w:tcW w:w="0" w:type="auto"/>
            <w:tcMar>
              <w:top w:w="0" w:type="dxa"/>
              <w:left w:w="0" w:type="dxa"/>
              <w:bottom w:w="0" w:type="dxa"/>
              <w:right w:w="0" w:type="dxa"/>
            </w:tcMar>
            <w:hideMark/>
          </w:tcPr>
          <w:p w14:paraId="6A9E5608" w14:textId="77777777" w:rsidR="00000000" w:rsidRDefault="00164AC4">
            <w:pPr>
              <w:spacing w:line="345" w:lineRule="atLeast"/>
              <w:jc w:val="center"/>
              <w:rPr>
                <w:rFonts w:ascii="Arial" w:eastAsia="Times New Roman" w:hAnsi="Arial" w:cs="Arial"/>
                <w:b/>
                <w:bCs/>
                <w:color w:val="333333"/>
                <w:sz w:val="26"/>
                <w:szCs w:val="26"/>
              </w:rPr>
            </w:pPr>
          </w:p>
        </w:tc>
        <w:tc>
          <w:tcPr>
            <w:tcW w:w="0" w:type="auto"/>
            <w:hideMark/>
          </w:tcPr>
          <w:p w14:paraId="57576C89" w14:textId="77777777" w:rsidR="00000000" w:rsidRDefault="00164AC4">
            <w:pPr>
              <w:spacing w:line="345" w:lineRule="atLeast"/>
              <w:rPr>
                <w:rFonts w:eastAsia="Times New Roman"/>
                <w:sz w:val="20"/>
                <w:szCs w:val="20"/>
              </w:rPr>
            </w:pPr>
          </w:p>
        </w:tc>
        <w:tc>
          <w:tcPr>
            <w:tcW w:w="0" w:type="auto"/>
            <w:hideMark/>
          </w:tcPr>
          <w:p w14:paraId="4FEBB8BB" w14:textId="77777777" w:rsidR="00000000" w:rsidRDefault="00164AC4">
            <w:pPr>
              <w:spacing w:line="345" w:lineRule="atLeast"/>
              <w:rPr>
                <w:rFonts w:eastAsia="Times New Roman"/>
                <w:sz w:val="20"/>
                <w:szCs w:val="20"/>
              </w:rPr>
            </w:pPr>
          </w:p>
        </w:tc>
        <w:tc>
          <w:tcPr>
            <w:tcW w:w="0" w:type="auto"/>
            <w:hideMark/>
          </w:tcPr>
          <w:p w14:paraId="211ACC88" w14:textId="77777777" w:rsidR="00000000" w:rsidRDefault="00164AC4">
            <w:pPr>
              <w:spacing w:line="345" w:lineRule="atLeast"/>
              <w:rPr>
                <w:rFonts w:eastAsia="Times New Roman"/>
                <w:sz w:val="20"/>
                <w:szCs w:val="20"/>
              </w:rPr>
            </w:pPr>
          </w:p>
        </w:tc>
        <w:tc>
          <w:tcPr>
            <w:tcW w:w="0" w:type="auto"/>
            <w:hideMark/>
          </w:tcPr>
          <w:p w14:paraId="1C2534C8" w14:textId="77777777" w:rsidR="00000000" w:rsidRDefault="00164AC4">
            <w:pPr>
              <w:spacing w:line="345" w:lineRule="atLeast"/>
              <w:rPr>
                <w:rFonts w:eastAsia="Times New Roman"/>
                <w:sz w:val="20"/>
                <w:szCs w:val="20"/>
              </w:rPr>
            </w:pPr>
          </w:p>
        </w:tc>
        <w:tc>
          <w:tcPr>
            <w:tcW w:w="0" w:type="auto"/>
            <w:hideMark/>
          </w:tcPr>
          <w:p w14:paraId="5A66990C" w14:textId="77777777" w:rsidR="00000000" w:rsidRDefault="00164AC4">
            <w:pPr>
              <w:spacing w:line="345" w:lineRule="atLeast"/>
              <w:rPr>
                <w:rFonts w:eastAsia="Times New Roman"/>
                <w:sz w:val="20"/>
                <w:szCs w:val="20"/>
              </w:rPr>
            </w:pPr>
          </w:p>
        </w:tc>
        <w:tc>
          <w:tcPr>
            <w:tcW w:w="0" w:type="auto"/>
            <w:hideMark/>
          </w:tcPr>
          <w:p w14:paraId="2D0A4AA3" w14:textId="77777777" w:rsidR="00000000" w:rsidRDefault="00164AC4">
            <w:pPr>
              <w:spacing w:line="345" w:lineRule="atLeast"/>
              <w:rPr>
                <w:rFonts w:eastAsia="Times New Roman"/>
                <w:sz w:val="20"/>
                <w:szCs w:val="20"/>
              </w:rPr>
            </w:pPr>
          </w:p>
        </w:tc>
        <w:tc>
          <w:tcPr>
            <w:tcW w:w="0" w:type="auto"/>
            <w:hideMark/>
          </w:tcPr>
          <w:p w14:paraId="7EDE0A8E" w14:textId="77777777" w:rsidR="00000000" w:rsidRDefault="00164AC4">
            <w:pPr>
              <w:spacing w:line="345" w:lineRule="atLeast"/>
              <w:rPr>
                <w:rFonts w:eastAsia="Times New Roman"/>
                <w:sz w:val="20"/>
                <w:szCs w:val="20"/>
              </w:rPr>
            </w:pPr>
          </w:p>
        </w:tc>
        <w:tc>
          <w:tcPr>
            <w:tcW w:w="0" w:type="auto"/>
            <w:hideMark/>
          </w:tcPr>
          <w:p w14:paraId="2747E465" w14:textId="77777777" w:rsidR="00000000" w:rsidRDefault="00164AC4">
            <w:pPr>
              <w:spacing w:line="345" w:lineRule="atLeast"/>
              <w:rPr>
                <w:rFonts w:eastAsia="Times New Roman"/>
                <w:sz w:val="20"/>
                <w:szCs w:val="20"/>
              </w:rPr>
            </w:pPr>
          </w:p>
        </w:tc>
        <w:tc>
          <w:tcPr>
            <w:tcW w:w="0" w:type="auto"/>
            <w:hideMark/>
          </w:tcPr>
          <w:p w14:paraId="0C11C572" w14:textId="77777777" w:rsidR="00000000" w:rsidRDefault="00164AC4">
            <w:pPr>
              <w:spacing w:line="345" w:lineRule="atLeast"/>
              <w:rPr>
                <w:rFonts w:eastAsia="Times New Roman"/>
                <w:sz w:val="20"/>
                <w:szCs w:val="20"/>
              </w:rPr>
            </w:pPr>
          </w:p>
        </w:tc>
        <w:tc>
          <w:tcPr>
            <w:tcW w:w="0" w:type="auto"/>
            <w:hideMark/>
          </w:tcPr>
          <w:p w14:paraId="20D05638" w14:textId="77777777" w:rsidR="00000000" w:rsidRDefault="00164AC4">
            <w:pPr>
              <w:spacing w:line="345" w:lineRule="atLeast"/>
              <w:rPr>
                <w:rFonts w:eastAsia="Times New Roman"/>
                <w:sz w:val="20"/>
                <w:szCs w:val="20"/>
              </w:rPr>
            </w:pPr>
          </w:p>
        </w:tc>
      </w:tr>
      <w:tr w:rsidR="00000000" w14:paraId="084F34C3" w14:textId="77777777">
        <w:trPr>
          <w:trHeight w:val="276"/>
          <w:jc w:val="center"/>
        </w:trPr>
        <w:tc>
          <w:tcPr>
            <w:tcW w:w="0" w:type="auto"/>
            <w:tcMar>
              <w:top w:w="0" w:type="dxa"/>
              <w:left w:w="0" w:type="dxa"/>
              <w:bottom w:w="0" w:type="dxa"/>
              <w:right w:w="0" w:type="dxa"/>
            </w:tcMar>
            <w:hideMark/>
          </w:tcPr>
          <w:p w14:paraId="556A303F" w14:textId="77777777" w:rsidR="00000000" w:rsidRDefault="00164AC4">
            <w:pPr>
              <w:spacing w:line="345" w:lineRule="atLeast"/>
              <w:rPr>
                <w:rFonts w:eastAsia="Times New Roman"/>
                <w:sz w:val="20"/>
                <w:szCs w:val="20"/>
              </w:rPr>
            </w:pPr>
          </w:p>
        </w:tc>
        <w:tc>
          <w:tcPr>
            <w:tcW w:w="0" w:type="auto"/>
            <w:gridSpan w:val="10"/>
            <w:tcBorders>
              <w:top w:val="single" w:sz="2" w:space="0" w:color="333333"/>
              <w:left w:val="single" w:sz="2" w:space="0" w:color="333333"/>
              <w:bottom w:val="single" w:sz="6" w:space="0" w:color="333333"/>
              <w:right w:val="single" w:sz="2" w:space="0" w:color="333333"/>
            </w:tcBorders>
            <w:hideMark/>
          </w:tcPr>
          <w:p w14:paraId="65C9C31E" w14:textId="77777777" w:rsidR="00000000" w:rsidRDefault="00164AC4">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 tone -</w:t>
            </w:r>
          </w:p>
        </w:tc>
      </w:tr>
      <w:tr w:rsidR="00000000" w14:paraId="17F655A8" w14:textId="77777777">
        <w:trPr>
          <w:trHeight w:val="276"/>
          <w:jc w:val="center"/>
        </w:trPr>
        <w:tc>
          <w:tcPr>
            <w:tcW w:w="0" w:type="auto"/>
            <w:tcMar>
              <w:top w:w="0" w:type="dxa"/>
              <w:left w:w="0" w:type="dxa"/>
              <w:bottom w:w="0" w:type="dxa"/>
              <w:right w:w="0" w:type="dxa"/>
            </w:tcMar>
            <w:hideMark/>
          </w:tcPr>
          <w:p w14:paraId="61A7CEAA" w14:textId="77777777" w:rsidR="00000000" w:rsidRDefault="00164AC4">
            <w:pPr>
              <w:spacing w:line="345" w:lineRule="atLeast"/>
              <w:jc w:val="right"/>
              <w:rPr>
                <w:rFonts w:ascii="Arial" w:eastAsia="Times New Roman" w:hAnsi="Arial" w:cs="Arial"/>
                <w:color w:val="333333"/>
                <w:sz w:val="18"/>
                <w:szCs w:val="18"/>
              </w:rPr>
            </w:pPr>
          </w:p>
        </w:tc>
        <w:tc>
          <w:tcPr>
            <w:tcW w:w="2820" w:type="dxa"/>
            <w:gridSpan w:val="2"/>
            <w:vMerge w:val="restart"/>
            <w:tcBorders>
              <w:top w:val="single" w:sz="6" w:space="0" w:color="333333"/>
              <w:left w:val="single" w:sz="6" w:space="0" w:color="333333"/>
              <w:bottom w:val="single" w:sz="6" w:space="0" w:color="333333"/>
              <w:right w:val="single" w:sz="6" w:space="0" w:color="333333"/>
            </w:tcBorders>
            <w:hideMark/>
          </w:tcPr>
          <w:p w14:paraId="7DB047F0"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Material</w:t>
            </w:r>
          </w:p>
        </w:tc>
        <w:tc>
          <w:tcPr>
            <w:tcW w:w="1410" w:type="dxa"/>
            <w:vMerge w:val="restart"/>
            <w:tcBorders>
              <w:top w:val="single" w:sz="6" w:space="0" w:color="333333"/>
              <w:left w:val="single" w:sz="6" w:space="0" w:color="333333"/>
              <w:bottom w:val="single" w:sz="6" w:space="0" w:color="333333"/>
              <w:right w:val="single" w:sz="6" w:space="0" w:color="333333"/>
            </w:tcBorders>
            <w:hideMark/>
          </w:tcPr>
          <w:p w14:paraId="6EC4CFE0"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Deșeuri de ambalaje generate</w:t>
            </w:r>
          </w:p>
        </w:tc>
        <w:tc>
          <w:tcPr>
            <w:tcW w:w="9900" w:type="dxa"/>
            <w:gridSpan w:val="7"/>
            <w:tcBorders>
              <w:top w:val="single" w:sz="6" w:space="0" w:color="333333"/>
              <w:left w:val="single" w:sz="6" w:space="0" w:color="333333"/>
              <w:bottom w:val="single" w:sz="6" w:space="0" w:color="333333"/>
              <w:right w:val="single" w:sz="6" w:space="0" w:color="333333"/>
            </w:tcBorders>
            <w:hideMark/>
          </w:tcPr>
          <w:p w14:paraId="0F67B0CD"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Valorificate sau incinerate în instalații de incinerare cu recuperare de energie</w:t>
            </w:r>
          </w:p>
        </w:tc>
      </w:tr>
      <w:tr w:rsidR="00000000" w14:paraId="216C47D3" w14:textId="77777777">
        <w:trPr>
          <w:trHeight w:val="1620"/>
          <w:jc w:val="center"/>
        </w:trPr>
        <w:tc>
          <w:tcPr>
            <w:tcW w:w="0" w:type="auto"/>
            <w:tcMar>
              <w:top w:w="0" w:type="dxa"/>
              <w:left w:w="0" w:type="dxa"/>
              <w:bottom w:w="0" w:type="dxa"/>
              <w:right w:w="0" w:type="dxa"/>
            </w:tcMar>
            <w:hideMark/>
          </w:tcPr>
          <w:p w14:paraId="6040D5D0" w14:textId="77777777" w:rsidR="00000000" w:rsidRDefault="00164AC4">
            <w:pPr>
              <w:spacing w:line="345" w:lineRule="atLeast"/>
              <w:jc w:val="center"/>
              <w:rPr>
                <w:rFonts w:ascii="Arial" w:eastAsia="Times New Roman" w:hAnsi="Arial" w:cs="Arial"/>
                <w:color w:val="333333"/>
                <w:sz w:val="18"/>
                <w:szCs w:val="18"/>
              </w:rPr>
            </w:pPr>
          </w:p>
        </w:tc>
        <w:tc>
          <w:tcPr>
            <w:tcW w:w="0" w:type="auto"/>
            <w:gridSpan w:val="2"/>
            <w:vMerge/>
            <w:tcBorders>
              <w:top w:val="single" w:sz="6" w:space="0" w:color="333333"/>
              <w:left w:val="single" w:sz="6" w:space="0" w:color="333333"/>
              <w:bottom w:val="single" w:sz="6" w:space="0" w:color="333333"/>
              <w:right w:val="single" w:sz="6" w:space="0" w:color="333333"/>
            </w:tcBorders>
            <w:vAlign w:val="center"/>
            <w:hideMark/>
          </w:tcPr>
          <w:p w14:paraId="325766DA" w14:textId="77777777" w:rsidR="00000000" w:rsidRDefault="00164AC4">
            <w:pPr>
              <w:spacing w:line="345" w:lineRule="atLeast"/>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5E118E50" w14:textId="77777777" w:rsidR="00000000" w:rsidRDefault="00164AC4">
            <w:pPr>
              <w:spacing w:line="345" w:lineRule="atLeast"/>
              <w:rPr>
                <w:rFonts w:ascii="Arial" w:eastAsia="Times New Roman" w:hAnsi="Arial" w:cs="Arial"/>
                <w:color w:val="333333"/>
                <w:sz w:val="18"/>
                <w:szCs w:val="18"/>
              </w:rPr>
            </w:pPr>
          </w:p>
        </w:tc>
        <w:tc>
          <w:tcPr>
            <w:tcW w:w="1410" w:type="dxa"/>
            <w:tcBorders>
              <w:top w:val="single" w:sz="6" w:space="0" w:color="333333"/>
              <w:left w:val="single" w:sz="6" w:space="0" w:color="333333"/>
              <w:bottom w:val="single" w:sz="6" w:space="0" w:color="333333"/>
              <w:right w:val="single" w:sz="6" w:space="0" w:color="333333"/>
            </w:tcBorders>
            <w:hideMark/>
          </w:tcPr>
          <w:p w14:paraId="628D7A16"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Reciclare materială</w:t>
            </w:r>
          </w:p>
        </w:tc>
        <w:tc>
          <w:tcPr>
            <w:tcW w:w="1410" w:type="dxa"/>
            <w:tcBorders>
              <w:top w:val="single" w:sz="6" w:space="0" w:color="333333"/>
              <w:left w:val="single" w:sz="6" w:space="0" w:color="333333"/>
              <w:bottom w:val="single" w:sz="6" w:space="0" w:color="333333"/>
              <w:right w:val="single" w:sz="6" w:space="0" w:color="333333"/>
            </w:tcBorders>
            <w:hideMark/>
          </w:tcPr>
          <w:p w14:paraId="689194D4"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Alte forme de reciclare</w:t>
            </w:r>
          </w:p>
        </w:tc>
        <w:tc>
          <w:tcPr>
            <w:tcW w:w="1410" w:type="dxa"/>
            <w:tcBorders>
              <w:top w:val="single" w:sz="6" w:space="0" w:color="333333"/>
              <w:left w:val="single" w:sz="6" w:space="0" w:color="333333"/>
              <w:bottom w:val="single" w:sz="6" w:space="0" w:color="333333"/>
              <w:right w:val="single" w:sz="6" w:space="0" w:color="333333"/>
            </w:tcBorders>
            <w:hideMark/>
          </w:tcPr>
          <w:p w14:paraId="34076601"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Total reciclare</w:t>
            </w:r>
          </w:p>
        </w:tc>
        <w:tc>
          <w:tcPr>
            <w:tcW w:w="1410" w:type="dxa"/>
            <w:tcBorders>
              <w:top w:val="single" w:sz="6" w:space="0" w:color="333333"/>
              <w:left w:val="single" w:sz="6" w:space="0" w:color="333333"/>
              <w:bottom w:val="single" w:sz="6" w:space="0" w:color="333333"/>
              <w:right w:val="single" w:sz="6" w:space="0" w:color="333333"/>
            </w:tcBorders>
            <w:hideMark/>
          </w:tcPr>
          <w:p w14:paraId="1AE0F7CD"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Valorificare energetică</w:t>
            </w:r>
          </w:p>
        </w:tc>
        <w:tc>
          <w:tcPr>
            <w:tcW w:w="1410" w:type="dxa"/>
            <w:tcBorders>
              <w:top w:val="single" w:sz="6" w:space="0" w:color="333333"/>
              <w:left w:val="single" w:sz="6" w:space="0" w:color="333333"/>
              <w:bottom w:val="single" w:sz="6" w:space="0" w:color="333333"/>
              <w:right w:val="single" w:sz="6" w:space="0" w:color="333333"/>
            </w:tcBorders>
            <w:hideMark/>
          </w:tcPr>
          <w:p w14:paraId="438F393B"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Alte forme de valorificare</w:t>
            </w:r>
          </w:p>
        </w:tc>
        <w:tc>
          <w:tcPr>
            <w:tcW w:w="1410" w:type="dxa"/>
            <w:tcBorders>
              <w:top w:val="single" w:sz="6" w:space="0" w:color="333333"/>
              <w:left w:val="single" w:sz="6" w:space="0" w:color="333333"/>
              <w:bottom w:val="single" w:sz="6" w:space="0" w:color="333333"/>
              <w:right w:val="single" w:sz="6" w:space="0" w:color="333333"/>
            </w:tcBorders>
            <w:hideMark/>
          </w:tcPr>
          <w:p w14:paraId="68936A64"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Incinerate în instalații</w:t>
            </w:r>
            <w:r>
              <w:rPr>
                <w:rFonts w:ascii="Arial" w:eastAsia="Times New Roman" w:hAnsi="Arial" w:cs="Arial"/>
                <w:color w:val="333333"/>
                <w:sz w:val="18"/>
                <w:szCs w:val="18"/>
              </w:rPr>
              <w:t xml:space="preserve"> de incinerare cu </w:t>
            </w:r>
            <w:r>
              <w:rPr>
                <w:rFonts w:ascii="Arial" w:eastAsia="Times New Roman" w:hAnsi="Arial" w:cs="Arial"/>
                <w:color w:val="333333"/>
                <w:sz w:val="18"/>
                <w:szCs w:val="18"/>
              </w:rPr>
              <w:lastRenderedPageBreak/>
              <w:t>recuperare de energie</w:t>
            </w:r>
          </w:p>
        </w:tc>
        <w:tc>
          <w:tcPr>
            <w:tcW w:w="1410" w:type="dxa"/>
            <w:tcBorders>
              <w:top w:val="single" w:sz="6" w:space="0" w:color="333333"/>
              <w:left w:val="single" w:sz="6" w:space="0" w:color="333333"/>
              <w:bottom w:val="single" w:sz="6" w:space="0" w:color="333333"/>
              <w:right w:val="single" w:sz="6" w:space="0" w:color="333333"/>
            </w:tcBorders>
            <w:hideMark/>
          </w:tcPr>
          <w:p w14:paraId="7A6575FC"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lastRenderedPageBreak/>
              <w:t xml:space="preserve">Total valorificate sau incinerate în instalații de incinerare </w:t>
            </w:r>
            <w:r>
              <w:rPr>
                <w:rFonts w:ascii="Arial" w:eastAsia="Times New Roman" w:hAnsi="Arial" w:cs="Arial"/>
                <w:color w:val="333333"/>
                <w:sz w:val="18"/>
                <w:szCs w:val="18"/>
              </w:rPr>
              <w:lastRenderedPageBreak/>
              <w:t>cu recuperare de energie</w:t>
            </w:r>
          </w:p>
        </w:tc>
      </w:tr>
      <w:tr w:rsidR="00000000" w14:paraId="3C0C0091" w14:textId="77777777">
        <w:trPr>
          <w:trHeight w:val="276"/>
          <w:jc w:val="center"/>
        </w:trPr>
        <w:tc>
          <w:tcPr>
            <w:tcW w:w="0" w:type="auto"/>
            <w:tcMar>
              <w:top w:w="0" w:type="dxa"/>
              <w:left w:w="0" w:type="dxa"/>
              <w:bottom w:w="0" w:type="dxa"/>
              <w:right w:w="0" w:type="dxa"/>
            </w:tcMar>
            <w:hideMark/>
          </w:tcPr>
          <w:p w14:paraId="520C261E" w14:textId="77777777" w:rsidR="00000000" w:rsidRDefault="00164AC4">
            <w:pPr>
              <w:spacing w:line="345" w:lineRule="atLeast"/>
              <w:jc w:val="center"/>
              <w:rPr>
                <w:rFonts w:ascii="Arial" w:eastAsia="Times New Roman" w:hAnsi="Arial" w:cs="Arial"/>
                <w:color w:val="333333"/>
                <w:sz w:val="18"/>
                <w:szCs w:val="18"/>
              </w:rPr>
            </w:pPr>
          </w:p>
        </w:tc>
        <w:tc>
          <w:tcPr>
            <w:tcW w:w="0" w:type="auto"/>
            <w:gridSpan w:val="2"/>
            <w:vMerge/>
            <w:tcBorders>
              <w:top w:val="single" w:sz="6" w:space="0" w:color="333333"/>
              <w:left w:val="single" w:sz="6" w:space="0" w:color="333333"/>
              <w:bottom w:val="single" w:sz="6" w:space="0" w:color="333333"/>
              <w:right w:val="single" w:sz="6" w:space="0" w:color="333333"/>
            </w:tcBorders>
            <w:vAlign w:val="center"/>
            <w:hideMark/>
          </w:tcPr>
          <w:p w14:paraId="371F3D24" w14:textId="77777777" w:rsidR="00000000" w:rsidRDefault="00164AC4">
            <w:pPr>
              <w:spacing w:line="345" w:lineRule="atLeast"/>
              <w:rPr>
                <w:rFonts w:ascii="Arial" w:eastAsia="Times New Roman" w:hAnsi="Arial" w:cs="Arial"/>
                <w:color w:val="333333"/>
                <w:sz w:val="18"/>
                <w:szCs w:val="18"/>
              </w:rPr>
            </w:pPr>
          </w:p>
        </w:tc>
        <w:tc>
          <w:tcPr>
            <w:tcW w:w="1410" w:type="dxa"/>
            <w:tcBorders>
              <w:top w:val="single" w:sz="6" w:space="0" w:color="333333"/>
              <w:left w:val="single" w:sz="6" w:space="0" w:color="333333"/>
              <w:bottom w:val="single" w:sz="6" w:space="0" w:color="333333"/>
              <w:right w:val="single" w:sz="6" w:space="0" w:color="333333"/>
            </w:tcBorders>
            <w:hideMark/>
          </w:tcPr>
          <w:p w14:paraId="44796BAA"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w:t>
            </w:r>
          </w:p>
        </w:tc>
        <w:tc>
          <w:tcPr>
            <w:tcW w:w="1410" w:type="dxa"/>
            <w:tcBorders>
              <w:top w:val="single" w:sz="6" w:space="0" w:color="333333"/>
              <w:left w:val="single" w:sz="6" w:space="0" w:color="333333"/>
              <w:bottom w:val="single" w:sz="6" w:space="0" w:color="333333"/>
              <w:right w:val="single" w:sz="6" w:space="0" w:color="333333"/>
            </w:tcBorders>
            <w:hideMark/>
          </w:tcPr>
          <w:p w14:paraId="01242D95"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(b)</w:t>
            </w:r>
          </w:p>
        </w:tc>
        <w:tc>
          <w:tcPr>
            <w:tcW w:w="1410" w:type="dxa"/>
            <w:tcBorders>
              <w:top w:val="single" w:sz="6" w:space="0" w:color="333333"/>
              <w:left w:val="single" w:sz="6" w:space="0" w:color="333333"/>
              <w:bottom w:val="single" w:sz="6" w:space="0" w:color="333333"/>
              <w:right w:val="single" w:sz="6" w:space="0" w:color="333333"/>
            </w:tcBorders>
            <w:hideMark/>
          </w:tcPr>
          <w:p w14:paraId="63F551EB"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w:t>
            </w:r>
          </w:p>
        </w:tc>
        <w:tc>
          <w:tcPr>
            <w:tcW w:w="1410" w:type="dxa"/>
            <w:tcBorders>
              <w:top w:val="single" w:sz="6" w:space="0" w:color="333333"/>
              <w:left w:val="single" w:sz="6" w:space="0" w:color="333333"/>
              <w:bottom w:val="single" w:sz="6" w:space="0" w:color="333333"/>
              <w:right w:val="single" w:sz="6" w:space="0" w:color="333333"/>
            </w:tcBorders>
            <w:hideMark/>
          </w:tcPr>
          <w:p w14:paraId="55548554"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w:t>
            </w:r>
          </w:p>
        </w:tc>
        <w:tc>
          <w:tcPr>
            <w:tcW w:w="1410" w:type="dxa"/>
            <w:tcBorders>
              <w:top w:val="single" w:sz="6" w:space="0" w:color="333333"/>
              <w:left w:val="single" w:sz="6" w:space="0" w:color="333333"/>
              <w:bottom w:val="single" w:sz="6" w:space="0" w:color="333333"/>
              <w:right w:val="single" w:sz="6" w:space="0" w:color="333333"/>
            </w:tcBorders>
            <w:hideMark/>
          </w:tcPr>
          <w:p w14:paraId="268BCE78"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w:t>
            </w:r>
          </w:p>
        </w:tc>
        <w:tc>
          <w:tcPr>
            <w:tcW w:w="1410" w:type="dxa"/>
            <w:tcBorders>
              <w:top w:val="single" w:sz="6" w:space="0" w:color="333333"/>
              <w:left w:val="single" w:sz="6" w:space="0" w:color="333333"/>
              <w:bottom w:val="single" w:sz="6" w:space="0" w:color="333333"/>
              <w:right w:val="single" w:sz="6" w:space="0" w:color="333333"/>
            </w:tcBorders>
            <w:hideMark/>
          </w:tcPr>
          <w:p w14:paraId="5C7C9B19"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(f)</w:t>
            </w:r>
          </w:p>
        </w:tc>
        <w:tc>
          <w:tcPr>
            <w:tcW w:w="1410" w:type="dxa"/>
            <w:tcBorders>
              <w:top w:val="single" w:sz="6" w:space="0" w:color="333333"/>
              <w:left w:val="single" w:sz="6" w:space="0" w:color="333333"/>
              <w:bottom w:val="single" w:sz="6" w:space="0" w:color="333333"/>
              <w:right w:val="single" w:sz="6" w:space="0" w:color="333333"/>
            </w:tcBorders>
            <w:hideMark/>
          </w:tcPr>
          <w:p w14:paraId="3356EF31"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(g)</w:t>
            </w:r>
          </w:p>
        </w:tc>
        <w:tc>
          <w:tcPr>
            <w:tcW w:w="1410" w:type="dxa"/>
            <w:tcBorders>
              <w:top w:val="single" w:sz="6" w:space="0" w:color="333333"/>
              <w:left w:val="single" w:sz="6" w:space="0" w:color="333333"/>
              <w:bottom w:val="single" w:sz="6" w:space="0" w:color="333333"/>
              <w:right w:val="single" w:sz="6" w:space="0" w:color="333333"/>
            </w:tcBorders>
            <w:hideMark/>
          </w:tcPr>
          <w:p w14:paraId="2922EDDD"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w:t>
            </w:r>
          </w:p>
        </w:tc>
      </w:tr>
      <w:tr w:rsidR="00000000" w14:paraId="16CC7CD8" w14:textId="77777777">
        <w:trPr>
          <w:trHeight w:val="276"/>
          <w:jc w:val="center"/>
        </w:trPr>
        <w:tc>
          <w:tcPr>
            <w:tcW w:w="0" w:type="auto"/>
            <w:tcMar>
              <w:top w:w="0" w:type="dxa"/>
              <w:left w:w="0" w:type="dxa"/>
              <w:bottom w:w="0" w:type="dxa"/>
              <w:right w:w="0" w:type="dxa"/>
            </w:tcMar>
            <w:hideMark/>
          </w:tcPr>
          <w:p w14:paraId="337E86E1" w14:textId="77777777" w:rsidR="00000000" w:rsidRDefault="00164AC4">
            <w:pPr>
              <w:spacing w:line="345" w:lineRule="atLeast"/>
              <w:jc w:val="center"/>
              <w:rPr>
                <w:rFonts w:ascii="Arial" w:eastAsia="Times New Roman" w:hAnsi="Arial" w:cs="Arial"/>
                <w:color w:val="333333"/>
                <w:sz w:val="18"/>
                <w:szCs w:val="18"/>
              </w:rPr>
            </w:pPr>
          </w:p>
        </w:tc>
        <w:tc>
          <w:tcPr>
            <w:tcW w:w="2820" w:type="dxa"/>
            <w:gridSpan w:val="2"/>
            <w:tcBorders>
              <w:top w:val="single" w:sz="6" w:space="0" w:color="333333"/>
              <w:left w:val="single" w:sz="6" w:space="0" w:color="333333"/>
              <w:bottom w:val="single" w:sz="6" w:space="0" w:color="333333"/>
              <w:right w:val="single" w:sz="6" w:space="0" w:color="333333"/>
            </w:tcBorders>
            <w:hideMark/>
          </w:tcPr>
          <w:p w14:paraId="1809352A"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Sticlă</w:t>
            </w:r>
          </w:p>
        </w:tc>
        <w:tc>
          <w:tcPr>
            <w:tcW w:w="1410" w:type="dxa"/>
            <w:tcBorders>
              <w:top w:val="single" w:sz="6" w:space="0" w:color="333333"/>
              <w:left w:val="single" w:sz="6" w:space="0" w:color="333333"/>
              <w:bottom w:val="single" w:sz="6" w:space="0" w:color="333333"/>
              <w:right w:val="single" w:sz="6" w:space="0" w:color="333333"/>
            </w:tcBorders>
            <w:hideMark/>
          </w:tcPr>
          <w:p w14:paraId="3449546A" w14:textId="77777777" w:rsidR="00000000" w:rsidRDefault="00164AC4">
            <w:pPr>
              <w:spacing w:line="345" w:lineRule="atLeast"/>
              <w:rPr>
                <w:rFonts w:ascii="Arial" w:eastAsia="Times New Roman" w:hAnsi="Arial" w:cs="Arial"/>
                <w:color w:val="333333"/>
                <w:sz w:val="18"/>
                <w:szCs w:val="18"/>
              </w:rPr>
            </w:pPr>
          </w:p>
        </w:tc>
        <w:tc>
          <w:tcPr>
            <w:tcW w:w="1410" w:type="dxa"/>
            <w:tcBorders>
              <w:top w:val="single" w:sz="6" w:space="0" w:color="333333"/>
              <w:left w:val="single" w:sz="6" w:space="0" w:color="333333"/>
              <w:bottom w:val="single" w:sz="6" w:space="0" w:color="333333"/>
              <w:right w:val="single" w:sz="6" w:space="0" w:color="333333"/>
            </w:tcBorders>
            <w:hideMark/>
          </w:tcPr>
          <w:p w14:paraId="7C383D45" w14:textId="77777777" w:rsidR="00000000" w:rsidRDefault="00164AC4">
            <w:pPr>
              <w:spacing w:line="345" w:lineRule="atLeast"/>
              <w:jc w:val="center"/>
              <w:rPr>
                <w:rFonts w:eastAsia="Times New Roman"/>
                <w:sz w:val="20"/>
                <w:szCs w:val="20"/>
              </w:rPr>
            </w:pPr>
          </w:p>
        </w:tc>
        <w:tc>
          <w:tcPr>
            <w:tcW w:w="1410" w:type="dxa"/>
            <w:tcBorders>
              <w:top w:val="single" w:sz="6" w:space="0" w:color="333333"/>
              <w:left w:val="single" w:sz="6" w:space="0" w:color="333333"/>
              <w:bottom w:val="single" w:sz="6" w:space="0" w:color="333333"/>
              <w:right w:val="single" w:sz="6" w:space="0" w:color="333333"/>
            </w:tcBorders>
            <w:hideMark/>
          </w:tcPr>
          <w:p w14:paraId="14938D4F"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xxxxxxxxxx</w:t>
            </w:r>
          </w:p>
        </w:tc>
        <w:tc>
          <w:tcPr>
            <w:tcW w:w="1410" w:type="dxa"/>
            <w:tcBorders>
              <w:top w:val="single" w:sz="6" w:space="0" w:color="333333"/>
              <w:left w:val="single" w:sz="6" w:space="0" w:color="333333"/>
              <w:bottom w:val="single" w:sz="6" w:space="0" w:color="333333"/>
              <w:right w:val="single" w:sz="6" w:space="0" w:color="333333"/>
            </w:tcBorders>
            <w:hideMark/>
          </w:tcPr>
          <w:p w14:paraId="7BA0D24F" w14:textId="77777777" w:rsidR="00000000" w:rsidRDefault="00164AC4">
            <w:pPr>
              <w:spacing w:line="345" w:lineRule="atLeast"/>
              <w:jc w:val="center"/>
              <w:rPr>
                <w:rFonts w:ascii="Arial" w:eastAsia="Times New Roman" w:hAnsi="Arial" w:cs="Arial"/>
                <w:color w:val="333333"/>
                <w:sz w:val="18"/>
                <w:szCs w:val="18"/>
              </w:rPr>
            </w:pPr>
          </w:p>
        </w:tc>
        <w:tc>
          <w:tcPr>
            <w:tcW w:w="1410" w:type="dxa"/>
            <w:tcBorders>
              <w:top w:val="single" w:sz="6" w:space="0" w:color="333333"/>
              <w:left w:val="single" w:sz="6" w:space="0" w:color="333333"/>
              <w:bottom w:val="single" w:sz="6" w:space="0" w:color="333333"/>
              <w:right w:val="single" w:sz="6" w:space="0" w:color="333333"/>
            </w:tcBorders>
            <w:hideMark/>
          </w:tcPr>
          <w:p w14:paraId="63B10CE5" w14:textId="77777777" w:rsidR="00000000" w:rsidRDefault="00164AC4">
            <w:pPr>
              <w:spacing w:line="345" w:lineRule="atLeast"/>
              <w:jc w:val="center"/>
              <w:rPr>
                <w:rFonts w:eastAsia="Times New Roman"/>
                <w:sz w:val="20"/>
                <w:szCs w:val="20"/>
              </w:rPr>
            </w:pPr>
          </w:p>
        </w:tc>
        <w:tc>
          <w:tcPr>
            <w:tcW w:w="1410" w:type="dxa"/>
            <w:tcBorders>
              <w:top w:val="single" w:sz="6" w:space="0" w:color="333333"/>
              <w:left w:val="single" w:sz="6" w:space="0" w:color="333333"/>
              <w:bottom w:val="single" w:sz="6" w:space="0" w:color="333333"/>
              <w:right w:val="single" w:sz="6" w:space="0" w:color="333333"/>
            </w:tcBorders>
            <w:hideMark/>
          </w:tcPr>
          <w:p w14:paraId="1A48921F"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xxxxxxxxxx</w:t>
            </w:r>
          </w:p>
        </w:tc>
        <w:tc>
          <w:tcPr>
            <w:tcW w:w="1410" w:type="dxa"/>
            <w:tcBorders>
              <w:top w:val="single" w:sz="6" w:space="0" w:color="333333"/>
              <w:left w:val="single" w:sz="6" w:space="0" w:color="333333"/>
              <w:bottom w:val="single" w:sz="6" w:space="0" w:color="333333"/>
              <w:right w:val="single" w:sz="6" w:space="0" w:color="333333"/>
            </w:tcBorders>
            <w:hideMark/>
          </w:tcPr>
          <w:p w14:paraId="6D1A7C6F" w14:textId="77777777" w:rsidR="00000000" w:rsidRDefault="00164AC4">
            <w:pPr>
              <w:spacing w:line="345" w:lineRule="atLeast"/>
              <w:jc w:val="center"/>
              <w:rPr>
                <w:rFonts w:ascii="Arial" w:eastAsia="Times New Roman" w:hAnsi="Arial" w:cs="Arial"/>
                <w:color w:val="333333"/>
                <w:sz w:val="18"/>
                <w:szCs w:val="18"/>
              </w:rPr>
            </w:pPr>
          </w:p>
        </w:tc>
        <w:tc>
          <w:tcPr>
            <w:tcW w:w="1410" w:type="dxa"/>
            <w:tcBorders>
              <w:top w:val="single" w:sz="6" w:space="0" w:color="333333"/>
              <w:left w:val="single" w:sz="6" w:space="0" w:color="333333"/>
              <w:bottom w:val="single" w:sz="6" w:space="0" w:color="333333"/>
              <w:right w:val="single" w:sz="6" w:space="0" w:color="333333"/>
            </w:tcBorders>
            <w:hideMark/>
          </w:tcPr>
          <w:p w14:paraId="2C24B1FA" w14:textId="77777777" w:rsidR="00000000" w:rsidRDefault="00164AC4">
            <w:pPr>
              <w:spacing w:line="345" w:lineRule="atLeast"/>
              <w:jc w:val="center"/>
              <w:rPr>
                <w:rFonts w:eastAsia="Times New Roman"/>
                <w:sz w:val="20"/>
                <w:szCs w:val="20"/>
              </w:rPr>
            </w:pPr>
          </w:p>
        </w:tc>
      </w:tr>
      <w:tr w:rsidR="00000000" w14:paraId="49F2D9AF" w14:textId="77777777">
        <w:trPr>
          <w:trHeight w:val="276"/>
          <w:jc w:val="center"/>
        </w:trPr>
        <w:tc>
          <w:tcPr>
            <w:tcW w:w="0" w:type="auto"/>
            <w:tcMar>
              <w:top w:w="0" w:type="dxa"/>
              <w:left w:w="0" w:type="dxa"/>
              <w:bottom w:w="0" w:type="dxa"/>
              <w:right w:w="0" w:type="dxa"/>
            </w:tcMar>
            <w:hideMark/>
          </w:tcPr>
          <w:p w14:paraId="3DDE26B6" w14:textId="77777777" w:rsidR="00000000" w:rsidRDefault="00164AC4">
            <w:pPr>
              <w:spacing w:line="345" w:lineRule="atLeast"/>
              <w:jc w:val="center"/>
              <w:rPr>
                <w:rFonts w:eastAsia="Times New Roman"/>
                <w:sz w:val="20"/>
                <w:szCs w:val="20"/>
              </w:rPr>
            </w:pPr>
          </w:p>
        </w:tc>
        <w:tc>
          <w:tcPr>
            <w:tcW w:w="2820" w:type="dxa"/>
            <w:gridSpan w:val="2"/>
            <w:tcBorders>
              <w:top w:val="single" w:sz="6" w:space="0" w:color="333333"/>
              <w:left w:val="single" w:sz="6" w:space="0" w:color="333333"/>
              <w:bottom w:val="single" w:sz="6" w:space="0" w:color="333333"/>
              <w:right w:val="single" w:sz="6" w:space="0" w:color="333333"/>
            </w:tcBorders>
            <w:hideMark/>
          </w:tcPr>
          <w:p w14:paraId="0E7FEF75"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Plastic</w:t>
            </w:r>
          </w:p>
        </w:tc>
        <w:tc>
          <w:tcPr>
            <w:tcW w:w="1410" w:type="dxa"/>
            <w:tcBorders>
              <w:top w:val="single" w:sz="6" w:space="0" w:color="333333"/>
              <w:left w:val="single" w:sz="6" w:space="0" w:color="333333"/>
              <w:bottom w:val="single" w:sz="6" w:space="0" w:color="333333"/>
              <w:right w:val="single" w:sz="6" w:space="0" w:color="333333"/>
            </w:tcBorders>
            <w:hideMark/>
          </w:tcPr>
          <w:p w14:paraId="5D121F16" w14:textId="77777777" w:rsidR="00000000" w:rsidRDefault="00164AC4">
            <w:pPr>
              <w:spacing w:line="345" w:lineRule="atLeast"/>
              <w:rPr>
                <w:rFonts w:ascii="Arial" w:eastAsia="Times New Roman" w:hAnsi="Arial" w:cs="Arial"/>
                <w:color w:val="333333"/>
                <w:sz w:val="18"/>
                <w:szCs w:val="18"/>
              </w:rPr>
            </w:pPr>
          </w:p>
        </w:tc>
        <w:tc>
          <w:tcPr>
            <w:tcW w:w="1410" w:type="dxa"/>
            <w:tcBorders>
              <w:top w:val="single" w:sz="6" w:space="0" w:color="333333"/>
              <w:left w:val="single" w:sz="6" w:space="0" w:color="333333"/>
              <w:bottom w:val="single" w:sz="6" w:space="0" w:color="333333"/>
              <w:right w:val="single" w:sz="6" w:space="0" w:color="333333"/>
            </w:tcBorders>
            <w:hideMark/>
          </w:tcPr>
          <w:p w14:paraId="1B3F890E" w14:textId="77777777" w:rsidR="00000000" w:rsidRDefault="00164AC4">
            <w:pPr>
              <w:spacing w:line="345" w:lineRule="atLeast"/>
              <w:jc w:val="center"/>
              <w:rPr>
                <w:rFonts w:eastAsia="Times New Roman"/>
                <w:sz w:val="20"/>
                <w:szCs w:val="20"/>
              </w:rPr>
            </w:pPr>
          </w:p>
        </w:tc>
        <w:tc>
          <w:tcPr>
            <w:tcW w:w="1410" w:type="dxa"/>
            <w:tcBorders>
              <w:top w:val="single" w:sz="6" w:space="0" w:color="333333"/>
              <w:left w:val="single" w:sz="6" w:space="0" w:color="333333"/>
              <w:bottom w:val="single" w:sz="6" w:space="0" w:color="333333"/>
              <w:right w:val="single" w:sz="6" w:space="0" w:color="333333"/>
            </w:tcBorders>
            <w:hideMark/>
          </w:tcPr>
          <w:p w14:paraId="6F798D70"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xxxxxxxxxx</w:t>
            </w:r>
          </w:p>
        </w:tc>
        <w:tc>
          <w:tcPr>
            <w:tcW w:w="1410" w:type="dxa"/>
            <w:tcBorders>
              <w:top w:val="single" w:sz="6" w:space="0" w:color="333333"/>
              <w:left w:val="single" w:sz="6" w:space="0" w:color="333333"/>
              <w:bottom w:val="single" w:sz="6" w:space="0" w:color="333333"/>
              <w:right w:val="single" w:sz="6" w:space="0" w:color="333333"/>
            </w:tcBorders>
            <w:hideMark/>
          </w:tcPr>
          <w:p w14:paraId="2533FA19" w14:textId="77777777" w:rsidR="00000000" w:rsidRDefault="00164AC4">
            <w:pPr>
              <w:spacing w:line="345" w:lineRule="atLeast"/>
              <w:jc w:val="center"/>
              <w:rPr>
                <w:rFonts w:ascii="Arial" w:eastAsia="Times New Roman" w:hAnsi="Arial" w:cs="Arial"/>
                <w:color w:val="333333"/>
                <w:sz w:val="18"/>
                <w:szCs w:val="18"/>
              </w:rPr>
            </w:pPr>
          </w:p>
        </w:tc>
        <w:tc>
          <w:tcPr>
            <w:tcW w:w="1410" w:type="dxa"/>
            <w:tcBorders>
              <w:top w:val="single" w:sz="6" w:space="0" w:color="333333"/>
              <w:left w:val="single" w:sz="6" w:space="0" w:color="333333"/>
              <w:bottom w:val="single" w:sz="6" w:space="0" w:color="333333"/>
              <w:right w:val="single" w:sz="6" w:space="0" w:color="333333"/>
            </w:tcBorders>
            <w:hideMark/>
          </w:tcPr>
          <w:p w14:paraId="560E6706" w14:textId="77777777" w:rsidR="00000000" w:rsidRDefault="00164AC4">
            <w:pPr>
              <w:spacing w:line="345" w:lineRule="atLeast"/>
              <w:jc w:val="center"/>
              <w:rPr>
                <w:rFonts w:eastAsia="Times New Roman"/>
                <w:sz w:val="20"/>
                <w:szCs w:val="20"/>
              </w:rPr>
            </w:pPr>
          </w:p>
        </w:tc>
        <w:tc>
          <w:tcPr>
            <w:tcW w:w="1410" w:type="dxa"/>
            <w:tcBorders>
              <w:top w:val="single" w:sz="6" w:space="0" w:color="333333"/>
              <w:left w:val="single" w:sz="6" w:space="0" w:color="333333"/>
              <w:bottom w:val="single" w:sz="6" w:space="0" w:color="333333"/>
              <w:right w:val="single" w:sz="6" w:space="0" w:color="333333"/>
            </w:tcBorders>
            <w:hideMark/>
          </w:tcPr>
          <w:p w14:paraId="01933823"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xxxxxxxxxx</w:t>
            </w:r>
          </w:p>
        </w:tc>
        <w:tc>
          <w:tcPr>
            <w:tcW w:w="1410" w:type="dxa"/>
            <w:tcBorders>
              <w:top w:val="single" w:sz="6" w:space="0" w:color="333333"/>
              <w:left w:val="single" w:sz="6" w:space="0" w:color="333333"/>
              <w:bottom w:val="single" w:sz="6" w:space="0" w:color="333333"/>
              <w:right w:val="single" w:sz="6" w:space="0" w:color="333333"/>
            </w:tcBorders>
            <w:hideMark/>
          </w:tcPr>
          <w:p w14:paraId="07DD39DC" w14:textId="77777777" w:rsidR="00000000" w:rsidRDefault="00164AC4">
            <w:pPr>
              <w:spacing w:line="345" w:lineRule="atLeast"/>
              <w:jc w:val="center"/>
              <w:rPr>
                <w:rFonts w:ascii="Arial" w:eastAsia="Times New Roman" w:hAnsi="Arial" w:cs="Arial"/>
                <w:color w:val="333333"/>
                <w:sz w:val="18"/>
                <w:szCs w:val="18"/>
              </w:rPr>
            </w:pPr>
          </w:p>
        </w:tc>
        <w:tc>
          <w:tcPr>
            <w:tcW w:w="1410" w:type="dxa"/>
            <w:tcBorders>
              <w:top w:val="single" w:sz="6" w:space="0" w:color="333333"/>
              <w:left w:val="single" w:sz="6" w:space="0" w:color="333333"/>
              <w:bottom w:val="single" w:sz="6" w:space="0" w:color="333333"/>
              <w:right w:val="single" w:sz="6" w:space="0" w:color="333333"/>
            </w:tcBorders>
            <w:hideMark/>
          </w:tcPr>
          <w:p w14:paraId="4D0167AB" w14:textId="77777777" w:rsidR="00000000" w:rsidRDefault="00164AC4">
            <w:pPr>
              <w:spacing w:line="345" w:lineRule="atLeast"/>
              <w:jc w:val="center"/>
              <w:rPr>
                <w:rFonts w:eastAsia="Times New Roman"/>
                <w:sz w:val="20"/>
                <w:szCs w:val="20"/>
              </w:rPr>
            </w:pPr>
          </w:p>
        </w:tc>
      </w:tr>
      <w:tr w:rsidR="00000000" w14:paraId="39198798" w14:textId="77777777">
        <w:trPr>
          <w:trHeight w:val="276"/>
          <w:jc w:val="center"/>
        </w:trPr>
        <w:tc>
          <w:tcPr>
            <w:tcW w:w="0" w:type="auto"/>
            <w:tcMar>
              <w:top w:w="0" w:type="dxa"/>
              <w:left w:w="0" w:type="dxa"/>
              <w:bottom w:w="0" w:type="dxa"/>
              <w:right w:w="0" w:type="dxa"/>
            </w:tcMar>
            <w:hideMark/>
          </w:tcPr>
          <w:p w14:paraId="0495E68B" w14:textId="77777777" w:rsidR="00000000" w:rsidRDefault="00164AC4">
            <w:pPr>
              <w:spacing w:line="345" w:lineRule="atLeast"/>
              <w:jc w:val="center"/>
              <w:rPr>
                <w:rFonts w:eastAsia="Times New Roman"/>
                <w:sz w:val="20"/>
                <w:szCs w:val="20"/>
              </w:rPr>
            </w:pPr>
          </w:p>
        </w:tc>
        <w:tc>
          <w:tcPr>
            <w:tcW w:w="2820" w:type="dxa"/>
            <w:gridSpan w:val="2"/>
            <w:tcBorders>
              <w:top w:val="single" w:sz="6" w:space="0" w:color="333333"/>
              <w:left w:val="single" w:sz="6" w:space="0" w:color="333333"/>
              <w:bottom w:val="single" w:sz="6" w:space="0" w:color="333333"/>
              <w:right w:val="single" w:sz="6" w:space="0" w:color="333333"/>
            </w:tcBorders>
            <w:hideMark/>
          </w:tcPr>
          <w:p w14:paraId="05BA1F6B"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Hârtie - carton</w:t>
            </w:r>
          </w:p>
        </w:tc>
        <w:tc>
          <w:tcPr>
            <w:tcW w:w="1410" w:type="dxa"/>
            <w:tcBorders>
              <w:top w:val="single" w:sz="6" w:space="0" w:color="333333"/>
              <w:left w:val="single" w:sz="6" w:space="0" w:color="333333"/>
              <w:bottom w:val="single" w:sz="6" w:space="0" w:color="333333"/>
              <w:right w:val="single" w:sz="6" w:space="0" w:color="333333"/>
            </w:tcBorders>
            <w:hideMark/>
          </w:tcPr>
          <w:p w14:paraId="5053F2D5" w14:textId="77777777" w:rsidR="00000000" w:rsidRDefault="00164AC4">
            <w:pPr>
              <w:spacing w:line="345" w:lineRule="atLeast"/>
              <w:rPr>
                <w:rFonts w:ascii="Arial" w:eastAsia="Times New Roman" w:hAnsi="Arial" w:cs="Arial"/>
                <w:color w:val="333333"/>
                <w:sz w:val="18"/>
                <w:szCs w:val="18"/>
              </w:rPr>
            </w:pPr>
          </w:p>
        </w:tc>
        <w:tc>
          <w:tcPr>
            <w:tcW w:w="1410" w:type="dxa"/>
            <w:tcBorders>
              <w:top w:val="single" w:sz="6" w:space="0" w:color="333333"/>
              <w:left w:val="single" w:sz="6" w:space="0" w:color="333333"/>
              <w:bottom w:val="single" w:sz="6" w:space="0" w:color="333333"/>
              <w:right w:val="single" w:sz="6" w:space="0" w:color="333333"/>
            </w:tcBorders>
            <w:hideMark/>
          </w:tcPr>
          <w:p w14:paraId="3F97C09A" w14:textId="77777777" w:rsidR="00000000" w:rsidRDefault="00164AC4">
            <w:pPr>
              <w:spacing w:line="345" w:lineRule="atLeast"/>
              <w:jc w:val="center"/>
              <w:rPr>
                <w:rFonts w:eastAsia="Times New Roman"/>
                <w:sz w:val="20"/>
                <w:szCs w:val="20"/>
              </w:rPr>
            </w:pPr>
          </w:p>
        </w:tc>
        <w:tc>
          <w:tcPr>
            <w:tcW w:w="1410" w:type="dxa"/>
            <w:tcBorders>
              <w:top w:val="single" w:sz="6" w:space="0" w:color="333333"/>
              <w:left w:val="single" w:sz="6" w:space="0" w:color="333333"/>
              <w:bottom w:val="single" w:sz="6" w:space="0" w:color="333333"/>
              <w:right w:val="single" w:sz="6" w:space="0" w:color="333333"/>
            </w:tcBorders>
            <w:hideMark/>
          </w:tcPr>
          <w:p w14:paraId="3BC4AB03"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xxxxxxxxxx</w:t>
            </w:r>
          </w:p>
        </w:tc>
        <w:tc>
          <w:tcPr>
            <w:tcW w:w="1410" w:type="dxa"/>
            <w:tcBorders>
              <w:top w:val="single" w:sz="6" w:space="0" w:color="333333"/>
              <w:left w:val="single" w:sz="6" w:space="0" w:color="333333"/>
              <w:bottom w:val="single" w:sz="6" w:space="0" w:color="333333"/>
              <w:right w:val="single" w:sz="6" w:space="0" w:color="333333"/>
            </w:tcBorders>
            <w:hideMark/>
          </w:tcPr>
          <w:p w14:paraId="02E16E7B" w14:textId="77777777" w:rsidR="00000000" w:rsidRDefault="00164AC4">
            <w:pPr>
              <w:spacing w:line="345" w:lineRule="atLeast"/>
              <w:jc w:val="center"/>
              <w:rPr>
                <w:rFonts w:ascii="Arial" w:eastAsia="Times New Roman" w:hAnsi="Arial" w:cs="Arial"/>
                <w:color w:val="333333"/>
                <w:sz w:val="18"/>
                <w:szCs w:val="18"/>
              </w:rPr>
            </w:pPr>
          </w:p>
        </w:tc>
        <w:tc>
          <w:tcPr>
            <w:tcW w:w="1410" w:type="dxa"/>
            <w:tcBorders>
              <w:top w:val="single" w:sz="6" w:space="0" w:color="333333"/>
              <w:left w:val="single" w:sz="6" w:space="0" w:color="333333"/>
              <w:bottom w:val="single" w:sz="6" w:space="0" w:color="333333"/>
              <w:right w:val="single" w:sz="6" w:space="0" w:color="333333"/>
            </w:tcBorders>
            <w:hideMark/>
          </w:tcPr>
          <w:p w14:paraId="1D5816BD" w14:textId="77777777" w:rsidR="00000000" w:rsidRDefault="00164AC4">
            <w:pPr>
              <w:spacing w:line="345" w:lineRule="atLeast"/>
              <w:jc w:val="center"/>
              <w:rPr>
                <w:rFonts w:eastAsia="Times New Roman"/>
                <w:sz w:val="20"/>
                <w:szCs w:val="20"/>
              </w:rPr>
            </w:pPr>
          </w:p>
        </w:tc>
        <w:tc>
          <w:tcPr>
            <w:tcW w:w="1410" w:type="dxa"/>
            <w:tcBorders>
              <w:top w:val="single" w:sz="6" w:space="0" w:color="333333"/>
              <w:left w:val="single" w:sz="6" w:space="0" w:color="333333"/>
              <w:bottom w:val="single" w:sz="6" w:space="0" w:color="333333"/>
              <w:right w:val="single" w:sz="6" w:space="0" w:color="333333"/>
            </w:tcBorders>
            <w:hideMark/>
          </w:tcPr>
          <w:p w14:paraId="576D1106"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xxxxxxxxxx</w:t>
            </w:r>
          </w:p>
        </w:tc>
        <w:tc>
          <w:tcPr>
            <w:tcW w:w="1410" w:type="dxa"/>
            <w:tcBorders>
              <w:top w:val="single" w:sz="6" w:space="0" w:color="333333"/>
              <w:left w:val="single" w:sz="6" w:space="0" w:color="333333"/>
              <w:bottom w:val="single" w:sz="6" w:space="0" w:color="333333"/>
              <w:right w:val="single" w:sz="6" w:space="0" w:color="333333"/>
            </w:tcBorders>
            <w:hideMark/>
          </w:tcPr>
          <w:p w14:paraId="0E330526" w14:textId="77777777" w:rsidR="00000000" w:rsidRDefault="00164AC4">
            <w:pPr>
              <w:spacing w:line="345" w:lineRule="atLeast"/>
              <w:jc w:val="center"/>
              <w:rPr>
                <w:rFonts w:ascii="Arial" w:eastAsia="Times New Roman" w:hAnsi="Arial" w:cs="Arial"/>
                <w:color w:val="333333"/>
                <w:sz w:val="18"/>
                <w:szCs w:val="18"/>
              </w:rPr>
            </w:pPr>
          </w:p>
        </w:tc>
        <w:tc>
          <w:tcPr>
            <w:tcW w:w="1410" w:type="dxa"/>
            <w:tcBorders>
              <w:top w:val="single" w:sz="6" w:space="0" w:color="333333"/>
              <w:left w:val="single" w:sz="6" w:space="0" w:color="333333"/>
              <w:bottom w:val="single" w:sz="6" w:space="0" w:color="333333"/>
              <w:right w:val="single" w:sz="6" w:space="0" w:color="333333"/>
            </w:tcBorders>
            <w:hideMark/>
          </w:tcPr>
          <w:p w14:paraId="565940D8" w14:textId="77777777" w:rsidR="00000000" w:rsidRDefault="00164AC4">
            <w:pPr>
              <w:spacing w:line="345" w:lineRule="atLeast"/>
              <w:jc w:val="center"/>
              <w:rPr>
                <w:rFonts w:eastAsia="Times New Roman"/>
                <w:sz w:val="20"/>
                <w:szCs w:val="20"/>
              </w:rPr>
            </w:pPr>
          </w:p>
        </w:tc>
      </w:tr>
      <w:tr w:rsidR="00000000" w14:paraId="0390FE19" w14:textId="77777777">
        <w:trPr>
          <w:trHeight w:val="276"/>
          <w:jc w:val="center"/>
        </w:trPr>
        <w:tc>
          <w:tcPr>
            <w:tcW w:w="0" w:type="auto"/>
            <w:tcMar>
              <w:top w:w="0" w:type="dxa"/>
              <w:left w:w="0" w:type="dxa"/>
              <w:bottom w:w="0" w:type="dxa"/>
              <w:right w:w="0" w:type="dxa"/>
            </w:tcMar>
            <w:hideMark/>
          </w:tcPr>
          <w:p w14:paraId="2373A5FE" w14:textId="77777777" w:rsidR="00000000" w:rsidRDefault="00164AC4">
            <w:pPr>
              <w:spacing w:line="345" w:lineRule="atLeast"/>
              <w:jc w:val="center"/>
              <w:rPr>
                <w:rFonts w:eastAsia="Times New Roman"/>
                <w:sz w:val="20"/>
                <w:szCs w:val="20"/>
              </w:rPr>
            </w:pPr>
          </w:p>
        </w:tc>
        <w:tc>
          <w:tcPr>
            <w:tcW w:w="1605" w:type="dxa"/>
            <w:vMerge w:val="restart"/>
            <w:tcBorders>
              <w:top w:val="single" w:sz="6" w:space="0" w:color="333333"/>
              <w:left w:val="single" w:sz="6" w:space="0" w:color="333333"/>
              <w:bottom w:val="single" w:sz="6" w:space="0" w:color="333333"/>
              <w:right w:val="single" w:sz="6" w:space="0" w:color="333333"/>
            </w:tcBorders>
            <w:hideMark/>
          </w:tcPr>
          <w:p w14:paraId="26B3B799"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Metal</w:t>
            </w:r>
          </w:p>
        </w:tc>
        <w:tc>
          <w:tcPr>
            <w:tcW w:w="1200" w:type="dxa"/>
            <w:tcBorders>
              <w:top w:val="single" w:sz="6" w:space="0" w:color="333333"/>
              <w:left w:val="single" w:sz="6" w:space="0" w:color="333333"/>
              <w:bottom w:val="single" w:sz="6" w:space="0" w:color="333333"/>
              <w:right w:val="single" w:sz="6" w:space="0" w:color="333333"/>
            </w:tcBorders>
            <w:hideMark/>
          </w:tcPr>
          <w:p w14:paraId="57973682"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Aluminiu</w:t>
            </w:r>
          </w:p>
        </w:tc>
        <w:tc>
          <w:tcPr>
            <w:tcW w:w="1410" w:type="dxa"/>
            <w:tcBorders>
              <w:top w:val="single" w:sz="6" w:space="0" w:color="333333"/>
              <w:left w:val="single" w:sz="6" w:space="0" w:color="333333"/>
              <w:bottom w:val="single" w:sz="6" w:space="0" w:color="333333"/>
              <w:right w:val="single" w:sz="6" w:space="0" w:color="333333"/>
            </w:tcBorders>
            <w:hideMark/>
          </w:tcPr>
          <w:p w14:paraId="5F12EF78"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1410" w:type="dxa"/>
            <w:tcBorders>
              <w:top w:val="single" w:sz="6" w:space="0" w:color="333333"/>
              <w:left w:val="single" w:sz="6" w:space="0" w:color="333333"/>
              <w:bottom w:val="single" w:sz="6" w:space="0" w:color="333333"/>
              <w:right w:val="single" w:sz="6" w:space="0" w:color="333333"/>
            </w:tcBorders>
            <w:hideMark/>
          </w:tcPr>
          <w:p w14:paraId="7479AB0D"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1410" w:type="dxa"/>
            <w:tcBorders>
              <w:top w:val="single" w:sz="6" w:space="0" w:color="333333"/>
              <w:left w:val="single" w:sz="6" w:space="0" w:color="333333"/>
              <w:bottom w:val="single" w:sz="6" w:space="0" w:color="333333"/>
              <w:right w:val="single" w:sz="6" w:space="0" w:color="333333"/>
            </w:tcBorders>
            <w:hideMark/>
          </w:tcPr>
          <w:p w14:paraId="7AA41777"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1410" w:type="dxa"/>
            <w:tcBorders>
              <w:top w:val="single" w:sz="6" w:space="0" w:color="333333"/>
              <w:left w:val="single" w:sz="6" w:space="0" w:color="333333"/>
              <w:bottom w:val="single" w:sz="6" w:space="0" w:color="333333"/>
              <w:right w:val="single" w:sz="6" w:space="0" w:color="333333"/>
            </w:tcBorders>
            <w:hideMark/>
          </w:tcPr>
          <w:p w14:paraId="04253947"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1410" w:type="dxa"/>
            <w:tcBorders>
              <w:top w:val="single" w:sz="6" w:space="0" w:color="333333"/>
              <w:left w:val="single" w:sz="6" w:space="0" w:color="333333"/>
              <w:bottom w:val="single" w:sz="6" w:space="0" w:color="333333"/>
              <w:right w:val="single" w:sz="6" w:space="0" w:color="333333"/>
            </w:tcBorders>
            <w:hideMark/>
          </w:tcPr>
          <w:p w14:paraId="231314D0"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1410" w:type="dxa"/>
            <w:tcBorders>
              <w:top w:val="single" w:sz="6" w:space="0" w:color="333333"/>
              <w:left w:val="single" w:sz="6" w:space="0" w:color="333333"/>
              <w:bottom w:val="single" w:sz="6" w:space="0" w:color="333333"/>
              <w:right w:val="single" w:sz="6" w:space="0" w:color="333333"/>
            </w:tcBorders>
            <w:hideMark/>
          </w:tcPr>
          <w:p w14:paraId="2E1235FF"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1410" w:type="dxa"/>
            <w:tcBorders>
              <w:top w:val="single" w:sz="6" w:space="0" w:color="333333"/>
              <w:left w:val="single" w:sz="6" w:space="0" w:color="333333"/>
              <w:bottom w:val="single" w:sz="6" w:space="0" w:color="333333"/>
              <w:right w:val="single" w:sz="6" w:space="0" w:color="333333"/>
            </w:tcBorders>
            <w:hideMark/>
          </w:tcPr>
          <w:p w14:paraId="0BAE4797"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1410" w:type="dxa"/>
            <w:tcBorders>
              <w:top w:val="single" w:sz="6" w:space="0" w:color="333333"/>
              <w:left w:val="single" w:sz="6" w:space="0" w:color="333333"/>
              <w:bottom w:val="single" w:sz="6" w:space="0" w:color="333333"/>
              <w:right w:val="single" w:sz="6" w:space="0" w:color="333333"/>
            </w:tcBorders>
            <w:hideMark/>
          </w:tcPr>
          <w:p w14:paraId="37FD1810"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14:paraId="401C9CCE" w14:textId="77777777">
        <w:trPr>
          <w:trHeight w:val="276"/>
          <w:jc w:val="center"/>
        </w:trPr>
        <w:tc>
          <w:tcPr>
            <w:tcW w:w="0" w:type="auto"/>
            <w:tcMar>
              <w:top w:w="0" w:type="dxa"/>
              <w:left w:w="0" w:type="dxa"/>
              <w:bottom w:w="0" w:type="dxa"/>
              <w:right w:w="0" w:type="dxa"/>
            </w:tcMar>
            <w:hideMark/>
          </w:tcPr>
          <w:p w14:paraId="6C70C837" w14:textId="77777777" w:rsidR="00000000" w:rsidRDefault="00164AC4">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3DBDDC98" w14:textId="77777777" w:rsidR="00000000" w:rsidRDefault="00164AC4">
            <w:pPr>
              <w:spacing w:line="345" w:lineRule="atLeast"/>
              <w:rPr>
                <w:rFonts w:ascii="Arial" w:eastAsia="Times New Roman" w:hAnsi="Arial" w:cs="Arial"/>
                <w:color w:val="333333"/>
                <w:sz w:val="18"/>
                <w:szCs w:val="18"/>
              </w:rPr>
            </w:pPr>
          </w:p>
        </w:tc>
        <w:tc>
          <w:tcPr>
            <w:tcW w:w="1200" w:type="dxa"/>
            <w:tcBorders>
              <w:top w:val="single" w:sz="6" w:space="0" w:color="333333"/>
              <w:left w:val="single" w:sz="6" w:space="0" w:color="333333"/>
              <w:bottom w:val="single" w:sz="6" w:space="0" w:color="333333"/>
              <w:right w:val="single" w:sz="6" w:space="0" w:color="333333"/>
            </w:tcBorders>
            <w:hideMark/>
          </w:tcPr>
          <w:p w14:paraId="37C47B60"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Oțel</w:t>
            </w:r>
          </w:p>
        </w:tc>
        <w:tc>
          <w:tcPr>
            <w:tcW w:w="1410" w:type="dxa"/>
            <w:tcBorders>
              <w:top w:val="single" w:sz="6" w:space="0" w:color="333333"/>
              <w:left w:val="single" w:sz="6" w:space="0" w:color="333333"/>
              <w:bottom w:val="single" w:sz="6" w:space="0" w:color="333333"/>
              <w:right w:val="single" w:sz="6" w:space="0" w:color="333333"/>
            </w:tcBorders>
            <w:hideMark/>
          </w:tcPr>
          <w:p w14:paraId="07BDE8A5"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1410" w:type="dxa"/>
            <w:tcBorders>
              <w:top w:val="single" w:sz="6" w:space="0" w:color="333333"/>
              <w:left w:val="single" w:sz="6" w:space="0" w:color="333333"/>
              <w:bottom w:val="single" w:sz="6" w:space="0" w:color="333333"/>
              <w:right w:val="single" w:sz="6" w:space="0" w:color="333333"/>
            </w:tcBorders>
            <w:hideMark/>
          </w:tcPr>
          <w:p w14:paraId="1B92C275"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1410" w:type="dxa"/>
            <w:tcBorders>
              <w:top w:val="single" w:sz="6" w:space="0" w:color="333333"/>
              <w:left w:val="single" w:sz="6" w:space="0" w:color="333333"/>
              <w:bottom w:val="single" w:sz="6" w:space="0" w:color="333333"/>
              <w:right w:val="single" w:sz="6" w:space="0" w:color="333333"/>
            </w:tcBorders>
            <w:hideMark/>
          </w:tcPr>
          <w:p w14:paraId="683AC50A"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1410" w:type="dxa"/>
            <w:tcBorders>
              <w:top w:val="single" w:sz="6" w:space="0" w:color="333333"/>
              <w:left w:val="single" w:sz="6" w:space="0" w:color="333333"/>
              <w:bottom w:val="single" w:sz="6" w:space="0" w:color="333333"/>
              <w:right w:val="single" w:sz="6" w:space="0" w:color="333333"/>
            </w:tcBorders>
            <w:hideMark/>
          </w:tcPr>
          <w:p w14:paraId="31A5F5DD"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1410" w:type="dxa"/>
            <w:tcBorders>
              <w:top w:val="single" w:sz="6" w:space="0" w:color="333333"/>
              <w:left w:val="single" w:sz="6" w:space="0" w:color="333333"/>
              <w:bottom w:val="single" w:sz="6" w:space="0" w:color="333333"/>
              <w:right w:val="single" w:sz="6" w:space="0" w:color="333333"/>
            </w:tcBorders>
            <w:hideMark/>
          </w:tcPr>
          <w:p w14:paraId="46D5E1F9"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1410" w:type="dxa"/>
            <w:tcBorders>
              <w:top w:val="single" w:sz="6" w:space="0" w:color="333333"/>
              <w:left w:val="single" w:sz="6" w:space="0" w:color="333333"/>
              <w:bottom w:val="single" w:sz="6" w:space="0" w:color="333333"/>
              <w:right w:val="single" w:sz="6" w:space="0" w:color="333333"/>
            </w:tcBorders>
            <w:hideMark/>
          </w:tcPr>
          <w:p w14:paraId="164ADA43"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1410" w:type="dxa"/>
            <w:tcBorders>
              <w:top w:val="single" w:sz="6" w:space="0" w:color="333333"/>
              <w:left w:val="single" w:sz="6" w:space="0" w:color="333333"/>
              <w:bottom w:val="single" w:sz="6" w:space="0" w:color="333333"/>
              <w:right w:val="single" w:sz="6" w:space="0" w:color="333333"/>
            </w:tcBorders>
            <w:hideMark/>
          </w:tcPr>
          <w:p w14:paraId="50A3F6C9"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1410" w:type="dxa"/>
            <w:tcBorders>
              <w:top w:val="single" w:sz="6" w:space="0" w:color="333333"/>
              <w:left w:val="single" w:sz="6" w:space="0" w:color="333333"/>
              <w:bottom w:val="single" w:sz="6" w:space="0" w:color="333333"/>
              <w:right w:val="single" w:sz="6" w:space="0" w:color="333333"/>
            </w:tcBorders>
            <w:hideMark/>
          </w:tcPr>
          <w:p w14:paraId="3D3F4A92"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14:paraId="256594A3" w14:textId="77777777">
        <w:trPr>
          <w:trHeight w:val="276"/>
          <w:jc w:val="center"/>
        </w:trPr>
        <w:tc>
          <w:tcPr>
            <w:tcW w:w="0" w:type="auto"/>
            <w:tcMar>
              <w:top w:w="0" w:type="dxa"/>
              <w:left w:w="0" w:type="dxa"/>
              <w:bottom w:w="0" w:type="dxa"/>
              <w:right w:w="0" w:type="dxa"/>
            </w:tcMar>
            <w:hideMark/>
          </w:tcPr>
          <w:p w14:paraId="24B8558B" w14:textId="77777777" w:rsidR="00000000" w:rsidRDefault="00164AC4">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4EB66CA5" w14:textId="77777777" w:rsidR="00000000" w:rsidRDefault="00164AC4">
            <w:pPr>
              <w:spacing w:line="345" w:lineRule="atLeast"/>
              <w:rPr>
                <w:rFonts w:ascii="Arial" w:eastAsia="Times New Roman" w:hAnsi="Arial" w:cs="Arial"/>
                <w:color w:val="333333"/>
                <w:sz w:val="18"/>
                <w:szCs w:val="18"/>
              </w:rPr>
            </w:pPr>
          </w:p>
        </w:tc>
        <w:tc>
          <w:tcPr>
            <w:tcW w:w="1200" w:type="dxa"/>
            <w:tcBorders>
              <w:top w:val="single" w:sz="6" w:space="0" w:color="333333"/>
              <w:left w:val="single" w:sz="6" w:space="0" w:color="333333"/>
              <w:bottom w:val="single" w:sz="6" w:space="0" w:color="333333"/>
              <w:right w:val="single" w:sz="6" w:space="0" w:color="333333"/>
            </w:tcBorders>
            <w:hideMark/>
          </w:tcPr>
          <w:p w14:paraId="4772C3CB"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Total</w:t>
            </w:r>
          </w:p>
        </w:tc>
        <w:tc>
          <w:tcPr>
            <w:tcW w:w="1410" w:type="dxa"/>
            <w:tcBorders>
              <w:top w:val="single" w:sz="6" w:space="0" w:color="333333"/>
              <w:left w:val="single" w:sz="6" w:space="0" w:color="333333"/>
              <w:bottom w:val="single" w:sz="6" w:space="0" w:color="333333"/>
              <w:right w:val="single" w:sz="6" w:space="0" w:color="333333"/>
            </w:tcBorders>
            <w:hideMark/>
          </w:tcPr>
          <w:p w14:paraId="18CE1206" w14:textId="77777777" w:rsidR="00000000" w:rsidRDefault="00164AC4">
            <w:pPr>
              <w:spacing w:line="345" w:lineRule="atLeast"/>
              <w:rPr>
                <w:rFonts w:ascii="Arial" w:eastAsia="Times New Roman" w:hAnsi="Arial" w:cs="Arial"/>
                <w:color w:val="333333"/>
                <w:sz w:val="18"/>
                <w:szCs w:val="18"/>
              </w:rPr>
            </w:pPr>
          </w:p>
        </w:tc>
        <w:tc>
          <w:tcPr>
            <w:tcW w:w="1410" w:type="dxa"/>
            <w:tcBorders>
              <w:top w:val="single" w:sz="6" w:space="0" w:color="333333"/>
              <w:left w:val="single" w:sz="6" w:space="0" w:color="333333"/>
              <w:bottom w:val="single" w:sz="6" w:space="0" w:color="333333"/>
              <w:right w:val="single" w:sz="6" w:space="0" w:color="333333"/>
            </w:tcBorders>
            <w:hideMark/>
          </w:tcPr>
          <w:p w14:paraId="34962A66" w14:textId="77777777" w:rsidR="00000000" w:rsidRDefault="00164AC4">
            <w:pPr>
              <w:spacing w:line="345" w:lineRule="atLeast"/>
              <w:jc w:val="center"/>
              <w:rPr>
                <w:rFonts w:eastAsia="Times New Roman"/>
                <w:sz w:val="20"/>
                <w:szCs w:val="20"/>
              </w:rPr>
            </w:pPr>
          </w:p>
        </w:tc>
        <w:tc>
          <w:tcPr>
            <w:tcW w:w="1410" w:type="dxa"/>
            <w:tcBorders>
              <w:top w:val="single" w:sz="6" w:space="0" w:color="333333"/>
              <w:left w:val="single" w:sz="6" w:space="0" w:color="333333"/>
              <w:bottom w:val="single" w:sz="6" w:space="0" w:color="333333"/>
              <w:right w:val="single" w:sz="6" w:space="0" w:color="333333"/>
            </w:tcBorders>
            <w:hideMark/>
          </w:tcPr>
          <w:p w14:paraId="7FE56A0F"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xxxxxxxxxx</w:t>
            </w:r>
          </w:p>
        </w:tc>
        <w:tc>
          <w:tcPr>
            <w:tcW w:w="1410" w:type="dxa"/>
            <w:tcBorders>
              <w:top w:val="single" w:sz="6" w:space="0" w:color="333333"/>
              <w:left w:val="single" w:sz="6" w:space="0" w:color="333333"/>
              <w:bottom w:val="single" w:sz="6" w:space="0" w:color="333333"/>
              <w:right w:val="single" w:sz="6" w:space="0" w:color="333333"/>
            </w:tcBorders>
            <w:hideMark/>
          </w:tcPr>
          <w:p w14:paraId="1F22CDF1" w14:textId="77777777" w:rsidR="00000000" w:rsidRDefault="00164AC4">
            <w:pPr>
              <w:spacing w:line="345" w:lineRule="atLeast"/>
              <w:jc w:val="center"/>
              <w:rPr>
                <w:rFonts w:ascii="Arial" w:eastAsia="Times New Roman" w:hAnsi="Arial" w:cs="Arial"/>
                <w:color w:val="333333"/>
                <w:sz w:val="18"/>
                <w:szCs w:val="18"/>
              </w:rPr>
            </w:pPr>
          </w:p>
        </w:tc>
        <w:tc>
          <w:tcPr>
            <w:tcW w:w="1410" w:type="dxa"/>
            <w:tcBorders>
              <w:top w:val="single" w:sz="6" w:space="0" w:color="333333"/>
              <w:left w:val="single" w:sz="6" w:space="0" w:color="333333"/>
              <w:bottom w:val="single" w:sz="6" w:space="0" w:color="333333"/>
              <w:right w:val="single" w:sz="6" w:space="0" w:color="333333"/>
            </w:tcBorders>
            <w:hideMark/>
          </w:tcPr>
          <w:p w14:paraId="15436035" w14:textId="77777777" w:rsidR="00000000" w:rsidRDefault="00164AC4">
            <w:pPr>
              <w:spacing w:line="345" w:lineRule="atLeast"/>
              <w:jc w:val="center"/>
              <w:rPr>
                <w:rFonts w:eastAsia="Times New Roman"/>
                <w:sz w:val="20"/>
                <w:szCs w:val="20"/>
              </w:rPr>
            </w:pPr>
          </w:p>
        </w:tc>
        <w:tc>
          <w:tcPr>
            <w:tcW w:w="1410" w:type="dxa"/>
            <w:tcBorders>
              <w:top w:val="single" w:sz="6" w:space="0" w:color="333333"/>
              <w:left w:val="single" w:sz="6" w:space="0" w:color="333333"/>
              <w:bottom w:val="single" w:sz="6" w:space="0" w:color="333333"/>
              <w:right w:val="single" w:sz="6" w:space="0" w:color="333333"/>
            </w:tcBorders>
            <w:hideMark/>
          </w:tcPr>
          <w:p w14:paraId="54CE99EF"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xxxxxxxxxx</w:t>
            </w:r>
          </w:p>
        </w:tc>
        <w:tc>
          <w:tcPr>
            <w:tcW w:w="1410" w:type="dxa"/>
            <w:tcBorders>
              <w:top w:val="single" w:sz="6" w:space="0" w:color="333333"/>
              <w:left w:val="single" w:sz="6" w:space="0" w:color="333333"/>
              <w:bottom w:val="single" w:sz="6" w:space="0" w:color="333333"/>
              <w:right w:val="single" w:sz="6" w:space="0" w:color="333333"/>
            </w:tcBorders>
            <w:hideMark/>
          </w:tcPr>
          <w:p w14:paraId="14F44702" w14:textId="77777777" w:rsidR="00000000" w:rsidRDefault="00164AC4">
            <w:pPr>
              <w:spacing w:line="345" w:lineRule="atLeast"/>
              <w:jc w:val="center"/>
              <w:rPr>
                <w:rFonts w:ascii="Arial" w:eastAsia="Times New Roman" w:hAnsi="Arial" w:cs="Arial"/>
                <w:color w:val="333333"/>
                <w:sz w:val="18"/>
                <w:szCs w:val="18"/>
              </w:rPr>
            </w:pPr>
          </w:p>
        </w:tc>
        <w:tc>
          <w:tcPr>
            <w:tcW w:w="1410" w:type="dxa"/>
            <w:tcBorders>
              <w:top w:val="single" w:sz="6" w:space="0" w:color="333333"/>
              <w:left w:val="single" w:sz="6" w:space="0" w:color="333333"/>
              <w:bottom w:val="single" w:sz="6" w:space="0" w:color="333333"/>
              <w:right w:val="single" w:sz="6" w:space="0" w:color="333333"/>
            </w:tcBorders>
            <w:hideMark/>
          </w:tcPr>
          <w:p w14:paraId="7A54E1C1" w14:textId="77777777" w:rsidR="00000000" w:rsidRDefault="00164AC4">
            <w:pPr>
              <w:spacing w:line="345" w:lineRule="atLeast"/>
              <w:jc w:val="center"/>
              <w:rPr>
                <w:rFonts w:eastAsia="Times New Roman"/>
                <w:sz w:val="20"/>
                <w:szCs w:val="20"/>
              </w:rPr>
            </w:pPr>
          </w:p>
        </w:tc>
      </w:tr>
      <w:tr w:rsidR="00000000" w14:paraId="20CFCC5F" w14:textId="77777777">
        <w:trPr>
          <w:trHeight w:val="276"/>
          <w:jc w:val="center"/>
        </w:trPr>
        <w:tc>
          <w:tcPr>
            <w:tcW w:w="0" w:type="auto"/>
            <w:tcMar>
              <w:top w:w="0" w:type="dxa"/>
              <w:left w:w="0" w:type="dxa"/>
              <w:bottom w:w="0" w:type="dxa"/>
              <w:right w:w="0" w:type="dxa"/>
            </w:tcMar>
            <w:hideMark/>
          </w:tcPr>
          <w:p w14:paraId="4503FDDE" w14:textId="77777777" w:rsidR="00000000" w:rsidRDefault="00164AC4">
            <w:pPr>
              <w:spacing w:line="345" w:lineRule="atLeast"/>
              <w:jc w:val="center"/>
              <w:rPr>
                <w:rFonts w:eastAsia="Times New Roman"/>
                <w:sz w:val="20"/>
                <w:szCs w:val="20"/>
              </w:rPr>
            </w:pPr>
          </w:p>
        </w:tc>
        <w:tc>
          <w:tcPr>
            <w:tcW w:w="2820" w:type="dxa"/>
            <w:gridSpan w:val="2"/>
            <w:tcBorders>
              <w:top w:val="single" w:sz="6" w:space="0" w:color="333333"/>
              <w:left w:val="single" w:sz="6" w:space="0" w:color="333333"/>
              <w:bottom w:val="single" w:sz="6" w:space="0" w:color="333333"/>
              <w:right w:val="single" w:sz="6" w:space="0" w:color="333333"/>
            </w:tcBorders>
            <w:hideMark/>
          </w:tcPr>
          <w:p w14:paraId="452F0085"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Lemn</w:t>
            </w:r>
          </w:p>
        </w:tc>
        <w:tc>
          <w:tcPr>
            <w:tcW w:w="1410" w:type="dxa"/>
            <w:tcBorders>
              <w:top w:val="single" w:sz="6" w:space="0" w:color="333333"/>
              <w:left w:val="single" w:sz="6" w:space="0" w:color="333333"/>
              <w:bottom w:val="single" w:sz="6" w:space="0" w:color="333333"/>
              <w:right w:val="single" w:sz="6" w:space="0" w:color="333333"/>
            </w:tcBorders>
            <w:hideMark/>
          </w:tcPr>
          <w:p w14:paraId="3733C41C" w14:textId="77777777" w:rsidR="00000000" w:rsidRDefault="00164AC4">
            <w:pPr>
              <w:spacing w:line="345" w:lineRule="atLeast"/>
              <w:rPr>
                <w:rFonts w:ascii="Arial" w:eastAsia="Times New Roman" w:hAnsi="Arial" w:cs="Arial"/>
                <w:color w:val="333333"/>
                <w:sz w:val="18"/>
                <w:szCs w:val="18"/>
              </w:rPr>
            </w:pPr>
          </w:p>
        </w:tc>
        <w:tc>
          <w:tcPr>
            <w:tcW w:w="1410" w:type="dxa"/>
            <w:tcBorders>
              <w:top w:val="single" w:sz="6" w:space="0" w:color="333333"/>
              <w:left w:val="single" w:sz="6" w:space="0" w:color="333333"/>
              <w:bottom w:val="single" w:sz="6" w:space="0" w:color="333333"/>
              <w:right w:val="single" w:sz="6" w:space="0" w:color="333333"/>
            </w:tcBorders>
            <w:hideMark/>
          </w:tcPr>
          <w:p w14:paraId="57F73F30" w14:textId="77777777" w:rsidR="00000000" w:rsidRDefault="00164AC4">
            <w:pPr>
              <w:spacing w:line="345" w:lineRule="atLeast"/>
              <w:jc w:val="center"/>
              <w:rPr>
                <w:rFonts w:eastAsia="Times New Roman"/>
                <w:sz w:val="20"/>
                <w:szCs w:val="20"/>
              </w:rPr>
            </w:pPr>
          </w:p>
        </w:tc>
        <w:tc>
          <w:tcPr>
            <w:tcW w:w="1410" w:type="dxa"/>
            <w:tcBorders>
              <w:top w:val="single" w:sz="6" w:space="0" w:color="333333"/>
              <w:left w:val="single" w:sz="6" w:space="0" w:color="333333"/>
              <w:bottom w:val="single" w:sz="6" w:space="0" w:color="333333"/>
              <w:right w:val="single" w:sz="6" w:space="0" w:color="333333"/>
            </w:tcBorders>
            <w:hideMark/>
          </w:tcPr>
          <w:p w14:paraId="433FE62F"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xxxxxxxxxx</w:t>
            </w:r>
          </w:p>
        </w:tc>
        <w:tc>
          <w:tcPr>
            <w:tcW w:w="1410" w:type="dxa"/>
            <w:tcBorders>
              <w:top w:val="single" w:sz="6" w:space="0" w:color="333333"/>
              <w:left w:val="single" w:sz="6" w:space="0" w:color="333333"/>
              <w:bottom w:val="single" w:sz="6" w:space="0" w:color="333333"/>
              <w:right w:val="single" w:sz="6" w:space="0" w:color="333333"/>
            </w:tcBorders>
            <w:hideMark/>
          </w:tcPr>
          <w:p w14:paraId="056E7970" w14:textId="77777777" w:rsidR="00000000" w:rsidRDefault="00164AC4">
            <w:pPr>
              <w:spacing w:line="345" w:lineRule="atLeast"/>
              <w:jc w:val="center"/>
              <w:rPr>
                <w:rFonts w:ascii="Arial" w:eastAsia="Times New Roman" w:hAnsi="Arial" w:cs="Arial"/>
                <w:color w:val="333333"/>
                <w:sz w:val="18"/>
                <w:szCs w:val="18"/>
              </w:rPr>
            </w:pPr>
          </w:p>
        </w:tc>
        <w:tc>
          <w:tcPr>
            <w:tcW w:w="1410" w:type="dxa"/>
            <w:tcBorders>
              <w:top w:val="single" w:sz="6" w:space="0" w:color="333333"/>
              <w:left w:val="single" w:sz="6" w:space="0" w:color="333333"/>
              <w:bottom w:val="single" w:sz="6" w:space="0" w:color="333333"/>
              <w:right w:val="single" w:sz="6" w:space="0" w:color="333333"/>
            </w:tcBorders>
            <w:hideMark/>
          </w:tcPr>
          <w:p w14:paraId="7A35616D" w14:textId="77777777" w:rsidR="00000000" w:rsidRDefault="00164AC4">
            <w:pPr>
              <w:spacing w:line="345" w:lineRule="atLeast"/>
              <w:jc w:val="center"/>
              <w:rPr>
                <w:rFonts w:eastAsia="Times New Roman"/>
                <w:sz w:val="20"/>
                <w:szCs w:val="20"/>
              </w:rPr>
            </w:pPr>
          </w:p>
        </w:tc>
        <w:tc>
          <w:tcPr>
            <w:tcW w:w="1410" w:type="dxa"/>
            <w:tcBorders>
              <w:top w:val="single" w:sz="6" w:space="0" w:color="333333"/>
              <w:left w:val="single" w:sz="6" w:space="0" w:color="333333"/>
              <w:bottom w:val="single" w:sz="6" w:space="0" w:color="333333"/>
              <w:right w:val="single" w:sz="6" w:space="0" w:color="333333"/>
            </w:tcBorders>
            <w:hideMark/>
          </w:tcPr>
          <w:p w14:paraId="6CE78516"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xxxxxxxxxx</w:t>
            </w:r>
          </w:p>
        </w:tc>
        <w:tc>
          <w:tcPr>
            <w:tcW w:w="1410" w:type="dxa"/>
            <w:tcBorders>
              <w:top w:val="single" w:sz="6" w:space="0" w:color="333333"/>
              <w:left w:val="single" w:sz="6" w:space="0" w:color="333333"/>
              <w:bottom w:val="single" w:sz="6" w:space="0" w:color="333333"/>
              <w:right w:val="single" w:sz="6" w:space="0" w:color="333333"/>
            </w:tcBorders>
            <w:hideMark/>
          </w:tcPr>
          <w:p w14:paraId="08E98BD1" w14:textId="77777777" w:rsidR="00000000" w:rsidRDefault="00164AC4">
            <w:pPr>
              <w:spacing w:line="345" w:lineRule="atLeast"/>
              <w:jc w:val="center"/>
              <w:rPr>
                <w:rFonts w:ascii="Arial" w:eastAsia="Times New Roman" w:hAnsi="Arial" w:cs="Arial"/>
                <w:color w:val="333333"/>
                <w:sz w:val="18"/>
                <w:szCs w:val="18"/>
              </w:rPr>
            </w:pPr>
          </w:p>
        </w:tc>
        <w:tc>
          <w:tcPr>
            <w:tcW w:w="1410" w:type="dxa"/>
            <w:tcBorders>
              <w:top w:val="single" w:sz="6" w:space="0" w:color="333333"/>
              <w:left w:val="single" w:sz="6" w:space="0" w:color="333333"/>
              <w:bottom w:val="single" w:sz="6" w:space="0" w:color="333333"/>
              <w:right w:val="single" w:sz="6" w:space="0" w:color="333333"/>
            </w:tcBorders>
            <w:hideMark/>
          </w:tcPr>
          <w:p w14:paraId="02A576EB" w14:textId="77777777" w:rsidR="00000000" w:rsidRDefault="00164AC4">
            <w:pPr>
              <w:spacing w:line="345" w:lineRule="atLeast"/>
              <w:jc w:val="center"/>
              <w:rPr>
                <w:rFonts w:eastAsia="Times New Roman"/>
                <w:sz w:val="20"/>
                <w:szCs w:val="20"/>
              </w:rPr>
            </w:pPr>
          </w:p>
        </w:tc>
      </w:tr>
      <w:tr w:rsidR="00000000" w14:paraId="4549B378" w14:textId="77777777">
        <w:trPr>
          <w:trHeight w:val="276"/>
          <w:jc w:val="center"/>
        </w:trPr>
        <w:tc>
          <w:tcPr>
            <w:tcW w:w="0" w:type="auto"/>
            <w:tcMar>
              <w:top w:w="0" w:type="dxa"/>
              <w:left w:w="0" w:type="dxa"/>
              <w:bottom w:w="0" w:type="dxa"/>
              <w:right w:w="0" w:type="dxa"/>
            </w:tcMar>
            <w:hideMark/>
          </w:tcPr>
          <w:p w14:paraId="5EE0186D" w14:textId="77777777" w:rsidR="00000000" w:rsidRDefault="00164AC4">
            <w:pPr>
              <w:spacing w:line="345" w:lineRule="atLeast"/>
              <w:jc w:val="center"/>
              <w:rPr>
                <w:rFonts w:eastAsia="Times New Roman"/>
                <w:sz w:val="20"/>
                <w:szCs w:val="20"/>
              </w:rPr>
            </w:pPr>
          </w:p>
        </w:tc>
        <w:tc>
          <w:tcPr>
            <w:tcW w:w="2820" w:type="dxa"/>
            <w:gridSpan w:val="2"/>
            <w:tcBorders>
              <w:top w:val="single" w:sz="6" w:space="0" w:color="333333"/>
              <w:left w:val="single" w:sz="6" w:space="0" w:color="333333"/>
              <w:bottom w:val="single" w:sz="6" w:space="0" w:color="333333"/>
              <w:right w:val="single" w:sz="6" w:space="0" w:color="333333"/>
            </w:tcBorders>
            <w:hideMark/>
          </w:tcPr>
          <w:p w14:paraId="5615FC1E"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Altele</w:t>
            </w:r>
          </w:p>
        </w:tc>
        <w:tc>
          <w:tcPr>
            <w:tcW w:w="1410" w:type="dxa"/>
            <w:tcBorders>
              <w:top w:val="single" w:sz="6" w:space="0" w:color="333333"/>
              <w:left w:val="single" w:sz="6" w:space="0" w:color="333333"/>
              <w:bottom w:val="single" w:sz="6" w:space="0" w:color="333333"/>
              <w:right w:val="single" w:sz="6" w:space="0" w:color="333333"/>
            </w:tcBorders>
            <w:hideMark/>
          </w:tcPr>
          <w:p w14:paraId="2475E1AB"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xxxxxxxxxx</w:t>
            </w:r>
          </w:p>
        </w:tc>
        <w:tc>
          <w:tcPr>
            <w:tcW w:w="1410" w:type="dxa"/>
            <w:tcBorders>
              <w:top w:val="single" w:sz="6" w:space="0" w:color="333333"/>
              <w:left w:val="single" w:sz="6" w:space="0" w:color="333333"/>
              <w:bottom w:val="single" w:sz="6" w:space="0" w:color="333333"/>
              <w:right w:val="single" w:sz="6" w:space="0" w:color="333333"/>
            </w:tcBorders>
            <w:hideMark/>
          </w:tcPr>
          <w:p w14:paraId="595F1DA2"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xxxxxxxxxx</w:t>
            </w:r>
          </w:p>
        </w:tc>
        <w:tc>
          <w:tcPr>
            <w:tcW w:w="1410" w:type="dxa"/>
            <w:tcBorders>
              <w:top w:val="single" w:sz="6" w:space="0" w:color="333333"/>
              <w:left w:val="single" w:sz="6" w:space="0" w:color="333333"/>
              <w:bottom w:val="single" w:sz="6" w:space="0" w:color="333333"/>
              <w:right w:val="single" w:sz="6" w:space="0" w:color="333333"/>
            </w:tcBorders>
            <w:hideMark/>
          </w:tcPr>
          <w:p w14:paraId="3100B8C1"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xxxxxxxxxx</w:t>
            </w:r>
          </w:p>
        </w:tc>
        <w:tc>
          <w:tcPr>
            <w:tcW w:w="1410" w:type="dxa"/>
            <w:tcBorders>
              <w:top w:val="single" w:sz="6" w:space="0" w:color="333333"/>
              <w:left w:val="single" w:sz="6" w:space="0" w:color="333333"/>
              <w:bottom w:val="single" w:sz="6" w:space="0" w:color="333333"/>
              <w:right w:val="single" w:sz="6" w:space="0" w:color="333333"/>
            </w:tcBorders>
            <w:hideMark/>
          </w:tcPr>
          <w:p w14:paraId="03BC82FB"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xxxxxxxxxx</w:t>
            </w:r>
          </w:p>
        </w:tc>
        <w:tc>
          <w:tcPr>
            <w:tcW w:w="1410" w:type="dxa"/>
            <w:tcBorders>
              <w:top w:val="single" w:sz="6" w:space="0" w:color="333333"/>
              <w:left w:val="single" w:sz="6" w:space="0" w:color="333333"/>
              <w:bottom w:val="single" w:sz="6" w:space="0" w:color="333333"/>
              <w:right w:val="single" w:sz="6" w:space="0" w:color="333333"/>
            </w:tcBorders>
            <w:hideMark/>
          </w:tcPr>
          <w:p w14:paraId="71F999DE"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xxxxxxxxxx</w:t>
            </w:r>
          </w:p>
        </w:tc>
        <w:tc>
          <w:tcPr>
            <w:tcW w:w="1410" w:type="dxa"/>
            <w:tcBorders>
              <w:top w:val="single" w:sz="6" w:space="0" w:color="333333"/>
              <w:left w:val="single" w:sz="6" w:space="0" w:color="333333"/>
              <w:bottom w:val="single" w:sz="6" w:space="0" w:color="333333"/>
              <w:right w:val="single" w:sz="6" w:space="0" w:color="333333"/>
            </w:tcBorders>
            <w:hideMark/>
          </w:tcPr>
          <w:p w14:paraId="0F90CCD1"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xxxxxxxxxx</w:t>
            </w:r>
          </w:p>
        </w:tc>
        <w:tc>
          <w:tcPr>
            <w:tcW w:w="1410" w:type="dxa"/>
            <w:tcBorders>
              <w:top w:val="single" w:sz="6" w:space="0" w:color="333333"/>
              <w:left w:val="single" w:sz="6" w:space="0" w:color="333333"/>
              <w:bottom w:val="single" w:sz="6" w:space="0" w:color="333333"/>
              <w:right w:val="single" w:sz="6" w:space="0" w:color="333333"/>
            </w:tcBorders>
            <w:hideMark/>
          </w:tcPr>
          <w:p w14:paraId="410E2872"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xxxxxxxxxx</w:t>
            </w:r>
          </w:p>
        </w:tc>
        <w:tc>
          <w:tcPr>
            <w:tcW w:w="1410" w:type="dxa"/>
            <w:tcBorders>
              <w:top w:val="single" w:sz="6" w:space="0" w:color="333333"/>
              <w:left w:val="single" w:sz="6" w:space="0" w:color="333333"/>
              <w:bottom w:val="single" w:sz="6" w:space="0" w:color="333333"/>
              <w:right w:val="single" w:sz="6" w:space="0" w:color="333333"/>
            </w:tcBorders>
            <w:hideMark/>
          </w:tcPr>
          <w:p w14:paraId="573271EF"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xxxxxxxxxx</w:t>
            </w:r>
          </w:p>
        </w:tc>
      </w:tr>
      <w:tr w:rsidR="00000000" w14:paraId="6E4BFD31" w14:textId="77777777">
        <w:trPr>
          <w:trHeight w:val="288"/>
          <w:jc w:val="center"/>
        </w:trPr>
        <w:tc>
          <w:tcPr>
            <w:tcW w:w="0" w:type="auto"/>
            <w:tcMar>
              <w:top w:w="0" w:type="dxa"/>
              <w:left w:w="0" w:type="dxa"/>
              <w:bottom w:w="0" w:type="dxa"/>
              <w:right w:w="0" w:type="dxa"/>
            </w:tcMar>
            <w:hideMark/>
          </w:tcPr>
          <w:p w14:paraId="3776CDAC" w14:textId="77777777" w:rsidR="00000000" w:rsidRDefault="00164AC4">
            <w:pPr>
              <w:spacing w:line="345" w:lineRule="atLeast"/>
              <w:jc w:val="center"/>
              <w:rPr>
                <w:rFonts w:ascii="Arial" w:eastAsia="Times New Roman" w:hAnsi="Arial" w:cs="Arial"/>
                <w:color w:val="333333"/>
                <w:sz w:val="18"/>
                <w:szCs w:val="18"/>
              </w:rPr>
            </w:pPr>
          </w:p>
        </w:tc>
        <w:tc>
          <w:tcPr>
            <w:tcW w:w="2820" w:type="dxa"/>
            <w:gridSpan w:val="2"/>
            <w:tcBorders>
              <w:top w:val="single" w:sz="6" w:space="0" w:color="333333"/>
              <w:left w:val="single" w:sz="6" w:space="0" w:color="333333"/>
              <w:bottom w:val="single" w:sz="6" w:space="0" w:color="333333"/>
              <w:right w:val="single" w:sz="6" w:space="0" w:color="333333"/>
            </w:tcBorders>
            <w:hideMark/>
          </w:tcPr>
          <w:p w14:paraId="63BD1979"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Total</w:t>
            </w:r>
          </w:p>
        </w:tc>
        <w:tc>
          <w:tcPr>
            <w:tcW w:w="1410" w:type="dxa"/>
            <w:tcBorders>
              <w:top w:val="single" w:sz="6" w:space="0" w:color="333333"/>
              <w:left w:val="single" w:sz="6" w:space="0" w:color="333333"/>
              <w:bottom w:val="single" w:sz="6" w:space="0" w:color="333333"/>
              <w:right w:val="single" w:sz="6" w:space="0" w:color="333333"/>
            </w:tcBorders>
            <w:hideMark/>
          </w:tcPr>
          <w:p w14:paraId="68871690" w14:textId="77777777" w:rsidR="00000000" w:rsidRDefault="00164AC4">
            <w:pPr>
              <w:spacing w:line="345" w:lineRule="atLeast"/>
              <w:rPr>
                <w:rFonts w:ascii="Arial" w:eastAsia="Times New Roman" w:hAnsi="Arial" w:cs="Arial"/>
                <w:color w:val="333333"/>
                <w:sz w:val="18"/>
                <w:szCs w:val="18"/>
              </w:rPr>
            </w:pPr>
          </w:p>
        </w:tc>
        <w:tc>
          <w:tcPr>
            <w:tcW w:w="1410" w:type="dxa"/>
            <w:tcBorders>
              <w:top w:val="single" w:sz="6" w:space="0" w:color="333333"/>
              <w:left w:val="single" w:sz="6" w:space="0" w:color="333333"/>
              <w:bottom w:val="single" w:sz="6" w:space="0" w:color="333333"/>
              <w:right w:val="single" w:sz="6" w:space="0" w:color="333333"/>
            </w:tcBorders>
            <w:hideMark/>
          </w:tcPr>
          <w:p w14:paraId="217989D3" w14:textId="77777777" w:rsidR="00000000" w:rsidRDefault="00164AC4">
            <w:pPr>
              <w:spacing w:line="345" w:lineRule="atLeast"/>
              <w:jc w:val="center"/>
              <w:rPr>
                <w:rFonts w:eastAsia="Times New Roman"/>
                <w:sz w:val="20"/>
                <w:szCs w:val="20"/>
              </w:rPr>
            </w:pPr>
          </w:p>
        </w:tc>
        <w:tc>
          <w:tcPr>
            <w:tcW w:w="1410" w:type="dxa"/>
            <w:tcBorders>
              <w:top w:val="single" w:sz="6" w:space="0" w:color="333333"/>
              <w:left w:val="single" w:sz="6" w:space="0" w:color="333333"/>
              <w:bottom w:val="single" w:sz="6" w:space="0" w:color="333333"/>
              <w:right w:val="single" w:sz="6" w:space="0" w:color="333333"/>
            </w:tcBorders>
            <w:hideMark/>
          </w:tcPr>
          <w:p w14:paraId="4EA932A0"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xxxxxxxxxx</w:t>
            </w:r>
          </w:p>
        </w:tc>
        <w:tc>
          <w:tcPr>
            <w:tcW w:w="1410" w:type="dxa"/>
            <w:tcBorders>
              <w:top w:val="single" w:sz="6" w:space="0" w:color="333333"/>
              <w:left w:val="single" w:sz="6" w:space="0" w:color="333333"/>
              <w:bottom w:val="single" w:sz="6" w:space="0" w:color="333333"/>
              <w:right w:val="single" w:sz="6" w:space="0" w:color="333333"/>
            </w:tcBorders>
            <w:hideMark/>
          </w:tcPr>
          <w:p w14:paraId="4C080F32" w14:textId="77777777" w:rsidR="00000000" w:rsidRDefault="00164AC4">
            <w:pPr>
              <w:spacing w:line="345" w:lineRule="atLeast"/>
              <w:jc w:val="center"/>
              <w:rPr>
                <w:rFonts w:ascii="Arial" w:eastAsia="Times New Roman" w:hAnsi="Arial" w:cs="Arial"/>
                <w:color w:val="333333"/>
                <w:sz w:val="18"/>
                <w:szCs w:val="18"/>
              </w:rPr>
            </w:pPr>
          </w:p>
        </w:tc>
        <w:tc>
          <w:tcPr>
            <w:tcW w:w="1410" w:type="dxa"/>
            <w:tcBorders>
              <w:top w:val="single" w:sz="6" w:space="0" w:color="333333"/>
              <w:left w:val="single" w:sz="6" w:space="0" w:color="333333"/>
              <w:bottom w:val="single" w:sz="6" w:space="0" w:color="333333"/>
              <w:right w:val="single" w:sz="6" w:space="0" w:color="333333"/>
            </w:tcBorders>
            <w:hideMark/>
          </w:tcPr>
          <w:p w14:paraId="6C3BE0A8" w14:textId="77777777" w:rsidR="00000000" w:rsidRDefault="00164AC4">
            <w:pPr>
              <w:spacing w:line="345" w:lineRule="atLeast"/>
              <w:jc w:val="center"/>
              <w:rPr>
                <w:rFonts w:eastAsia="Times New Roman"/>
                <w:sz w:val="20"/>
                <w:szCs w:val="20"/>
              </w:rPr>
            </w:pPr>
          </w:p>
        </w:tc>
        <w:tc>
          <w:tcPr>
            <w:tcW w:w="1410" w:type="dxa"/>
            <w:tcBorders>
              <w:top w:val="single" w:sz="6" w:space="0" w:color="333333"/>
              <w:left w:val="single" w:sz="6" w:space="0" w:color="333333"/>
              <w:bottom w:val="single" w:sz="6" w:space="0" w:color="333333"/>
              <w:right w:val="single" w:sz="6" w:space="0" w:color="333333"/>
            </w:tcBorders>
            <w:hideMark/>
          </w:tcPr>
          <w:p w14:paraId="502671A9"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xxxxxxxxxx</w:t>
            </w:r>
          </w:p>
        </w:tc>
        <w:tc>
          <w:tcPr>
            <w:tcW w:w="1410" w:type="dxa"/>
            <w:tcBorders>
              <w:top w:val="single" w:sz="6" w:space="0" w:color="333333"/>
              <w:left w:val="single" w:sz="6" w:space="0" w:color="333333"/>
              <w:bottom w:val="single" w:sz="6" w:space="0" w:color="333333"/>
              <w:right w:val="single" w:sz="6" w:space="0" w:color="333333"/>
            </w:tcBorders>
            <w:hideMark/>
          </w:tcPr>
          <w:p w14:paraId="6DE33822" w14:textId="77777777" w:rsidR="00000000" w:rsidRDefault="00164AC4">
            <w:pPr>
              <w:spacing w:line="345" w:lineRule="atLeast"/>
              <w:jc w:val="center"/>
              <w:rPr>
                <w:rFonts w:ascii="Arial" w:eastAsia="Times New Roman" w:hAnsi="Arial" w:cs="Arial"/>
                <w:color w:val="333333"/>
                <w:sz w:val="18"/>
                <w:szCs w:val="18"/>
              </w:rPr>
            </w:pPr>
          </w:p>
        </w:tc>
        <w:tc>
          <w:tcPr>
            <w:tcW w:w="1410" w:type="dxa"/>
            <w:tcBorders>
              <w:top w:val="single" w:sz="6" w:space="0" w:color="333333"/>
              <w:left w:val="single" w:sz="6" w:space="0" w:color="333333"/>
              <w:bottom w:val="single" w:sz="6" w:space="0" w:color="333333"/>
              <w:right w:val="single" w:sz="6" w:space="0" w:color="333333"/>
            </w:tcBorders>
            <w:hideMark/>
          </w:tcPr>
          <w:p w14:paraId="40ED6517" w14:textId="77777777" w:rsidR="00000000" w:rsidRDefault="00164AC4">
            <w:pPr>
              <w:spacing w:line="345" w:lineRule="atLeast"/>
              <w:jc w:val="center"/>
              <w:rPr>
                <w:rFonts w:eastAsia="Times New Roman"/>
                <w:sz w:val="20"/>
                <w:szCs w:val="20"/>
              </w:rPr>
            </w:pPr>
          </w:p>
        </w:tc>
      </w:tr>
    </w:tbl>
    <w:p w14:paraId="743D38D5"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NOTĂ</w:t>
      </w:r>
      <w:r>
        <w:rPr>
          <w:rFonts w:ascii="Arial" w:hAnsi="Arial" w:cs="Arial"/>
          <w:color w:val="333333"/>
          <w:sz w:val="21"/>
          <w:szCs w:val="21"/>
        </w:rPr>
        <w:t>:</w:t>
      </w:r>
      <w:r>
        <w:rPr>
          <w:rFonts w:ascii="Arial" w:hAnsi="Arial" w:cs="Arial"/>
          <w:color w:val="333333"/>
          <w:sz w:val="21"/>
          <w:szCs w:val="21"/>
        </w:rPr>
        <w:t xml:space="preserve"> </w:t>
      </w:r>
    </w:p>
    <w:p w14:paraId="6BBA4347"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Câmpurile albe: Furnizarea datelor este obligatorie. Pot fi folosite estimări, dar acestea trebuie să se bazeze pe date empirice și trebuie explicate în descrierea metodologiei</w:t>
      </w:r>
      <w:r>
        <w:rPr>
          <w:rFonts w:ascii="Arial" w:hAnsi="Arial" w:cs="Arial"/>
          <w:color w:val="333333"/>
          <w:sz w:val="21"/>
          <w:szCs w:val="21"/>
        </w:rPr>
        <w:t>.</w:t>
      </w:r>
    </w:p>
    <w:p w14:paraId="63B3FD64"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Câmpurile xxxx: Furnizarea datelor este obligatorie, dar sunt acceptate est</w:t>
      </w:r>
      <w:r>
        <w:rPr>
          <w:rFonts w:ascii="Arial" w:hAnsi="Arial" w:cs="Arial"/>
          <w:color w:val="333333"/>
          <w:sz w:val="21"/>
          <w:szCs w:val="21"/>
        </w:rPr>
        <w:t>imări brute. Aceste estimări trebuie explicate în descrierea metodologiei</w:t>
      </w:r>
      <w:r>
        <w:rPr>
          <w:rFonts w:ascii="Arial" w:hAnsi="Arial" w:cs="Arial"/>
          <w:color w:val="333333"/>
          <w:sz w:val="21"/>
          <w:szCs w:val="21"/>
        </w:rPr>
        <w:t>.</w:t>
      </w:r>
    </w:p>
    <w:p w14:paraId="0B0CD640"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Câmpurile ///////: Furnizarea datelor este voluntară</w:t>
      </w:r>
      <w:r>
        <w:rPr>
          <w:rFonts w:ascii="Arial" w:hAnsi="Arial" w:cs="Arial"/>
          <w:color w:val="333333"/>
          <w:sz w:val="21"/>
          <w:szCs w:val="21"/>
        </w:rPr>
        <w:t>.</w:t>
      </w:r>
    </w:p>
    <w:p w14:paraId="0683FE77"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Datele referitoare la reciclarea plasticului vor include toate materialele care au fost reciclate ca materiale plastice</w:t>
      </w:r>
      <w:r>
        <w:rPr>
          <w:rFonts w:ascii="Arial" w:hAnsi="Arial" w:cs="Arial"/>
          <w:color w:val="333333"/>
          <w:sz w:val="21"/>
          <w:szCs w:val="21"/>
        </w:rPr>
        <w:t>.</w:t>
      </w:r>
    </w:p>
    <w:p w14:paraId="10C5CAF7"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Coloana (c) include toate formele de reciclare, inclusiv reciclarea organică, dar excluzând reciclarea materială</w:t>
      </w:r>
      <w:r>
        <w:rPr>
          <w:rFonts w:ascii="Arial" w:hAnsi="Arial" w:cs="Arial"/>
          <w:color w:val="333333"/>
          <w:sz w:val="21"/>
          <w:szCs w:val="21"/>
        </w:rPr>
        <w:t>.</w:t>
      </w:r>
    </w:p>
    <w:p w14:paraId="0F080DE5"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Coloana (d) reprezintă suma coloanelor (b) și (c)</w:t>
      </w:r>
      <w:r>
        <w:rPr>
          <w:rFonts w:ascii="Arial" w:hAnsi="Arial" w:cs="Arial"/>
          <w:color w:val="333333"/>
          <w:sz w:val="21"/>
          <w:szCs w:val="21"/>
        </w:rPr>
        <w:t>.</w:t>
      </w:r>
    </w:p>
    <w:p w14:paraId="4309CB74"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Coloana (f) include toate formele de valorificare excluzând reciclarea și valorificarea energetică</w:t>
      </w:r>
      <w:r>
        <w:rPr>
          <w:rFonts w:ascii="Arial" w:hAnsi="Arial" w:cs="Arial"/>
          <w:color w:val="333333"/>
          <w:sz w:val="21"/>
          <w:szCs w:val="21"/>
        </w:rPr>
        <w:t>.</w:t>
      </w:r>
    </w:p>
    <w:p w14:paraId="69CF02FF"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8</w:t>
      </w:r>
      <w:r>
        <w:rPr>
          <w:rFonts w:ascii="Arial" w:hAnsi="Arial" w:cs="Arial"/>
          <w:color w:val="333333"/>
          <w:sz w:val="21"/>
          <w:szCs w:val="21"/>
        </w:rPr>
        <w:t>.</w:t>
      </w:r>
      <w:r>
        <w:rPr>
          <w:rFonts w:ascii="Arial" w:hAnsi="Arial" w:cs="Arial"/>
          <w:color w:val="333333"/>
          <w:sz w:val="21"/>
          <w:szCs w:val="21"/>
        </w:rPr>
        <w:t xml:space="preserve"> Coloana (h) reprezintă suma coloanelor (d), (e), (f) și (g)</w:t>
      </w:r>
      <w:r>
        <w:rPr>
          <w:rFonts w:ascii="Arial" w:hAnsi="Arial" w:cs="Arial"/>
          <w:color w:val="333333"/>
          <w:sz w:val="21"/>
          <w:szCs w:val="21"/>
        </w:rPr>
        <w:t>.</w:t>
      </w:r>
    </w:p>
    <w:p w14:paraId="45B2D304"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9</w:t>
      </w:r>
      <w:r>
        <w:rPr>
          <w:rFonts w:ascii="Arial" w:hAnsi="Arial" w:cs="Arial"/>
          <w:color w:val="333333"/>
          <w:sz w:val="21"/>
          <w:szCs w:val="21"/>
        </w:rPr>
        <w:t>.</w:t>
      </w:r>
      <w:r>
        <w:rPr>
          <w:rFonts w:ascii="Arial" w:hAnsi="Arial" w:cs="Arial"/>
          <w:color w:val="333333"/>
          <w:sz w:val="21"/>
          <w:szCs w:val="21"/>
        </w:rPr>
        <w:t xml:space="preserve"> Procentajul de valorificare sau incinerare în instalații de incinerare cu recuperare de e</w:t>
      </w:r>
      <w:r>
        <w:rPr>
          <w:rFonts w:ascii="Arial" w:hAnsi="Arial" w:cs="Arial"/>
          <w:color w:val="333333"/>
          <w:sz w:val="21"/>
          <w:szCs w:val="21"/>
        </w:rPr>
        <w:t>nergie: Coloana (h)/coloana (a)</w:t>
      </w:r>
      <w:r>
        <w:rPr>
          <w:rFonts w:ascii="Arial" w:hAnsi="Arial" w:cs="Arial"/>
          <w:color w:val="333333"/>
          <w:sz w:val="21"/>
          <w:szCs w:val="21"/>
        </w:rPr>
        <w:t>.</w:t>
      </w:r>
    </w:p>
    <w:p w14:paraId="78562D3F"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10</w:t>
      </w:r>
      <w:r>
        <w:rPr>
          <w:rFonts w:ascii="Arial" w:hAnsi="Arial" w:cs="Arial"/>
          <w:color w:val="333333"/>
          <w:sz w:val="21"/>
          <w:szCs w:val="21"/>
        </w:rPr>
        <w:t>.</w:t>
      </w:r>
      <w:r>
        <w:rPr>
          <w:rFonts w:ascii="Arial" w:hAnsi="Arial" w:cs="Arial"/>
          <w:color w:val="333333"/>
          <w:sz w:val="21"/>
          <w:szCs w:val="21"/>
        </w:rPr>
        <w:t xml:space="preserve"> Procentajul de reciclare: Coloana (d)/coloana (a)</w:t>
      </w:r>
      <w:r>
        <w:rPr>
          <w:rFonts w:ascii="Arial" w:hAnsi="Arial" w:cs="Arial"/>
          <w:color w:val="333333"/>
          <w:sz w:val="21"/>
          <w:szCs w:val="21"/>
        </w:rPr>
        <w:t>.</w:t>
      </w:r>
    </w:p>
    <w:p w14:paraId="1D12C033"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lastRenderedPageBreak/>
        <w:t>11</w:t>
      </w:r>
      <w:r>
        <w:rPr>
          <w:rFonts w:ascii="Arial" w:hAnsi="Arial" w:cs="Arial"/>
          <w:color w:val="333333"/>
          <w:sz w:val="21"/>
          <w:szCs w:val="21"/>
        </w:rPr>
        <w:t>.</w:t>
      </w:r>
      <w:r>
        <w:rPr>
          <w:rFonts w:ascii="Arial" w:hAnsi="Arial" w:cs="Arial"/>
          <w:color w:val="333333"/>
          <w:sz w:val="21"/>
          <w:szCs w:val="21"/>
        </w:rPr>
        <w:t xml:space="preserve"> Datele pentru lemn nu se vor folosi pentru evaluarea obiectivului de reciclare de minimum 15% anterior anului 2011.</w:t>
      </w:r>
      <w:r>
        <w:rPr>
          <w:rFonts w:ascii="Arial" w:hAnsi="Arial" w:cs="Arial"/>
          <w:color w:val="333333"/>
          <w:sz w:val="21"/>
          <w:szCs w:val="21"/>
        </w:rPr>
        <w:t xml:space="preserve"> </w:t>
      </w:r>
    </w:p>
    <w:p w14:paraId="7364372C" w14:textId="77777777" w:rsidR="00000000" w:rsidRDefault="00164AC4">
      <w:pPr>
        <w:spacing w:line="345" w:lineRule="atLeast"/>
        <w:jc w:val="both"/>
        <w:rPr>
          <w:rFonts w:ascii="Arial" w:eastAsia="Times New Roman" w:hAnsi="Arial" w:cs="Arial"/>
          <w:color w:val="333333"/>
          <w:sz w:val="21"/>
          <w:szCs w:val="21"/>
        </w:rPr>
      </w:pPr>
    </w:p>
    <w:p w14:paraId="66A57A3C"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Tabelul nr. 2</w:t>
      </w:r>
      <w:r>
        <w:rPr>
          <w:rFonts w:ascii="Arial" w:eastAsia="Times New Roman" w:hAnsi="Arial" w:cs="Arial"/>
          <w:b/>
          <w:bCs/>
          <w:color w:val="333333"/>
          <w:sz w:val="26"/>
          <w:szCs w:val="26"/>
        </w:rPr>
        <w:br/>
        <w:t>CANTITĂȚILE</w:t>
      </w:r>
      <w:r>
        <w:rPr>
          <w:rFonts w:ascii="Arial" w:eastAsia="Times New Roman" w:hAnsi="Arial" w:cs="Arial"/>
          <w:b/>
          <w:bCs/>
          <w:color w:val="333333"/>
          <w:sz w:val="26"/>
          <w:szCs w:val="26"/>
        </w:rPr>
        <w:br/>
        <w:t>de deșeuri de amba</w:t>
      </w:r>
      <w:r>
        <w:rPr>
          <w:rFonts w:ascii="Arial" w:eastAsia="Times New Roman" w:hAnsi="Arial" w:cs="Arial"/>
          <w:b/>
          <w:bCs/>
          <w:color w:val="333333"/>
          <w:sz w:val="26"/>
          <w:szCs w:val="26"/>
        </w:rPr>
        <w:t>laje trimise în state membre ale Uniunii Europene sau exportate în afara Comunității Europene în vederea valorificării sau incinerării în instalații de incinerare cu recuperare de energi</w:t>
      </w:r>
      <w:r>
        <w:rPr>
          <w:rFonts w:ascii="Arial" w:eastAsia="Times New Roman" w:hAnsi="Arial" w:cs="Arial"/>
          <w:b/>
          <w:bCs/>
          <w:color w:val="333333"/>
          <w:sz w:val="26"/>
          <w:szCs w:val="26"/>
        </w:rPr>
        <w:t>e</w:t>
      </w:r>
    </w:p>
    <w:p w14:paraId="754F3552" w14:textId="77777777" w:rsidR="00000000" w:rsidRDefault="00164AC4">
      <w:pPr>
        <w:spacing w:line="345" w:lineRule="atLeast"/>
        <w:jc w:val="both"/>
        <w:rPr>
          <w:rFonts w:ascii="Arial" w:eastAsia="Times New Roman" w:hAnsi="Arial" w:cs="Arial"/>
          <w:color w:val="333333"/>
          <w:sz w:val="21"/>
          <w:szCs w:val="21"/>
        </w:rPr>
      </w:pPr>
    </w:p>
    <w:p w14:paraId="7ABD8FB5"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6495" w:type="dxa"/>
        <w:jc w:val="center"/>
        <w:tblCellMar>
          <w:top w:w="15" w:type="dxa"/>
          <w:left w:w="15" w:type="dxa"/>
          <w:bottom w:w="15" w:type="dxa"/>
          <w:right w:w="15" w:type="dxa"/>
        </w:tblCellMar>
        <w:tblLook w:val="04A0" w:firstRow="1" w:lastRow="0" w:firstColumn="1" w:lastColumn="0" w:noHBand="0" w:noVBand="1"/>
      </w:tblPr>
      <w:tblGrid>
        <w:gridCol w:w="14"/>
        <w:gridCol w:w="633"/>
        <w:gridCol w:w="857"/>
        <w:gridCol w:w="1044"/>
        <w:gridCol w:w="866"/>
        <w:gridCol w:w="1045"/>
        <w:gridCol w:w="1018"/>
        <w:gridCol w:w="1018"/>
      </w:tblGrid>
      <w:tr w:rsidR="00000000" w14:paraId="52EA2A5A" w14:textId="77777777">
        <w:trPr>
          <w:trHeight w:val="12"/>
          <w:jc w:val="center"/>
        </w:trPr>
        <w:tc>
          <w:tcPr>
            <w:tcW w:w="0" w:type="auto"/>
            <w:tcMar>
              <w:top w:w="0" w:type="dxa"/>
              <w:left w:w="0" w:type="dxa"/>
              <w:bottom w:w="0" w:type="dxa"/>
              <w:right w:w="0" w:type="dxa"/>
            </w:tcMar>
            <w:hideMark/>
          </w:tcPr>
          <w:p w14:paraId="553F1BF2" w14:textId="77777777" w:rsidR="00000000" w:rsidRDefault="00164AC4">
            <w:pPr>
              <w:spacing w:line="345" w:lineRule="atLeast"/>
              <w:jc w:val="center"/>
              <w:rPr>
                <w:rFonts w:ascii="Arial" w:eastAsia="Times New Roman" w:hAnsi="Arial" w:cs="Arial"/>
                <w:b/>
                <w:bCs/>
                <w:color w:val="333333"/>
                <w:sz w:val="26"/>
                <w:szCs w:val="26"/>
              </w:rPr>
            </w:pPr>
          </w:p>
        </w:tc>
        <w:tc>
          <w:tcPr>
            <w:tcW w:w="0" w:type="auto"/>
            <w:hideMark/>
          </w:tcPr>
          <w:p w14:paraId="7120033B" w14:textId="77777777" w:rsidR="00000000" w:rsidRDefault="00164AC4">
            <w:pPr>
              <w:spacing w:line="345" w:lineRule="atLeast"/>
              <w:rPr>
                <w:rFonts w:eastAsia="Times New Roman"/>
                <w:sz w:val="20"/>
                <w:szCs w:val="20"/>
              </w:rPr>
            </w:pPr>
          </w:p>
        </w:tc>
        <w:tc>
          <w:tcPr>
            <w:tcW w:w="0" w:type="auto"/>
            <w:hideMark/>
          </w:tcPr>
          <w:p w14:paraId="7428D2FC" w14:textId="77777777" w:rsidR="00000000" w:rsidRDefault="00164AC4">
            <w:pPr>
              <w:spacing w:line="345" w:lineRule="atLeast"/>
              <w:rPr>
                <w:rFonts w:eastAsia="Times New Roman"/>
                <w:sz w:val="20"/>
                <w:szCs w:val="20"/>
              </w:rPr>
            </w:pPr>
          </w:p>
        </w:tc>
        <w:tc>
          <w:tcPr>
            <w:tcW w:w="0" w:type="auto"/>
            <w:hideMark/>
          </w:tcPr>
          <w:p w14:paraId="5D3304C2" w14:textId="77777777" w:rsidR="00000000" w:rsidRDefault="00164AC4">
            <w:pPr>
              <w:spacing w:line="345" w:lineRule="atLeast"/>
              <w:rPr>
                <w:rFonts w:eastAsia="Times New Roman"/>
                <w:sz w:val="20"/>
                <w:szCs w:val="20"/>
              </w:rPr>
            </w:pPr>
          </w:p>
        </w:tc>
        <w:tc>
          <w:tcPr>
            <w:tcW w:w="0" w:type="auto"/>
            <w:hideMark/>
          </w:tcPr>
          <w:p w14:paraId="094A6005" w14:textId="77777777" w:rsidR="00000000" w:rsidRDefault="00164AC4">
            <w:pPr>
              <w:spacing w:line="345" w:lineRule="atLeast"/>
              <w:rPr>
                <w:rFonts w:eastAsia="Times New Roman"/>
                <w:sz w:val="20"/>
                <w:szCs w:val="20"/>
              </w:rPr>
            </w:pPr>
          </w:p>
        </w:tc>
        <w:tc>
          <w:tcPr>
            <w:tcW w:w="0" w:type="auto"/>
            <w:hideMark/>
          </w:tcPr>
          <w:p w14:paraId="0552559E" w14:textId="77777777" w:rsidR="00000000" w:rsidRDefault="00164AC4">
            <w:pPr>
              <w:spacing w:line="345" w:lineRule="atLeast"/>
              <w:rPr>
                <w:rFonts w:eastAsia="Times New Roman"/>
                <w:sz w:val="20"/>
                <w:szCs w:val="20"/>
              </w:rPr>
            </w:pPr>
          </w:p>
        </w:tc>
        <w:tc>
          <w:tcPr>
            <w:tcW w:w="0" w:type="auto"/>
            <w:hideMark/>
          </w:tcPr>
          <w:p w14:paraId="42AB51E9" w14:textId="77777777" w:rsidR="00000000" w:rsidRDefault="00164AC4">
            <w:pPr>
              <w:spacing w:line="345" w:lineRule="atLeast"/>
              <w:rPr>
                <w:rFonts w:eastAsia="Times New Roman"/>
                <w:sz w:val="20"/>
                <w:szCs w:val="20"/>
              </w:rPr>
            </w:pPr>
          </w:p>
        </w:tc>
        <w:tc>
          <w:tcPr>
            <w:tcW w:w="0" w:type="auto"/>
            <w:hideMark/>
          </w:tcPr>
          <w:p w14:paraId="4172245F" w14:textId="77777777" w:rsidR="00000000" w:rsidRDefault="00164AC4">
            <w:pPr>
              <w:spacing w:line="345" w:lineRule="atLeast"/>
              <w:rPr>
                <w:rFonts w:eastAsia="Times New Roman"/>
                <w:sz w:val="20"/>
                <w:szCs w:val="20"/>
              </w:rPr>
            </w:pPr>
          </w:p>
        </w:tc>
      </w:tr>
      <w:tr w:rsidR="00000000" w14:paraId="06045F70" w14:textId="77777777">
        <w:trPr>
          <w:trHeight w:val="276"/>
          <w:jc w:val="center"/>
        </w:trPr>
        <w:tc>
          <w:tcPr>
            <w:tcW w:w="0" w:type="auto"/>
            <w:tcMar>
              <w:top w:w="0" w:type="dxa"/>
              <w:left w:w="0" w:type="dxa"/>
              <w:bottom w:w="0" w:type="dxa"/>
              <w:right w:w="0" w:type="dxa"/>
            </w:tcMar>
            <w:hideMark/>
          </w:tcPr>
          <w:p w14:paraId="7C67905D" w14:textId="77777777" w:rsidR="00000000" w:rsidRDefault="00164AC4">
            <w:pPr>
              <w:spacing w:line="345" w:lineRule="atLeast"/>
              <w:rPr>
                <w:rFonts w:eastAsia="Times New Roman"/>
                <w:sz w:val="20"/>
                <w:szCs w:val="20"/>
              </w:rPr>
            </w:pPr>
          </w:p>
        </w:tc>
        <w:tc>
          <w:tcPr>
            <w:tcW w:w="0" w:type="auto"/>
            <w:gridSpan w:val="7"/>
            <w:tcBorders>
              <w:top w:val="single" w:sz="2" w:space="0" w:color="333333"/>
              <w:left w:val="single" w:sz="2" w:space="0" w:color="333333"/>
              <w:bottom w:val="single" w:sz="6" w:space="0" w:color="333333"/>
              <w:right w:val="single" w:sz="2" w:space="0" w:color="333333"/>
            </w:tcBorders>
            <w:hideMark/>
          </w:tcPr>
          <w:p w14:paraId="2C1A3F8A" w14:textId="77777777" w:rsidR="00000000" w:rsidRDefault="00164AC4">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 tone -</w:t>
            </w:r>
          </w:p>
        </w:tc>
      </w:tr>
      <w:tr w:rsidR="00000000" w14:paraId="07DB2408" w14:textId="77777777">
        <w:trPr>
          <w:trHeight w:val="444"/>
          <w:jc w:val="center"/>
        </w:trPr>
        <w:tc>
          <w:tcPr>
            <w:tcW w:w="0" w:type="auto"/>
            <w:tcMar>
              <w:top w:w="0" w:type="dxa"/>
              <w:left w:w="0" w:type="dxa"/>
              <w:bottom w:w="0" w:type="dxa"/>
              <w:right w:w="0" w:type="dxa"/>
            </w:tcMar>
            <w:hideMark/>
          </w:tcPr>
          <w:p w14:paraId="70CDF80B" w14:textId="77777777" w:rsidR="00000000" w:rsidRDefault="00164AC4">
            <w:pPr>
              <w:spacing w:line="345" w:lineRule="atLeast"/>
              <w:jc w:val="right"/>
              <w:rPr>
                <w:rFonts w:ascii="Arial" w:eastAsia="Times New Roman" w:hAnsi="Arial" w:cs="Arial"/>
                <w:color w:val="333333"/>
                <w:sz w:val="18"/>
                <w:szCs w:val="18"/>
              </w:rPr>
            </w:pPr>
          </w:p>
        </w:tc>
        <w:tc>
          <w:tcPr>
            <w:tcW w:w="4050" w:type="dxa"/>
            <w:gridSpan w:val="2"/>
            <w:vMerge w:val="restart"/>
            <w:tcBorders>
              <w:top w:val="single" w:sz="6" w:space="0" w:color="333333"/>
              <w:left w:val="single" w:sz="6" w:space="0" w:color="333333"/>
              <w:bottom w:val="single" w:sz="6" w:space="0" w:color="333333"/>
              <w:right w:val="single" w:sz="6" w:space="0" w:color="333333"/>
            </w:tcBorders>
            <w:hideMark/>
          </w:tcPr>
          <w:p w14:paraId="28B1AC38"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Material</w:t>
            </w:r>
          </w:p>
        </w:tc>
        <w:tc>
          <w:tcPr>
            <w:tcW w:w="10110" w:type="dxa"/>
            <w:gridSpan w:val="5"/>
            <w:tcBorders>
              <w:top w:val="single" w:sz="6" w:space="0" w:color="333333"/>
              <w:left w:val="single" w:sz="6" w:space="0" w:color="333333"/>
              <w:bottom w:val="single" w:sz="6" w:space="0" w:color="333333"/>
              <w:right w:val="single" w:sz="6" w:space="0" w:color="333333"/>
            </w:tcBorders>
            <w:hideMark/>
          </w:tcPr>
          <w:p w14:paraId="43289B50"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Deșeuri de ambalaje trimise în state membre UE sau exportate către țări din afara Comunității Europene pentru:</w:t>
            </w:r>
          </w:p>
        </w:tc>
      </w:tr>
      <w:tr w:rsidR="00000000" w14:paraId="12B371E8" w14:textId="77777777">
        <w:trPr>
          <w:trHeight w:val="948"/>
          <w:jc w:val="center"/>
        </w:trPr>
        <w:tc>
          <w:tcPr>
            <w:tcW w:w="0" w:type="auto"/>
            <w:tcMar>
              <w:top w:w="0" w:type="dxa"/>
              <w:left w:w="0" w:type="dxa"/>
              <w:bottom w:w="0" w:type="dxa"/>
              <w:right w:w="0" w:type="dxa"/>
            </w:tcMar>
            <w:hideMark/>
          </w:tcPr>
          <w:p w14:paraId="7D0203D2" w14:textId="77777777" w:rsidR="00000000" w:rsidRDefault="00164AC4">
            <w:pPr>
              <w:spacing w:line="345" w:lineRule="atLeast"/>
              <w:jc w:val="center"/>
              <w:rPr>
                <w:rFonts w:ascii="Arial" w:eastAsia="Times New Roman" w:hAnsi="Arial" w:cs="Arial"/>
                <w:color w:val="333333"/>
                <w:sz w:val="18"/>
                <w:szCs w:val="18"/>
              </w:rPr>
            </w:pPr>
          </w:p>
        </w:tc>
        <w:tc>
          <w:tcPr>
            <w:tcW w:w="0" w:type="auto"/>
            <w:gridSpan w:val="2"/>
            <w:vMerge/>
            <w:tcBorders>
              <w:top w:val="single" w:sz="6" w:space="0" w:color="333333"/>
              <w:left w:val="single" w:sz="6" w:space="0" w:color="333333"/>
              <w:bottom w:val="single" w:sz="6" w:space="0" w:color="333333"/>
              <w:right w:val="single" w:sz="6" w:space="0" w:color="333333"/>
            </w:tcBorders>
            <w:vAlign w:val="center"/>
            <w:hideMark/>
          </w:tcPr>
          <w:p w14:paraId="515982FA" w14:textId="77777777" w:rsidR="00000000" w:rsidRDefault="00164AC4">
            <w:pPr>
              <w:spacing w:line="345" w:lineRule="atLeast"/>
              <w:rPr>
                <w:rFonts w:ascii="Arial" w:eastAsia="Times New Roman" w:hAnsi="Arial" w:cs="Arial"/>
                <w:color w:val="333333"/>
                <w:sz w:val="18"/>
                <w:szCs w:val="18"/>
              </w:rPr>
            </w:pPr>
          </w:p>
        </w:tc>
        <w:tc>
          <w:tcPr>
            <w:tcW w:w="2025" w:type="dxa"/>
            <w:tcBorders>
              <w:top w:val="single" w:sz="6" w:space="0" w:color="333333"/>
              <w:left w:val="single" w:sz="6" w:space="0" w:color="333333"/>
              <w:bottom w:val="single" w:sz="6" w:space="0" w:color="333333"/>
              <w:right w:val="single" w:sz="6" w:space="0" w:color="333333"/>
            </w:tcBorders>
            <w:hideMark/>
          </w:tcPr>
          <w:p w14:paraId="72029C0A"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Reciclare materială</w:t>
            </w:r>
          </w:p>
        </w:tc>
        <w:tc>
          <w:tcPr>
            <w:tcW w:w="2025" w:type="dxa"/>
            <w:tcBorders>
              <w:top w:val="single" w:sz="6" w:space="0" w:color="333333"/>
              <w:left w:val="single" w:sz="6" w:space="0" w:color="333333"/>
              <w:bottom w:val="single" w:sz="6" w:space="0" w:color="333333"/>
              <w:right w:val="single" w:sz="6" w:space="0" w:color="333333"/>
            </w:tcBorders>
            <w:hideMark/>
          </w:tcPr>
          <w:p w14:paraId="69292910"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Alte forme de reciclare</w:t>
            </w:r>
          </w:p>
        </w:tc>
        <w:tc>
          <w:tcPr>
            <w:tcW w:w="2025" w:type="dxa"/>
            <w:tcBorders>
              <w:top w:val="single" w:sz="6" w:space="0" w:color="333333"/>
              <w:left w:val="single" w:sz="6" w:space="0" w:color="333333"/>
              <w:bottom w:val="single" w:sz="6" w:space="0" w:color="333333"/>
              <w:right w:val="single" w:sz="6" w:space="0" w:color="333333"/>
            </w:tcBorders>
            <w:hideMark/>
          </w:tcPr>
          <w:p w14:paraId="6B192759"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Valorificare energetică</w:t>
            </w:r>
          </w:p>
        </w:tc>
        <w:tc>
          <w:tcPr>
            <w:tcW w:w="2025" w:type="dxa"/>
            <w:tcBorders>
              <w:top w:val="single" w:sz="6" w:space="0" w:color="333333"/>
              <w:left w:val="single" w:sz="6" w:space="0" w:color="333333"/>
              <w:bottom w:val="single" w:sz="6" w:space="0" w:color="333333"/>
              <w:right w:val="single" w:sz="6" w:space="0" w:color="333333"/>
            </w:tcBorders>
            <w:hideMark/>
          </w:tcPr>
          <w:p w14:paraId="3F0767AF"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Alte forme de valorificare</w:t>
            </w:r>
          </w:p>
        </w:tc>
        <w:tc>
          <w:tcPr>
            <w:tcW w:w="2025" w:type="dxa"/>
            <w:tcBorders>
              <w:top w:val="single" w:sz="6" w:space="0" w:color="333333"/>
              <w:left w:val="single" w:sz="6" w:space="0" w:color="333333"/>
              <w:bottom w:val="single" w:sz="6" w:space="0" w:color="333333"/>
              <w:right w:val="single" w:sz="6" w:space="0" w:color="333333"/>
            </w:tcBorders>
            <w:hideMark/>
          </w:tcPr>
          <w:p w14:paraId="1A218336"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Incinerate în instalații de incinerare cu recuperare de energie</w:t>
            </w:r>
          </w:p>
        </w:tc>
      </w:tr>
      <w:tr w:rsidR="00000000" w14:paraId="1B9C7DD9" w14:textId="77777777">
        <w:trPr>
          <w:trHeight w:val="276"/>
          <w:jc w:val="center"/>
        </w:trPr>
        <w:tc>
          <w:tcPr>
            <w:tcW w:w="0" w:type="auto"/>
            <w:tcMar>
              <w:top w:w="0" w:type="dxa"/>
              <w:left w:w="0" w:type="dxa"/>
              <w:bottom w:w="0" w:type="dxa"/>
              <w:right w:w="0" w:type="dxa"/>
            </w:tcMar>
            <w:hideMark/>
          </w:tcPr>
          <w:p w14:paraId="0925891B" w14:textId="77777777" w:rsidR="00000000" w:rsidRDefault="00164AC4">
            <w:pPr>
              <w:spacing w:line="345" w:lineRule="atLeast"/>
              <w:jc w:val="center"/>
              <w:rPr>
                <w:rFonts w:ascii="Arial" w:eastAsia="Times New Roman" w:hAnsi="Arial" w:cs="Arial"/>
                <w:color w:val="333333"/>
                <w:sz w:val="18"/>
                <w:szCs w:val="18"/>
              </w:rPr>
            </w:pPr>
          </w:p>
        </w:tc>
        <w:tc>
          <w:tcPr>
            <w:tcW w:w="4050" w:type="dxa"/>
            <w:gridSpan w:val="2"/>
            <w:tcBorders>
              <w:top w:val="single" w:sz="6" w:space="0" w:color="333333"/>
              <w:left w:val="single" w:sz="6" w:space="0" w:color="333333"/>
              <w:bottom w:val="single" w:sz="6" w:space="0" w:color="333333"/>
              <w:right w:val="single" w:sz="6" w:space="0" w:color="333333"/>
            </w:tcBorders>
            <w:hideMark/>
          </w:tcPr>
          <w:p w14:paraId="000990A7"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Sticlă</w:t>
            </w:r>
          </w:p>
        </w:tc>
        <w:tc>
          <w:tcPr>
            <w:tcW w:w="2025" w:type="dxa"/>
            <w:tcBorders>
              <w:top w:val="single" w:sz="6" w:space="0" w:color="333333"/>
              <w:left w:val="single" w:sz="6" w:space="0" w:color="333333"/>
              <w:bottom w:val="single" w:sz="6" w:space="0" w:color="333333"/>
              <w:right w:val="single" w:sz="6" w:space="0" w:color="333333"/>
            </w:tcBorders>
            <w:hideMark/>
          </w:tcPr>
          <w:p w14:paraId="09FF00DB"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xxxxxxxxxx</w:t>
            </w:r>
          </w:p>
        </w:tc>
        <w:tc>
          <w:tcPr>
            <w:tcW w:w="2025" w:type="dxa"/>
            <w:tcBorders>
              <w:top w:val="single" w:sz="6" w:space="0" w:color="333333"/>
              <w:left w:val="single" w:sz="6" w:space="0" w:color="333333"/>
              <w:bottom w:val="single" w:sz="6" w:space="0" w:color="333333"/>
              <w:right w:val="single" w:sz="6" w:space="0" w:color="333333"/>
            </w:tcBorders>
            <w:hideMark/>
          </w:tcPr>
          <w:p w14:paraId="16D08F27"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5A109823"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49A95D9C"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01790AB5"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14:paraId="52A2E7D0" w14:textId="77777777">
        <w:trPr>
          <w:trHeight w:val="276"/>
          <w:jc w:val="center"/>
        </w:trPr>
        <w:tc>
          <w:tcPr>
            <w:tcW w:w="0" w:type="auto"/>
            <w:tcMar>
              <w:top w:w="0" w:type="dxa"/>
              <w:left w:w="0" w:type="dxa"/>
              <w:bottom w:w="0" w:type="dxa"/>
              <w:right w:w="0" w:type="dxa"/>
            </w:tcMar>
            <w:hideMark/>
          </w:tcPr>
          <w:p w14:paraId="5D94BB3C" w14:textId="77777777" w:rsidR="00000000" w:rsidRDefault="00164AC4">
            <w:pPr>
              <w:spacing w:line="345" w:lineRule="atLeast"/>
              <w:jc w:val="center"/>
              <w:rPr>
                <w:rFonts w:ascii="Arial" w:eastAsia="Times New Roman" w:hAnsi="Arial" w:cs="Arial"/>
                <w:color w:val="333333"/>
                <w:sz w:val="18"/>
                <w:szCs w:val="18"/>
              </w:rPr>
            </w:pPr>
          </w:p>
        </w:tc>
        <w:tc>
          <w:tcPr>
            <w:tcW w:w="4050" w:type="dxa"/>
            <w:gridSpan w:val="2"/>
            <w:tcBorders>
              <w:top w:val="single" w:sz="6" w:space="0" w:color="333333"/>
              <w:left w:val="single" w:sz="6" w:space="0" w:color="333333"/>
              <w:bottom w:val="single" w:sz="6" w:space="0" w:color="333333"/>
              <w:right w:val="single" w:sz="6" w:space="0" w:color="333333"/>
            </w:tcBorders>
            <w:hideMark/>
          </w:tcPr>
          <w:p w14:paraId="2DDFC421"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Plastic</w:t>
            </w:r>
          </w:p>
        </w:tc>
        <w:tc>
          <w:tcPr>
            <w:tcW w:w="2025" w:type="dxa"/>
            <w:tcBorders>
              <w:top w:val="single" w:sz="6" w:space="0" w:color="333333"/>
              <w:left w:val="single" w:sz="6" w:space="0" w:color="333333"/>
              <w:bottom w:val="single" w:sz="6" w:space="0" w:color="333333"/>
              <w:right w:val="single" w:sz="6" w:space="0" w:color="333333"/>
            </w:tcBorders>
            <w:hideMark/>
          </w:tcPr>
          <w:p w14:paraId="7C73E12E"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xxxxxxxxxx</w:t>
            </w:r>
          </w:p>
        </w:tc>
        <w:tc>
          <w:tcPr>
            <w:tcW w:w="2025" w:type="dxa"/>
            <w:tcBorders>
              <w:top w:val="single" w:sz="6" w:space="0" w:color="333333"/>
              <w:left w:val="single" w:sz="6" w:space="0" w:color="333333"/>
              <w:bottom w:val="single" w:sz="6" w:space="0" w:color="333333"/>
              <w:right w:val="single" w:sz="6" w:space="0" w:color="333333"/>
            </w:tcBorders>
            <w:hideMark/>
          </w:tcPr>
          <w:p w14:paraId="04928E96"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0574C120"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6B2197AD"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02C4CAC0"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14:paraId="2372D15B" w14:textId="77777777">
        <w:trPr>
          <w:trHeight w:val="276"/>
          <w:jc w:val="center"/>
        </w:trPr>
        <w:tc>
          <w:tcPr>
            <w:tcW w:w="0" w:type="auto"/>
            <w:tcMar>
              <w:top w:w="0" w:type="dxa"/>
              <w:left w:w="0" w:type="dxa"/>
              <w:bottom w:w="0" w:type="dxa"/>
              <w:right w:w="0" w:type="dxa"/>
            </w:tcMar>
            <w:hideMark/>
          </w:tcPr>
          <w:p w14:paraId="4EA3FC04" w14:textId="77777777" w:rsidR="00000000" w:rsidRDefault="00164AC4">
            <w:pPr>
              <w:spacing w:line="345" w:lineRule="atLeast"/>
              <w:jc w:val="center"/>
              <w:rPr>
                <w:rFonts w:ascii="Arial" w:eastAsia="Times New Roman" w:hAnsi="Arial" w:cs="Arial"/>
                <w:color w:val="333333"/>
                <w:sz w:val="18"/>
                <w:szCs w:val="18"/>
              </w:rPr>
            </w:pPr>
          </w:p>
        </w:tc>
        <w:tc>
          <w:tcPr>
            <w:tcW w:w="4050" w:type="dxa"/>
            <w:gridSpan w:val="2"/>
            <w:tcBorders>
              <w:top w:val="single" w:sz="6" w:space="0" w:color="333333"/>
              <w:left w:val="single" w:sz="6" w:space="0" w:color="333333"/>
              <w:bottom w:val="single" w:sz="6" w:space="0" w:color="333333"/>
              <w:right w:val="single" w:sz="6" w:space="0" w:color="333333"/>
            </w:tcBorders>
            <w:hideMark/>
          </w:tcPr>
          <w:p w14:paraId="0408140D"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Hârtie - carton</w:t>
            </w:r>
          </w:p>
        </w:tc>
        <w:tc>
          <w:tcPr>
            <w:tcW w:w="2025" w:type="dxa"/>
            <w:tcBorders>
              <w:top w:val="single" w:sz="6" w:space="0" w:color="333333"/>
              <w:left w:val="single" w:sz="6" w:space="0" w:color="333333"/>
              <w:bottom w:val="single" w:sz="6" w:space="0" w:color="333333"/>
              <w:right w:val="single" w:sz="6" w:space="0" w:color="333333"/>
            </w:tcBorders>
            <w:hideMark/>
          </w:tcPr>
          <w:p w14:paraId="44F5EE18"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xxxxxxxxxx</w:t>
            </w:r>
          </w:p>
        </w:tc>
        <w:tc>
          <w:tcPr>
            <w:tcW w:w="2025" w:type="dxa"/>
            <w:tcBorders>
              <w:top w:val="single" w:sz="6" w:space="0" w:color="333333"/>
              <w:left w:val="single" w:sz="6" w:space="0" w:color="333333"/>
              <w:bottom w:val="single" w:sz="6" w:space="0" w:color="333333"/>
              <w:right w:val="single" w:sz="6" w:space="0" w:color="333333"/>
            </w:tcBorders>
            <w:hideMark/>
          </w:tcPr>
          <w:p w14:paraId="29BBF17A"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2A2B983C"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657BF123"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5EDEC685"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14:paraId="4BABF6C8" w14:textId="77777777">
        <w:trPr>
          <w:trHeight w:val="276"/>
          <w:jc w:val="center"/>
        </w:trPr>
        <w:tc>
          <w:tcPr>
            <w:tcW w:w="0" w:type="auto"/>
            <w:tcMar>
              <w:top w:w="0" w:type="dxa"/>
              <w:left w:w="0" w:type="dxa"/>
              <w:bottom w:w="0" w:type="dxa"/>
              <w:right w:w="0" w:type="dxa"/>
            </w:tcMar>
            <w:hideMark/>
          </w:tcPr>
          <w:p w14:paraId="06D65F43" w14:textId="77777777" w:rsidR="00000000" w:rsidRDefault="00164AC4">
            <w:pPr>
              <w:spacing w:line="345" w:lineRule="atLeast"/>
              <w:jc w:val="center"/>
              <w:rPr>
                <w:rFonts w:ascii="Arial" w:eastAsia="Times New Roman" w:hAnsi="Arial" w:cs="Arial"/>
                <w:color w:val="333333"/>
                <w:sz w:val="18"/>
                <w:szCs w:val="18"/>
              </w:rPr>
            </w:pPr>
          </w:p>
        </w:tc>
        <w:tc>
          <w:tcPr>
            <w:tcW w:w="2025" w:type="dxa"/>
            <w:vMerge w:val="restart"/>
            <w:tcBorders>
              <w:top w:val="single" w:sz="6" w:space="0" w:color="333333"/>
              <w:left w:val="single" w:sz="6" w:space="0" w:color="333333"/>
              <w:bottom w:val="single" w:sz="6" w:space="0" w:color="333333"/>
              <w:right w:val="single" w:sz="6" w:space="0" w:color="333333"/>
            </w:tcBorders>
            <w:hideMark/>
          </w:tcPr>
          <w:p w14:paraId="69114097"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Metal</w:t>
            </w:r>
          </w:p>
        </w:tc>
        <w:tc>
          <w:tcPr>
            <w:tcW w:w="2025" w:type="dxa"/>
            <w:tcBorders>
              <w:top w:val="single" w:sz="6" w:space="0" w:color="333333"/>
              <w:left w:val="single" w:sz="6" w:space="0" w:color="333333"/>
              <w:bottom w:val="single" w:sz="6" w:space="0" w:color="333333"/>
              <w:right w:val="single" w:sz="6" w:space="0" w:color="333333"/>
            </w:tcBorders>
            <w:hideMark/>
          </w:tcPr>
          <w:p w14:paraId="55E7C3FC"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Aluminiu</w:t>
            </w:r>
          </w:p>
        </w:tc>
        <w:tc>
          <w:tcPr>
            <w:tcW w:w="2025" w:type="dxa"/>
            <w:tcBorders>
              <w:top w:val="single" w:sz="6" w:space="0" w:color="333333"/>
              <w:left w:val="single" w:sz="6" w:space="0" w:color="333333"/>
              <w:bottom w:val="single" w:sz="6" w:space="0" w:color="333333"/>
              <w:right w:val="single" w:sz="6" w:space="0" w:color="333333"/>
            </w:tcBorders>
            <w:hideMark/>
          </w:tcPr>
          <w:p w14:paraId="3756804D"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0C84D714"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5F3BCA38"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13C9A9C7"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3A82EC31"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14:paraId="41F62FD4" w14:textId="77777777">
        <w:trPr>
          <w:trHeight w:val="276"/>
          <w:jc w:val="center"/>
        </w:trPr>
        <w:tc>
          <w:tcPr>
            <w:tcW w:w="0" w:type="auto"/>
            <w:tcMar>
              <w:top w:w="0" w:type="dxa"/>
              <w:left w:w="0" w:type="dxa"/>
              <w:bottom w:w="0" w:type="dxa"/>
              <w:right w:w="0" w:type="dxa"/>
            </w:tcMar>
            <w:hideMark/>
          </w:tcPr>
          <w:p w14:paraId="1F272E79" w14:textId="77777777" w:rsidR="00000000" w:rsidRDefault="00164AC4">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3D2EAD4D" w14:textId="77777777" w:rsidR="00000000" w:rsidRDefault="00164AC4">
            <w:pPr>
              <w:spacing w:line="345" w:lineRule="atLeast"/>
              <w:rPr>
                <w:rFonts w:ascii="Arial" w:eastAsia="Times New Roman" w:hAnsi="Arial" w:cs="Arial"/>
                <w:color w:val="333333"/>
                <w:sz w:val="18"/>
                <w:szCs w:val="18"/>
              </w:rPr>
            </w:pPr>
          </w:p>
        </w:tc>
        <w:tc>
          <w:tcPr>
            <w:tcW w:w="2025" w:type="dxa"/>
            <w:tcBorders>
              <w:top w:val="single" w:sz="6" w:space="0" w:color="333333"/>
              <w:left w:val="single" w:sz="6" w:space="0" w:color="333333"/>
              <w:bottom w:val="single" w:sz="6" w:space="0" w:color="333333"/>
              <w:right w:val="single" w:sz="6" w:space="0" w:color="333333"/>
            </w:tcBorders>
            <w:hideMark/>
          </w:tcPr>
          <w:p w14:paraId="42BB388A"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Oțel</w:t>
            </w:r>
          </w:p>
        </w:tc>
        <w:tc>
          <w:tcPr>
            <w:tcW w:w="2025" w:type="dxa"/>
            <w:tcBorders>
              <w:top w:val="single" w:sz="6" w:space="0" w:color="333333"/>
              <w:left w:val="single" w:sz="6" w:space="0" w:color="333333"/>
              <w:bottom w:val="single" w:sz="6" w:space="0" w:color="333333"/>
              <w:right w:val="single" w:sz="6" w:space="0" w:color="333333"/>
            </w:tcBorders>
            <w:hideMark/>
          </w:tcPr>
          <w:p w14:paraId="2374F09C"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583F486B"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0ECA101C"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78D8B079"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2BF71BE7"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14:paraId="15215F3F" w14:textId="77777777">
        <w:trPr>
          <w:trHeight w:val="276"/>
          <w:jc w:val="center"/>
        </w:trPr>
        <w:tc>
          <w:tcPr>
            <w:tcW w:w="0" w:type="auto"/>
            <w:tcMar>
              <w:top w:w="0" w:type="dxa"/>
              <w:left w:w="0" w:type="dxa"/>
              <w:bottom w:w="0" w:type="dxa"/>
              <w:right w:w="0" w:type="dxa"/>
            </w:tcMar>
            <w:hideMark/>
          </w:tcPr>
          <w:p w14:paraId="1C95B9B9" w14:textId="77777777" w:rsidR="00000000" w:rsidRDefault="00164AC4">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3702C2A7" w14:textId="77777777" w:rsidR="00000000" w:rsidRDefault="00164AC4">
            <w:pPr>
              <w:spacing w:line="345" w:lineRule="atLeast"/>
              <w:rPr>
                <w:rFonts w:ascii="Arial" w:eastAsia="Times New Roman" w:hAnsi="Arial" w:cs="Arial"/>
                <w:color w:val="333333"/>
                <w:sz w:val="18"/>
                <w:szCs w:val="18"/>
              </w:rPr>
            </w:pPr>
          </w:p>
        </w:tc>
        <w:tc>
          <w:tcPr>
            <w:tcW w:w="2025" w:type="dxa"/>
            <w:tcBorders>
              <w:top w:val="single" w:sz="6" w:space="0" w:color="333333"/>
              <w:left w:val="single" w:sz="6" w:space="0" w:color="333333"/>
              <w:bottom w:val="single" w:sz="6" w:space="0" w:color="333333"/>
              <w:right w:val="single" w:sz="6" w:space="0" w:color="333333"/>
            </w:tcBorders>
            <w:hideMark/>
          </w:tcPr>
          <w:p w14:paraId="7FF24F57"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Total</w:t>
            </w:r>
          </w:p>
        </w:tc>
        <w:tc>
          <w:tcPr>
            <w:tcW w:w="2025" w:type="dxa"/>
            <w:tcBorders>
              <w:top w:val="single" w:sz="6" w:space="0" w:color="333333"/>
              <w:left w:val="single" w:sz="6" w:space="0" w:color="333333"/>
              <w:bottom w:val="single" w:sz="6" w:space="0" w:color="333333"/>
              <w:right w:val="single" w:sz="6" w:space="0" w:color="333333"/>
            </w:tcBorders>
            <w:hideMark/>
          </w:tcPr>
          <w:p w14:paraId="0DDAB22C"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xxxxxxxxxx</w:t>
            </w:r>
          </w:p>
        </w:tc>
        <w:tc>
          <w:tcPr>
            <w:tcW w:w="2025" w:type="dxa"/>
            <w:tcBorders>
              <w:top w:val="single" w:sz="6" w:space="0" w:color="333333"/>
              <w:left w:val="single" w:sz="6" w:space="0" w:color="333333"/>
              <w:bottom w:val="single" w:sz="6" w:space="0" w:color="333333"/>
              <w:right w:val="single" w:sz="6" w:space="0" w:color="333333"/>
            </w:tcBorders>
            <w:hideMark/>
          </w:tcPr>
          <w:p w14:paraId="19F1F550"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725CC1CC"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6B8390BD"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31549693"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14:paraId="7EF1FA6A" w14:textId="77777777">
        <w:trPr>
          <w:trHeight w:val="276"/>
          <w:jc w:val="center"/>
        </w:trPr>
        <w:tc>
          <w:tcPr>
            <w:tcW w:w="0" w:type="auto"/>
            <w:tcMar>
              <w:top w:w="0" w:type="dxa"/>
              <w:left w:w="0" w:type="dxa"/>
              <w:bottom w:w="0" w:type="dxa"/>
              <w:right w:w="0" w:type="dxa"/>
            </w:tcMar>
            <w:hideMark/>
          </w:tcPr>
          <w:p w14:paraId="3C4F9F32" w14:textId="77777777" w:rsidR="00000000" w:rsidRDefault="00164AC4">
            <w:pPr>
              <w:spacing w:line="345" w:lineRule="atLeast"/>
              <w:jc w:val="center"/>
              <w:rPr>
                <w:rFonts w:ascii="Arial" w:eastAsia="Times New Roman" w:hAnsi="Arial" w:cs="Arial"/>
                <w:color w:val="333333"/>
                <w:sz w:val="18"/>
                <w:szCs w:val="18"/>
              </w:rPr>
            </w:pPr>
          </w:p>
        </w:tc>
        <w:tc>
          <w:tcPr>
            <w:tcW w:w="4050" w:type="dxa"/>
            <w:gridSpan w:val="2"/>
            <w:tcBorders>
              <w:top w:val="single" w:sz="6" w:space="0" w:color="333333"/>
              <w:left w:val="single" w:sz="6" w:space="0" w:color="333333"/>
              <w:bottom w:val="single" w:sz="6" w:space="0" w:color="333333"/>
              <w:right w:val="single" w:sz="6" w:space="0" w:color="333333"/>
            </w:tcBorders>
            <w:hideMark/>
          </w:tcPr>
          <w:p w14:paraId="559B1A8D"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Lemn</w:t>
            </w:r>
          </w:p>
        </w:tc>
        <w:tc>
          <w:tcPr>
            <w:tcW w:w="2025" w:type="dxa"/>
            <w:tcBorders>
              <w:top w:val="single" w:sz="6" w:space="0" w:color="333333"/>
              <w:left w:val="single" w:sz="6" w:space="0" w:color="333333"/>
              <w:bottom w:val="single" w:sz="6" w:space="0" w:color="333333"/>
              <w:right w:val="single" w:sz="6" w:space="0" w:color="333333"/>
            </w:tcBorders>
            <w:hideMark/>
          </w:tcPr>
          <w:p w14:paraId="3A5687D0"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xxxxxxxxxx</w:t>
            </w:r>
          </w:p>
        </w:tc>
        <w:tc>
          <w:tcPr>
            <w:tcW w:w="2025" w:type="dxa"/>
            <w:tcBorders>
              <w:top w:val="single" w:sz="6" w:space="0" w:color="333333"/>
              <w:left w:val="single" w:sz="6" w:space="0" w:color="333333"/>
              <w:bottom w:val="single" w:sz="6" w:space="0" w:color="333333"/>
              <w:right w:val="single" w:sz="6" w:space="0" w:color="333333"/>
            </w:tcBorders>
            <w:hideMark/>
          </w:tcPr>
          <w:p w14:paraId="24A50251"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6956A967"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3CADB54D"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6F111F7D"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14:paraId="6C7785B6" w14:textId="77777777">
        <w:trPr>
          <w:trHeight w:val="276"/>
          <w:jc w:val="center"/>
        </w:trPr>
        <w:tc>
          <w:tcPr>
            <w:tcW w:w="0" w:type="auto"/>
            <w:tcMar>
              <w:top w:w="0" w:type="dxa"/>
              <w:left w:w="0" w:type="dxa"/>
              <w:bottom w:w="0" w:type="dxa"/>
              <w:right w:w="0" w:type="dxa"/>
            </w:tcMar>
            <w:hideMark/>
          </w:tcPr>
          <w:p w14:paraId="2420A607" w14:textId="77777777" w:rsidR="00000000" w:rsidRDefault="00164AC4">
            <w:pPr>
              <w:spacing w:line="345" w:lineRule="atLeast"/>
              <w:jc w:val="center"/>
              <w:rPr>
                <w:rFonts w:ascii="Arial" w:eastAsia="Times New Roman" w:hAnsi="Arial" w:cs="Arial"/>
                <w:color w:val="333333"/>
                <w:sz w:val="18"/>
                <w:szCs w:val="18"/>
              </w:rPr>
            </w:pPr>
          </w:p>
        </w:tc>
        <w:tc>
          <w:tcPr>
            <w:tcW w:w="4050" w:type="dxa"/>
            <w:gridSpan w:val="2"/>
            <w:tcBorders>
              <w:top w:val="single" w:sz="6" w:space="0" w:color="333333"/>
              <w:left w:val="single" w:sz="6" w:space="0" w:color="333333"/>
              <w:bottom w:val="single" w:sz="6" w:space="0" w:color="333333"/>
              <w:right w:val="single" w:sz="6" w:space="0" w:color="333333"/>
            </w:tcBorders>
            <w:hideMark/>
          </w:tcPr>
          <w:p w14:paraId="138E1537"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Altele</w:t>
            </w:r>
          </w:p>
        </w:tc>
        <w:tc>
          <w:tcPr>
            <w:tcW w:w="2025" w:type="dxa"/>
            <w:tcBorders>
              <w:top w:val="single" w:sz="6" w:space="0" w:color="333333"/>
              <w:left w:val="single" w:sz="6" w:space="0" w:color="333333"/>
              <w:bottom w:val="single" w:sz="6" w:space="0" w:color="333333"/>
              <w:right w:val="single" w:sz="6" w:space="0" w:color="333333"/>
            </w:tcBorders>
            <w:hideMark/>
          </w:tcPr>
          <w:p w14:paraId="4CD09B13"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xxxxxxxxxx</w:t>
            </w:r>
          </w:p>
        </w:tc>
        <w:tc>
          <w:tcPr>
            <w:tcW w:w="2025" w:type="dxa"/>
            <w:tcBorders>
              <w:top w:val="single" w:sz="6" w:space="0" w:color="333333"/>
              <w:left w:val="single" w:sz="6" w:space="0" w:color="333333"/>
              <w:bottom w:val="single" w:sz="6" w:space="0" w:color="333333"/>
              <w:right w:val="single" w:sz="6" w:space="0" w:color="333333"/>
            </w:tcBorders>
            <w:hideMark/>
          </w:tcPr>
          <w:p w14:paraId="79D9F54D"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39A47D2A"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76628733"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3CE9B2A7"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14:paraId="46389D6E" w14:textId="77777777">
        <w:trPr>
          <w:trHeight w:val="288"/>
          <w:jc w:val="center"/>
        </w:trPr>
        <w:tc>
          <w:tcPr>
            <w:tcW w:w="0" w:type="auto"/>
            <w:tcMar>
              <w:top w:w="0" w:type="dxa"/>
              <w:left w:w="0" w:type="dxa"/>
              <w:bottom w:w="0" w:type="dxa"/>
              <w:right w:w="0" w:type="dxa"/>
            </w:tcMar>
            <w:hideMark/>
          </w:tcPr>
          <w:p w14:paraId="4051772D" w14:textId="77777777" w:rsidR="00000000" w:rsidRDefault="00164AC4">
            <w:pPr>
              <w:spacing w:line="345" w:lineRule="atLeast"/>
              <w:jc w:val="center"/>
              <w:rPr>
                <w:rFonts w:ascii="Arial" w:eastAsia="Times New Roman" w:hAnsi="Arial" w:cs="Arial"/>
                <w:color w:val="333333"/>
                <w:sz w:val="18"/>
                <w:szCs w:val="18"/>
              </w:rPr>
            </w:pPr>
          </w:p>
        </w:tc>
        <w:tc>
          <w:tcPr>
            <w:tcW w:w="4050" w:type="dxa"/>
            <w:gridSpan w:val="2"/>
            <w:tcBorders>
              <w:top w:val="single" w:sz="6" w:space="0" w:color="333333"/>
              <w:left w:val="single" w:sz="6" w:space="0" w:color="333333"/>
              <w:bottom w:val="single" w:sz="6" w:space="0" w:color="333333"/>
              <w:right w:val="single" w:sz="6" w:space="0" w:color="333333"/>
            </w:tcBorders>
            <w:hideMark/>
          </w:tcPr>
          <w:p w14:paraId="1055CE18"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Total</w:t>
            </w:r>
          </w:p>
        </w:tc>
        <w:tc>
          <w:tcPr>
            <w:tcW w:w="2025" w:type="dxa"/>
            <w:tcBorders>
              <w:top w:val="single" w:sz="6" w:space="0" w:color="333333"/>
              <w:left w:val="single" w:sz="6" w:space="0" w:color="333333"/>
              <w:bottom w:val="single" w:sz="6" w:space="0" w:color="333333"/>
              <w:right w:val="single" w:sz="6" w:space="0" w:color="333333"/>
            </w:tcBorders>
            <w:hideMark/>
          </w:tcPr>
          <w:p w14:paraId="46D032E7"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xxxxxxxxxx</w:t>
            </w:r>
          </w:p>
        </w:tc>
        <w:tc>
          <w:tcPr>
            <w:tcW w:w="2025" w:type="dxa"/>
            <w:tcBorders>
              <w:top w:val="single" w:sz="6" w:space="0" w:color="333333"/>
              <w:left w:val="single" w:sz="6" w:space="0" w:color="333333"/>
              <w:bottom w:val="single" w:sz="6" w:space="0" w:color="333333"/>
              <w:right w:val="single" w:sz="6" w:space="0" w:color="333333"/>
            </w:tcBorders>
            <w:hideMark/>
          </w:tcPr>
          <w:p w14:paraId="3C3DACFF"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25228DC0"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39A4D3CB"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035DF2CF"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bl>
    <w:p w14:paraId="04FC6194"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NOTĂ:</w:t>
      </w:r>
      <w:r>
        <w:rPr>
          <w:rFonts w:ascii="Arial" w:hAnsi="Arial" w:cs="Arial"/>
          <w:color w:val="333333"/>
          <w:sz w:val="21"/>
          <w:szCs w:val="21"/>
        </w:rPr>
        <w:t xml:space="preserve"> </w:t>
      </w:r>
    </w:p>
    <w:p w14:paraId="61380B5C"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Datele din tabel se referă numai la cantitățile aferente obligațiilor rezultate din prezenta lege. Acestea sunt subscrise datelor furnizate în tabelul nr. 1. Tabelul are doar scop informativ</w:t>
      </w:r>
      <w:r>
        <w:rPr>
          <w:rFonts w:ascii="Arial" w:hAnsi="Arial" w:cs="Arial"/>
          <w:color w:val="333333"/>
          <w:sz w:val="21"/>
          <w:szCs w:val="21"/>
        </w:rPr>
        <w:t>.</w:t>
      </w:r>
    </w:p>
    <w:p w14:paraId="3E18A2C9"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Câmpurile xxxx: Furnizarea datelor este obligatorie, dar sunt</w:t>
      </w:r>
      <w:r>
        <w:rPr>
          <w:rFonts w:ascii="Arial" w:hAnsi="Arial" w:cs="Arial"/>
          <w:color w:val="333333"/>
          <w:sz w:val="21"/>
          <w:szCs w:val="21"/>
        </w:rPr>
        <w:t xml:space="preserve"> acceptate estimări grosiere. Aceste estimări trebuie explicate în descrierea metodologiei</w:t>
      </w:r>
      <w:r>
        <w:rPr>
          <w:rFonts w:ascii="Arial" w:hAnsi="Arial" w:cs="Arial"/>
          <w:color w:val="333333"/>
          <w:sz w:val="21"/>
          <w:szCs w:val="21"/>
        </w:rPr>
        <w:t>.</w:t>
      </w:r>
    </w:p>
    <w:p w14:paraId="5229D51B"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Câmpurile /////: Furnizarea datelor este voluntară</w:t>
      </w:r>
      <w:r>
        <w:rPr>
          <w:rFonts w:ascii="Arial" w:hAnsi="Arial" w:cs="Arial"/>
          <w:color w:val="333333"/>
          <w:sz w:val="21"/>
          <w:szCs w:val="21"/>
        </w:rPr>
        <w:t>.</w:t>
      </w:r>
    </w:p>
    <w:p w14:paraId="29E14FB7"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Datele referitoare la reciclarea plasticului vor include toate materialele care au fost reciclate ca mater</w:t>
      </w:r>
      <w:r>
        <w:rPr>
          <w:rFonts w:ascii="Arial" w:hAnsi="Arial" w:cs="Arial"/>
          <w:color w:val="333333"/>
          <w:sz w:val="21"/>
          <w:szCs w:val="21"/>
        </w:rPr>
        <w:t>iale plastice.</w:t>
      </w:r>
      <w:r>
        <w:rPr>
          <w:rFonts w:ascii="Arial" w:hAnsi="Arial" w:cs="Arial"/>
          <w:color w:val="333333"/>
          <w:sz w:val="21"/>
          <w:szCs w:val="21"/>
        </w:rPr>
        <w:t xml:space="preserve"> </w:t>
      </w:r>
    </w:p>
    <w:p w14:paraId="43BBF054" w14:textId="77777777" w:rsidR="00000000" w:rsidRDefault="00164AC4">
      <w:pPr>
        <w:spacing w:line="345" w:lineRule="atLeast"/>
        <w:jc w:val="both"/>
        <w:rPr>
          <w:rFonts w:ascii="Arial" w:eastAsia="Times New Roman" w:hAnsi="Arial" w:cs="Arial"/>
          <w:color w:val="333333"/>
          <w:sz w:val="21"/>
          <w:szCs w:val="21"/>
        </w:rPr>
      </w:pPr>
    </w:p>
    <w:p w14:paraId="1BFF9FFC"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 xml:space="preserve">Tabelul nr. 3 </w:t>
      </w:r>
      <w:r>
        <w:rPr>
          <w:rFonts w:ascii="Arial" w:eastAsia="Times New Roman" w:hAnsi="Arial" w:cs="Arial"/>
          <w:b/>
          <w:bCs/>
          <w:color w:val="333333"/>
          <w:sz w:val="26"/>
          <w:szCs w:val="26"/>
        </w:rPr>
        <w:br/>
        <w:t xml:space="preserve">CANTITĂȚILE </w:t>
      </w:r>
      <w:r>
        <w:rPr>
          <w:rFonts w:ascii="Arial" w:eastAsia="Times New Roman" w:hAnsi="Arial" w:cs="Arial"/>
          <w:b/>
          <w:bCs/>
          <w:color w:val="333333"/>
          <w:sz w:val="26"/>
          <w:szCs w:val="26"/>
        </w:rPr>
        <w:br/>
        <w:t>de deșeuri de ambalaje generate în alte state membre ale Uniunii Europene sau importate din afara Comunității Europene în vederea valorificării sau incinerării în instalații de incinerare cu recuperare de ener</w:t>
      </w:r>
      <w:r>
        <w:rPr>
          <w:rFonts w:ascii="Arial" w:eastAsia="Times New Roman" w:hAnsi="Arial" w:cs="Arial"/>
          <w:b/>
          <w:bCs/>
          <w:color w:val="333333"/>
          <w:sz w:val="26"/>
          <w:szCs w:val="26"/>
        </w:rPr>
        <w:t>gi</w:t>
      </w:r>
      <w:r>
        <w:rPr>
          <w:rFonts w:ascii="Arial" w:eastAsia="Times New Roman" w:hAnsi="Arial" w:cs="Arial"/>
          <w:b/>
          <w:bCs/>
          <w:color w:val="333333"/>
          <w:sz w:val="26"/>
          <w:szCs w:val="26"/>
        </w:rPr>
        <w:t>e</w:t>
      </w:r>
    </w:p>
    <w:p w14:paraId="38A93561" w14:textId="77777777" w:rsidR="00000000" w:rsidRDefault="00164AC4">
      <w:pPr>
        <w:spacing w:line="345" w:lineRule="atLeast"/>
        <w:jc w:val="both"/>
        <w:rPr>
          <w:rFonts w:ascii="Arial" w:eastAsia="Times New Roman" w:hAnsi="Arial" w:cs="Arial"/>
          <w:color w:val="333333"/>
          <w:sz w:val="21"/>
          <w:szCs w:val="21"/>
        </w:rPr>
      </w:pPr>
    </w:p>
    <w:p w14:paraId="4E7191DF"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6360" w:type="dxa"/>
        <w:jc w:val="center"/>
        <w:tblCellMar>
          <w:top w:w="15" w:type="dxa"/>
          <w:left w:w="15" w:type="dxa"/>
          <w:bottom w:w="15" w:type="dxa"/>
          <w:right w:w="15" w:type="dxa"/>
        </w:tblCellMar>
        <w:tblLook w:val="04A0" w:firstRow="1" w:lastRow="0" w:firstColumn="1" w:lastColumn="0" w:noHBand="0" w:noVBand="1"/>
      </w:tblPr>
      <w:tblGrid>
        <w:gridCol w:w="14"/>
        <w:gridCol w:w="632"/>
        <w:gridCol w:w="857"/>
        <w:gridCol w:w="910"/>
        <w:gridCol w:w="866"/>
        <w:gridCol w:w="1045"/>
        <w:gridCol w:w="1018"/>
        <w:gridCol w:w="1018"/>
      </w:tblGrid>
      <w:tr w:rsidR="00000000" w14:paraId="39CFFE22" w14:textId="77777777">
        <w:trPr>
          <w:trHeight w:val="12"/>
          <w:jc w:val="center"/>
        </w:trPr>
        <w:tc>
          <w:tcPr>
            <w:tcW w:w="0" w:type="auto"/>
            <w:tcMar>
              <w:top w:w="0" w:type="dxa"/>
              <w:left w:w="0" w:type="dxa"/>
              <w:bottom w:w="0" w:type="dxa"/>
              <w:right w:w="0" w:type="dxa"/>
            </w:tcMar>
            <w:hideMark/>
          </w:tcPr>
          <w:p w14:paraId="75F5E45C" w14:textId="77777777" w:rsidR="00000000" w:rsidRDefault="00164AC4">
            <w:pPr>
              <w:spacing w:line="345" w:lineRule="atLeast"/>
              <w:jc w:val="center"/>
              <w:rPr>
                <w:rFonts w:ascii="Arial" w:eastAsia="Times New Roman" w:hAnsi="Arial" w:cs="Arial"/>
                <w:b/>
                <w:bCs/>
                <w:color w:val="333333"/>
                <w:sz w:val="26"/>
                <w:szCs w:val="26"/>
              </w:rPr>
            </w:pPr>
          </w:p>
        </w:tc>
        <w:tc>
          <w:tcPr>
            <w:tcW w:w="0" w:type="auto"/>
            <w:hideMark/>
          </w:tcPr>
          <w:p w14:paraId="7546A125" w14:textId="77777777" w:rsidR="00000000" w:rsidRDefault="00164AC4">
            <w:pPr>
              <w:spacing w:line="345" w:lineRule="atLeast"/>
              <w:rPr>
                <w:rFonts w:eastAsia="Times New Roman"/>
                <w:sz w:val="20"/>
                <w:szCs w:val="20"/>
              </w:rPr>
            </w:pPr>
          </w:p>
        </w:tc>
        <w:tc>
          <w:tcPr>
            <w:tcW w:w="0" w:type="auto"/>
            <w:hideMark/>
          </w:tcPr>
          <w:p w14:paraId="31A0EEDF" w14:textId="77777777" w:rsidR="00000000" w:rsidRDefault="00164AC4">
            <w:pPr>
              <w:spacing w:line="345" w:lineRule="atLeast"/>
              <w:rPr>
                <w:rFonts w:eastAsia="Times New Roman"/>
                <w:sz w:val="20"/>
                <w:szCs w:val="20"/>
              </w:rPr>
            </w:pPr>
          </w:p>
        </w:tc>
        <w:tc>
          <w:tcPr>
            <w:tcW w:w="0" w:type="auto"/>
            <w:hideMark/>
          </w:tcPr>
          <w:p w14:paraId="05F8A02E" w14:textId="77777777" w:rsidR="00000000" w:rsidRDefault="00164AC4">
            <w:pPr>
              <w:spacing w:line="345" w:lineRule="atLeast"/>
              <w:rPr>
                <w:rFonts w:eastAsia="Times New Roman"/>
                <w:sz w:val="20"/>
                <w:szCs w:val="20"/>
              </w:rPr>
            </w:pPr>
          </w:p>
        </w:tc>
        <w:tc>
          <w:tcPr>
            <w:tcW w:w="0" w:type="auto"/>
            <w:hideMark/>
          </w:tcPr>
          <w:p w14:paraId="2E25BCE9" w14:textId="77777777" w:rsidR="00000000" w:rsidRDefault="00164AC4">
            <w:pPr>
              <w:spacing w:line="345" w:lineRule="atLeast"/>
              <w:rPr>
                <w:rFonts w:eastAsia="Times New Roman"/>
                <w:sz w:val="20"/>
                <w:szCs w:val="20"/>
              </w:rPr>
            </w:pPr>
          </w:p>
        </w:tc>
        <w:tc>
          <w:tcPr>
            <w:tcW w:w="0" w:type="auto"/>
            <w:hideMark/>
          </w:tcPr>
          <w:p w14:paraId="78CCF2F5" w14:textId="77777777" w:rsidR="00000000" w:rsidRDefault="00164AC4">
            <w:pPr>
              <w:spacing w:line="345" w:lineRule="atLeast"/>
              <w:rPr>
                <w:rFonts w:eastAsia="Times New Roman"/>
                <w:sz w:val="20"/>
                <w:szCs w:val="20"/>
              </w:rPr>
            </w:pPr>
          </w:p>
        </w:tc>
        <w:tc>
          <w:tcPr>
            <w:tcW w:w="0" w:type="auto"/>
            <w:hideMark/>
          </w:tcPr>
          <w:p w14:paraId="6991A9AC" w14:textId="77777777" w:rsidR="00000000" w:rsidRDefault="00164AC4">
            <w:pPr>
              <w:spacing w:line="345" w:lineRule="atLeast"/>
              <w:rPr>
                <w:rFonts w:eastAsia="Times New Roman"/>
                <w:sz w:val="20"/>
                <w:szCs w:val="20"/>
              </w:rPr>
            </w:pPr>
          </w:p>
        </w:tc>
        <w:tc>
          <w:tcPr>
            <w:tcW w:w="0" w:type="auto"/>
            <w:hideMark/>
          </w:tcPr>
          <w:p w14:paraId="14271151" w14:textId="77777777" w:rsidR="00000000" w:rsidRDefault="00164AC4">
            <w:pPr>
              <w:spacing w:line="345" w:lineRule="atLeast"/>
              <w:rPr>
                <w:rFonts w:eastAsia="Times New Roman"/>
                <w:sz w:val="20"/>
                <w:szCs w:val="20"/>
              </w:rPr>
            </w:pPr>
          </w:p>
        </w:tc>
      </w:tr>
      <w:tr w:rsidR="00000000" w14:paraId="07BAA781" w14:textId="77777777">
        <w:trPr>
          <w:trHeight w:val="276"/>
          <w:jc w:val="center"/>
        </w:trPr>
        <w:tc>
          <w:tcPr>
            <w:tcW w:w="0" w:type="auto"/>
            <w:tcMar>
              <w:top w:w="0" w:type="dxa"/>
              <w:left w:w="0" w:type="dxa"/>
              <w:bottom w:w="0" w:type="dxa"/>
              <w:right w:w="0" w:type="dxa"/>
            </w:tcMar>
            <w:hideMark/>
          </w:tcPr>
          <w:p w14:paraId="7B55308B" w14:textId="77777777" w:rsidR="00000000" w:rsidRDefault="00164AC4">
            <w:pPr>
              <w:spacing w:line="345" w:lineRule="atLeast"/>
              <w:rPr>
                <w:rFonts w:eastAsia="Times New Roman"/>
                <w:sz w:val="20"/>
                <w:szCs w:val="20"/>
              </w:rPr>
            </w:pPr>
          </w:p>
        </w:tc>
        <w:tc>
          <w:tcPr>
            <w:tcW w:w="0" w:type="auto"/>
            <w:gridSpan w:val="7"/>
            <w:tcBorders>
              <w:top w:val="single" w:sz="2" w:space="0" w:color="333333"/>
              <w:left w:val="single" w:sz="2" w:space="0" w:color="333333"/>
              <w:bottom w:val="single" w:sz="6" w:space="0" w:color="333333"/>
              <w:right w:val="single" w:sz="2" w:space="0" w:color="333333"/>
            </w:tcBorders>
            <w:hideMark/>
          </w:tcPr>
          <w:p w14:paraId="0E344EAB" w14:textId="77777777" w:rsidR="00000000" w:rsidRDefault="00164AC4">
            <w:pPr>
              <w:spacing w:line="345" w:lineRule="atLeast"/>
              <w:jc w:val="right"/>
              <w:rPr>
                <w:rFonts w:ascii="Arial" w:eastAsia="Times New Roman" w:hAnsi="Arial" w:cs="Arial"/>
                <w:color w:val="333333"/>
                <w:sz w:val="18"/>
                <w:szCs w:val="18"/>
              </w:rPr>
            </w:pPr>
            <w:r>
              <w:rPr>
                <w:rFonts w:ascii="Arial" w:eastAsia="Times New Roman" w:hAnsi="Arial" w:cs="Arial"/>
                <w:color w:val="333333"/>
                <w:sz w:val="18"/>
                <w:szCs w:val="18"/>
              </w:rPr>
              <w:t>- tone -</w:t>
            </w:r>
          </w:p>
        </w:tc>
      </w:tr>
      <w:tr w:rsidR="00000000" w14:paraId="27FDC547" w14:textId="77777777">
        <w:trPr>
          <w:trHeight w:val="444"/>
          <w:jc w:val="center"/>
        </w:trPr>
        <w:tc>
          <w:tcPr>
            <w:tcW w:w="0" w:type="auto"/>
            <w:tcMar>
              <w:top w:w="0" w:type="dxa"/>
              <w:left w:w="0" w:type="dxa"/>
              <w:bottom w:w="0" w:type="dxa"/>
              <w:right w:w="0" w:type="dxa"/>
            </w:tcMar>
            <w:hideMark/>
          </w:tcPr>
          <w:p w14:paraId="1EB8A7E1" w14:textId="77777777" w:rsidR="00000000" w:rsidRDefault="00164AC4">
            <w:pPr>
              <w:spacing w:line="345" w:lineRule="atLeast"/>
              <w:jc w:val="right"/>
              <w:rPr>
                <w:rFonts w:ascii="Arial" w:eastAsia="Times New Roman" w:hAnsi="Arial" w:cs="Arial"/>
                <w:color w:val="333333"/>
                <w:sz w:val="18"/>
                <w:szCs w:val="18"/>
              </w:rPr>
            </w:pPr>
          </w:p>
        </w:tc>
        <w:tc>
          <w:tcPr>
            <w:tcW w:w="4050" w:type="dxa"/>
            <w:gridSpan w:val="2"/>
            <w:vMerge w:val="restart"/>
            <w:tcBorders>
              <w:top w:val="single" w:sz="6" w:space="0" w:color="333333"/>
              <w:left w:val="single" w:sz="6" w:space="0" w:color="333333"/>
              <w:bottom w:val="single" w:sz="6" w:space="0" w:color="333333"/>
              <w:right w:val="single" w:sz="6" w:space="0" w:color="333333"/>
            </w:tcBorders>
            <w:hideMark/>
          </w:tcPr>
          <w:p w14:paraId="2D0D1611"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Material</w:t>
            </w:r>
          </w:p>
        </w:tc>
        <w:tc>
          <w:tcPr>
            <w:tcW w:w="10110" w:type="dxa"/>
            <w:gridSpan w:val="5"/>
            <w:tcBorders>
              <w:top w:val="single" w:sz="6" w:space="0" w:color="333333"/>
              <w:left w:val="single" w:sz="6" w:space="0" w:color="333333"/>
              <w:bottom w:val="single" w:sz="6" w:space="0" w:color="333333"/>
              <w:right w:val="single" w:sz="6" w:space="0" w:color="333333"/>
            </w:tcBorders>
            <w:hideMark/>
          </w:tcPr>
          <w:p w14:paraId="6A144DE9"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Deșeuri de ambalaje generate în state membre UE sau importate din afara Comunității Europene pentru:</w:t>
            </w:r>
          </w:p>
        </w:tc>
      </w:tr>
      <w:tr w:rsidR="00000000" w14:paraId="7658EA61" w14:textId="77777777">
        <w:trPr>
          <w:trHeight w:val="948"/>
          <w:jc w:val="center"/>
        </w:trPr>
        <w:tc>
          <w:tcPr>
            <w:tcW w:w="0" w:type="auto"/>
            <w:tcMar>
              <w:top w:w="0" w:type="dxa"/>
              <w:left w:w="0" w:type="dxa"/>
              <w:bottom w:w="0" w:type="dxa"/>
              <w:right w:w="0" w:type="dxa"/>
            </w:tcMar>
            <w:hideMark/>
          </w:tcPr>
          <w:p w14:paraId="4D860245" w14:textId="77777777" w:rsidR="00000000" w:rsidRDefault="00164AC4">
            <w:pPr>
              <w:spacing w:line="345" w:lineRule="atLeast"/>
              <w:jc w:val="center"/>
              <w:rPr>
                <w:rFonts w:ascii="Arial" w:eastAsia="Times New Roman" w:hAnsi="Arial" w:cs="Arial"/>
                <w:color w:val="333333"/>
                <w:sz w:val="18"/>
                <w:szCs w:val="18"/>
              </w:rPr>
            </w:pPr>
          </w:p>
        </w:tc>
        <w:tc>
          <w:tcPr>
            <w:tcW w:w="0" w:type="auto"/>
            <w:gridSpan w:val="2"/>
            <w:vMerge/>
            <w:tcBorders>
              <w:top w:val="single" w:sz="6" w:space="0" w:color="333333"/>
              <w:left w:val="single" w:sz="6" w:space="0" w:color="333333"/>
              <w:bottom w:val="single" w:sz="6" w:space="0" w:color="333333"/>
              <w:right w:val="single" w:sz="6" w:space="0" w:color="333333"/>
            </w:tcBorders>
            <w:vAlign w:val="center"/>
            <w:hideMark/>
          </w:tcPr>
          <w:p w14:paraId="2911E3DD" w14:textId="77777777" w:rsidR="00000000" w:rsidRDefault="00164AC4">
            <w:pPr>
              <w:spacing w:line="345" w:lineRule="atLeast"/>
              <w:rPr>
                <w:rFonts w:ascii="Arial" w:eastAsia="Times New Roman" w:hAnsi="Arial" w:cs="Arial"/>
                <w:color w:val="333333"/>
                <w:sz w:val="18"/>
                <w:szCs w:val="18"/>
              </w:rPr>
            </w:pPr>
          </w:p>
        </w:tc>
        <w:tc>
          <w:tcPr>
            <w:tcW w:w="2025" w:type="dxa"/>
            <w:tcBorders>
              <w:top w:val="single" w:sz="6" w:space="0" w:color="333333"/>
              <w:left w:val="single" w:sz="6" w:space="0" w:color="333333"/>
              <w:bottom w:val="single" w:sz="6" w:space="0" w:color="333333"/>
              <w:right w:val="single" w:sz="6" w:space="0" w:color="333333"/>
            </w:tcBorders>
            <w:hideMark/>
          </w:tcPr>
          <w:p w14:paraId="2E5F641C"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Reciclare materială</w:t>
            </w:r>
          </w:p>
        </w:tc>
        <w:tc>
          <w:tcPr>
            <w:tcW w:w="2025" w:type="dxa"/>
            <w:tcBorders>
              <w:top w:val="single" w:sz="6" w:space="0" w:color="333333"/>
              <w:left w:val="single" w:sz="6" w:space="0" w:color="333333"/>
              <w:bottom w:val="single" w:sz="6" w:space="0" w:color="333333"/>
              <w:right w:val="single" w:sz="6" w:space="0" w:color="333333"/>
            </w:tcBorders>
            <w:hideMark/>
          </w:tcPr>
          <w:p w14:paraId="1C90634F"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Alte forme de reciclare</w:t>
            </w:r>
          </w:p>
        </w:tc>
        <w:tc>
          <w:tcPr>
            <w:tcW w:w="2025" w:type="dxa"/>
            <w:tcBorders>
              <w:top w:val="single" w:sz="6" w:space="0" w:color="333333"/>
              <w:left w:val="single" w:sz="6" w:space="0" w:color="333333"/>
              <w:bottom w:val="single" w:sz="6" w:space="0" w:color="333333"/>
              <w:right w:val="single" w:sz="6" w:space="0" w:color="333333"/>
            </w:tcBorders>
            <w:hideMark/>
          </w:tcPr>
          <w:p w14:paraId="6A3E9F12"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Valorificare energetică</w:t>
            </w:r>
          </w:p>
        </w:tc>
        <w:tc>
          <w:tcPr>
            <w:tcW w:w="2025" w:type="dxa"/>
            <w:tcBorders>
              <w:top w:val="single" w:sz="6" w:space="0" w:color="333333"/>
              <w:left w:val="single" w:sz="6" w:space="0" w:color="333333"/>
              <w:bottom w:val="single" w:sz="6" w:space="0" w:color="333333"/>
              <w:right w:val="single" w:sz="6" w:space="0" w:color="333333"/>
            </w:tcBorders>
            <w:hideMark/>
          </w:tcPr>
          <w:p w14:paraId="7F69596A"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Alte forme de valorificare</w:t>
            </w:r>
          </w:p>
        </w:tc>
        <w:tc>
          <w:tcPr>
            <w:tcW w:w="2025" w:type="dxa"/>
            <w:tcBorders>
              <w:top w:val="single" w:sz="6" w:space="0" w:color="333333"/>
              <w:left w:val="single" w:sz="6" w:space="0" w:color="333333"/>
              <w:bottom w:val="single" w:sz="6" w:space="0" w:color="333333"/>
              <w:right w:val="single" w:sz="6" w:space="0" w:color="333333"/>
            </w:tcBorders>
            <w:hideMark/>
          </w:tcPr>
          <w:p w14:paraId="07983C96"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Incinerate în instalații de incinerare cu recuperare de energie</w:t>
            </w:r>
          </w:p>
        </w:tc>
      </w:tr>
      <w:tr w:rsidR="00000000" w14:paraId="0AF7EAED" w14:textId="77777777">
        <w:trPr>
          <w:trHeight w:val="276"/>
          <w:jc w:val="center"/>
        </w:trPr>
        <w:tc>
          <w:tcPr>
            <w:tcW w:w="0" w:type="auto"/>
            <w:tcMar>
              <w:top w:w="0" w:type="dxa"/>
              <w:left w:w="0" w:type="dxa"/>
              <w:bottom w:w="0" w:type="dxa"/>
              <w:right w:w="0" w:type="dxa"/>
            </w:tcMar>
            <w:hideMark/>
          </w:tcPr>
          <w:p w14:paraId="4C248BAA" w14:textId="77777777" w:rsidR="00000000" w:rsidRDefault="00164AC4">
            <w:pPr>
              <w:spacing w:line="345" w:lineRule="atLeast"/>
              <w:jc w:val="center"/>
              <w:rPr>
                <w:rFonts w:ascii="Arial" w:eastAsia="Times New Roman" w:hAnsi="Arial" w:cs="Arial"/>
                <w:color w:val="333333"/>
                <w:sz w:val="18"/>
                <w:szCs w:val="18"/>
              </w:rPr>
            </w:pPr>
          </w:p>
        </w:tc>
        <w:tc>
          <w:tcPr>
            <w:tcW w:w="4050" w:type="dxa"/>
            <w:gridSpan w:val="2"/>
            <w:tcBorders>
              <w:top w:val="single" w:sz="6" w:space="0" w:color="333333"/>
              <w:left w:val="single" w:sz="6" w:space="0" w:color="333333"/>
              <w:bottom w:val="single" w:sz="6" w:space="0" w:color="333333"/>
              <w:right w:val="single" w:sz="6" w:space="0" w:color="333333"/>
            </w:tcBorders>
            <w:hideMark/>
          </w:tcPr>
          <w:p w14:paraId="310EDF7C"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Sticlă</w:t>
            </w:r>
          </w:p>
        </w:tc>
        <w:tc>
          <w:tcPr>
            <w:tcW w:w="2025" w:type="dxa"/>
            <w:tcBorders>
              <w:top w:val="single" w:sz="6" w:space="0" w:color="333333"/>
              <w:left w:val="single" w:sz="6" w:space="0" w:color="333333"/>
              <w:bottom w:val="single" w:sz="6" w:space="0" w:color="333333"/>
              <w:right w:val="single" w:sz="6" w:space="0" w:color="333333"/>
            </w:tcBorders>
            <w:hideMark/>
          </w:tcPr>
          <w:p w14:paraId="22A07303"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00690133"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575FC377"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0FDA8014"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4C704AF1"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14:paraId="6804E901" w14:textId="77777777">
        <w:trPr>
          <w:trHeight w:val="276"/>
          <w:jc w:val="center"/>
        </w:trPr>
        <w:tc>
          <w:tcPr>
            <w:tcW w:w="0" w:type="auto"/>
            <w:tcMar>
              <w:top w:w="0" w:type="dxa"/>
              <w:left w:w="0" w:type="dxa"/>
              <w:bottom w:w="0" w:type="dxa"/>
              <w:right w:w="0" w:type="dxa"/>
            </w:tcMar>
            <w:hideMark/>
          </w:tcPr>
          <w:p w14:paraId="63FC44BC" w14:textId="77777777" w:rsidR="00000000" w:rsidRDefault="00164AC4">
            <w:pPr>
              <w:spacing w:line="345" w:lineRule="atLeast"/>
              <w:jc w:val="center"/>
              <w:rPr>
                <w:rFonts w:ascii="Arial" w:eastAsia="Times New Roman" w:hAnsi="Arial" w:cs="Arial"/>
                <w:color w:val="333333"/>
                <w:sz w:val="18"/>
                <w:szCs w:val="18"/>
              </w:rPr>
            </w:pPr>
          </w:p>
        </w:tc>
        <w:tc>
          <w:tcPr>
            <w:tcW w:w="4050" w:type="dxa"/>
            <w:gridSpan w:val="2"/>
            <w:tcBorders>
              <w:top w:val="single" w:sz="6" w:space="0" w:color="333333"/>
              <w:left w:val="single" w:sz="6" w:space="0" w:color="333333"/>
              <w:bottom w:val="single" w:sz="6" w:space="0" w:color="333333"/>
              <w:right w:val="single" w:sz="6" w:space="0" w:color="333333"/>
            </w:tcBorders>
            <w:hideMark/>
          </w:tcPr>
          <w:p w14:paraId="5FE5DACE"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Plastic</w:t>
            </w:r>
          </w:p>
        </w:tc>
        <w:tc>
          <w:tcPr>
            <w:tcW w:w="2025" w:type="dxa"/>
            <w:tcBorders>
              <w:top w:val="single" w:sz="6" w:space="0" w:color="333333"/>
              <w:left w:val="single" w:sz="6" w:space="0" w:color="333333"/>
              <w:bottom w:val="single" w:sz="6" w:space="0" w:color="333333"/>
              <w:right w:val="single" w:sz="6" w:space="0" w:color="333333"/>
            </w:tcBorders>
            <w:hideMark/>
          </w:tcPr>
          <w:p w14:paraId="1007EA01"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1AA8E1B0"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5BE6CEB0"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40942728"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0EAEEE9E"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14:paraId="4A142260" w14:textId="77777777">
        <w:trPr>
          <w:trHeight w:val="276"/>
          <w:jc w:val="center"/>
        </w:trPr>
        <w:tc>
          <w:tcPr>
            <w:tcW w:w="0" w:type="auto"/>
            <w:tcMar>
              <w:top w:w="0" w:type="dxa"/>
              <w:left w:w="0" w:type="dxa"/>
              <w:bottom w:w="0" w:type="dxa"/>
              <w:right w:w="0" w:type="dxa"/>
            </w:tcMar>
            <w:hideMark/>
          </w:tcPr>
          <w:p w14:paraId="1F6BC1C1" w14:textId="77777777" w:rsidR="00000000" w:rsidRDefault="00164AC4">
            <w:pPr>
              <w:spacing w:line="345" w:lineRule="atLeast"/>
              <w:jc w:val="center"/>
              <w:rPr>
                <w:rFonts w:ascii="Arial" w:eastAsia="Times New Roman" w:hAnsi="Arial" w:cs="Arial"/>
                <w:color w:val="333333"/>
                <w:sz w:val="18"/>
                <w:szCs w:val="18"/>
              </w:rPr>
            </w:pPr>
          </w:p>
        </w:tc>
        <w:tc>
          <w:tcPr>
            <w:tcW w:w="4050" w:type="dxa"/>
            <w:gridSpan w:val="2"/>
            <w:tcBorders>
              <w:top w:val="single" w:sz="6" w:space="0" w:color="333333"/>
              <w:left w:val="single" w:sz="6" w:space="0" w:color="333333"/>
              <w:bottom w:val="single" w:sz="6" w:space="0" w:color="333333"/>
              <w:right w:val="single" w:sz="6" w:space="0" w:color="333333"/>
            </w:tcBorders>
            <w:hideMark/>
          </w:tcPr>
          <w:p w14:paraId="03F4BC4B"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Hârtie - carton</w:t>
            </w:r>
          </w:p>
        </w:tc>
        <w:tc>
          <w:tcPr>
            <w:tcW w:w="2025" w:type="dxa"/>
            <w:tcBorders>
              <w:top w:val="single" w:sz="6" w:space="0" w:color="333333"/>
              <w:left w:val="single" w:sz="6" w:space="0" w:color="333333"/>
              <w:bottom w:val="single" w:sz="6" w:space="0" w:color="333333"/>
              <w:right w:val="single" w:sz="6" w:space="0" w:color="333333"/>
            </w:tcBorders>
            <w:hideMark/>
          </w:tcPr>
          <w:p w14:paraId="5EE83F0B"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0EC772E0"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148EA1BE"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3EDFA980"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2576652C"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14:paraId="54E8CF89" w14:textId="77777777">
        <w:trPr>
          <w:trHeight w:val="276"/>
          <w:jc w:val="center"/>
        </w:trPr>
        <w:tc>
          <w:tcPr>
            <w:tcW w:w="0" w:type="auto"/>
            <w:tcMar>
              <w:top w:w="0" w:type="dxa"/>
              <w:left w:w="0" w:type="dxa"/>
              <w:bottom w:w="0" w:type="dxa"/>
              <w:right w:w="0" w:type="dxa"/>
            </w:tcMar>
            <w:hideMark/>
          </w:tcPr>
          <w:p w14:paraId="01778B1B" w14:textId="77777777" w:rsidR="00000000" w:rsidRDefault="00164AC4">
            <w:pPr>
              <w:spacing w:line="345" w:lineRule="atLeast"/>
              <w:jc w:val="center"/>
              <w:rPr>
                <w:rFonts w:ascii="Arial" w:eastAsia="Times New Roman" w:hAnsi="Arial" w:cs="Arial"/>
                <w:color w:val="333333"/>
                <w:sz w:val="18"/>
                <w:szCs w:val="18"/>
              </w:rPr>
            </w:pPr>
          </w:p>
        </w:tc>
        <w:tc>
          <w:tcPr>
            <w:tcW w:w="2025" w:type="dxa"/>
            <w:vMerge w:val="restart"/>
            <w:tcBorders>
              <w:top w:val="single" w:sz="6" w:space="0" w:color="333333"/>
              <w:left w:val="single" w:sz="6" w:space="0" w:color="333333"/>
              <w:bottom w:val="single" w:sz="6" w:space="0" w:color="333333"/>
              <w:right w:val="single" w:sz="6" w:space="0" w:color="333333"/>
            </w:tcBorders>
            <w:hideMark/>
          </w:tcPr>
          <w:p w14:paraId="62203032"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Metal</w:t>
            </w:r>
          </w:p>
        </w:tc>
        <w:tc>
          <w:tcPr>
            <w:tcW w:w="2025" w:type="dxa"/>
            <w:tcBorders>
              <w:top w:val="single" w:sz="6" w:space="0" w:color="333333"/>
              <w:left w:val="single" w:sz="6" w:space="0" w:color="333333"/>
              <w:bottom w:val="single" w:sz="6" w:space="0" w:color="333333"/>
              <w:right w:val="single" w:sz="6" w:space="0" w:color="333333"/>
            </w:tcBorders>
            <w:hideMark/>
          </w:tcPr>
          <w:p w14:paraId="07E5E082"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Aluminiu</w:t>
            </w:r>
          </w:p>
        </w:tc>
        <w:tc>
          <w:tcPr>
            <w:tcW w:w="2025" w:type="dxa"/>
            <w:tcBorders>
              <w:top w:val="single" w:sz="6" w:space="0" w:color="333333"/>
              <w:left w:val="single" w:sz="6" w:space="0" w:color="333333"/>
              <w:bottom w:val="single" w:sz="6" w:space="0" w:color="333333"/>
              <w:right w:val="single" w:sz="6" w:space="0" w:color="333333"/>
            </w:tcBorders>
            <w:hideMark/>
          </w:tcPr>
          <w:p w14:paraId="18E2A136"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494F611E"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054DA733"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0F140734"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0E6507CC"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14:paraId="09344B8B" w14:textId="77777777">
        <w:trPr>
          <w:trHeight w:val="276"/>
          <w:jc w:val="center"/>
        </w:trPr>
        <w:tc>
          <w:tcPr>
            <w:tcW w:w="0" w:type="auto"/>
            <w:tcMar>
              <w:top w:w="0" w:type="dxa"/>
              <w:left w:w="0" w:type="dxa"/>
              <w:bottom w:w="0" w:type="dxa"/>
              <w:right w:w="0" w:type="dxa"/>
            </w:tcMar>
            <w:hideMark/>
          </w:tcPr>
          <w:p w14:paraId="026E9DFB" w14:textId="77777777" w:rsidR="00000000" w:rsidRDefault="00164AC4">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68AF462D" w14:textId="77777777" w:rsidR="00000000" w:rsidRDefault="00164AC4">
            <w:pPr>
              <w:spacing w:line="345" w:lineRule="atLeast"/>
              <w:rPr>
                <w:rFonts w:ascii="Arial" w:eastAsia="Times New Roman" w:hAnsi="Arial" w:cs="Arial"/>
                <w:color w:val="333333"/>
                <w:sz w:val="18"/>
                <w:szCs w:val="18"/>
              </w:rPr>
            </w:pPr>
          </w:p>
        </w:tc>
        <w:tc>
          <w:tcPr>
            <w:tcW w:w="2025" w:type="dxa"/>
            <w:tcBorders>
              <w:top w:val="single" w:sz="6" w:space="0" w:color="333333"/>
              <w:left w:val="single" w:sz="6" w:space="0" w:color="333333"/>
              <w:bottom w:val="single" w:sz="6" w:space="0" w:color="333333"/>
              <w:right w:val="single" w:sz="6" w:space="0" w:color="333333"/>
            </w:tcBorders>
            <w:hideMark/>
          </w:tcPr>
          <w:p w14:paraId="27241BB2"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Oțel</w:t>
            </w:r>
          </w:p>
        </w:tc>
        <w:tc>
          <w:tcPr>
            <w:tcW w:w="2025" w:type="dxa"/>
            <w:tcBorders>
              <w:top w:val="single" w:sz="6" w:space="0" w:color="333333"/>
              <w:left w:val="single" w:sz="6" w:space="0" w:color="333333"/>
              <w:bottom w:val="single" w:sz="6" w:space="0" w:color="333333"/>
              <w:right w:val="single" w:sz="6" w:space="0" w:color="333333"/>
            </w:tcBorders>
            <w:hideMark/>
          </w:tcPr>
          <w:p w14:paraId="2F4742FF"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5BE2077A"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0945C12B"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54104D09"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106837E0"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14:paraId="38598C49" w14:textId="77777777">
        <w:trPr>
          <w:trHeight w:val="276"/>
          <w:jc w:val="center"/>
        </w:trPr>
        <w:tc>
          <w:tcPr>
            <w:tcW w:w="0" w:type="auto"/>
            <w:tcMar>
              <w:top w:w="0" w:type="dxa"/>
              <w:left w:w="0" w:type="dxa"/>
              <w:bottom w:w="0" w:type="dxa"/>
              <w:right w:w="0" w:type="dxa"/>
            </w:tcMar>
            <w:hideMark/>
          </w:tcPr>
          <w:p w14:paraId="3642CBB1" w14:textId="77777777" w:rsidR="00000000" w:rsidRDefault="00164AC4">
            <w:pPr>
              <w:spacing w:line="345" w:lineRule="atLeast"/>
              <w:jc w:val="cente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3B8D27FB" w14:textId="77777777" w:rsidR="00000000" w:rsidRDefault="00164AC4">
            <w:pPr>
              <w:spacing w:line="345" w:lineRule="atLeast"/>
              <w:rPr>
                <w:rFonts w:ascii="Arial" w:eastAsia="Times New Roman" w:hAnsi="Arial" w:cs="Arial"/>
                <w:color w:val="333333"/>
                <w:sz w:val="18"/>
                <w:szCs w:val="18"/>
              </w:rPr>
            </w:pPr>
          </w:p>
        </w:tc>
        <w:tc>
          <w:tcPr>
            <w:tcW w:w="2025" w:type="dxa"/>
            <w:tcBorders>
              <w:top w:val="single" w:sz="6" w:space="0" w:color="333333"/>
              <w:left w:val="single" w:sz="6" w:space="0" w:color="333333"/>
              <w:bottom w:val="single" w:sz="6" w:space="0" w:color="333333"/>
              <w:right w:val="single" w:sz="6" w:space="0" w:color="333333"/>
            </w:tcBorders>
            <w:hideMark/>
          </w:tcPr>
          <w:p w14:paraId="3143AA7E"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Total</w:t>
            </w:r>
          </w:p>
        </w:tc>
        <w:tc>
          <w:tcPr>
            <w:tcW w:w="2025" w:type="dxa"/>
            <w:tcBorders>
              <w:top w:val="single" w:sz="6" w:space="0" w:color="333333"/>
              <w:left w:val="single" w:sz="6" w:space="0" w:color="333333"/>
              <w:bottom w:val="single" w:sz="6" w:space="0" w:color="333333"/>
              <w:right w:val="single" w:sz="6" w:space="0" w:color="333333"/>
            </w:tcBorders>
            <w:hideMark/>
          </w:tcPr>
          <w:p w14:paraId="0BF0633E"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201BEF3B"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6AB57CA1"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4F7B104B"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3F2CE4FD"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14:paraId="68A7DD1B" w14:textId="77777777">
        <w:trPr>
          <w:trHeight w:val="276"/>
          <w:jc w:val="center"/>
        </w:trPr>
        <w:tc>
          <w:tcPr>
            <w:tcW w:w="0" w:type="auto"/>
            <w:tcMar>
              <w:top w:w="0" w:type="dxa"/>
              <w:left w:w="0" w:type="dxa"/>
              <w:bottom w:w="0" w:type="dxa"/>
              <w:right w:w="0" w:type="dxa"/>
            </w:tcMar>
            <w:hideMark/>
          </w:tcPr>
          <w:p w14:paraId="5E67A635" w14:textId="77777777" w:rsidR="00000000" w:rsidRDefault="00164AC4">
            <w:pPr>
              <w:spacing w:line="345" w:lineRule="atLeast"/>
              <w:jc w:val="center"/>
              <w:rPr>
                <w:rFonts w:ascii="Arial" w:eastAsia="Times New Roman" w:hAnsi="Arial" w:cs="Arial"/>
                <w:color w:val="333333"/>
                <w:sz w:val="18"/>
                <w:szCs w:val="18"/>
              </w:rPr>
            </w:pPr>
          </w:p>
        </w:tc>
        <w:tc>
          <w:tcPr>
            <w:tcW w:w="4050" w:type="dxa"/>
            <w:gridSpan w:val="2"/>
            <w:tcBorders>
              <w:top w:val="single" w:sz="6" w:space="0" w:color="333333"/>
              <w:left w:val="single" w:sz="6" w:space="0" w:color="333333"/>
              <w:bottom w:val="single" w:sz="6" w:space="0" w:color="333333"/>
              <w:right w:val="single" w:sz="6" w:space="0" w:color="333333"/>
            </w:tcBorders>
            <w:hideMark/>
          </w:tcPr>
          <w:p w14:paraId="4960295A"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Lemn</w:t>
            </w:r>
          </w:p>
        </w:tc>
        <w:tc>
          <w:tcPr>
            <w:tcW w:w="2025" w:type="dxa"/>
            <w:tcBorders>
              <w:top w:val="single" w:sz="6" w:space="0" w:color="333333"/>
              <w:left w:val="single" w:sz="6" w:space="0" w:color="333333"/>
              <w:bottom w:val="single" w:sz="6" w:space="0" w:color="333333"/>
              <w:right w:val="single" w:sz="6" w:space="0" w:color="333333"/>
            </w:tcBorders>
            <w:hideMark/>
          </w:tcPr>
          <w:p w14:paraId="091F4355"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0F66BAFF"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73207511"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3F38025D"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62BF86EB"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14:paraId="28A049BE" w14:textId="77777777">
        <w:trPr>
          <w:trHeight w:val="276"/>
          <w:jc w:val="center"/>
        </w:trPr>
        <w:tc>
          <w:tcPr>
            <w:tcW w:w="0" w:type="auto"/>
            <w:tcMar>
              <w:top w:w="0" w:type="dxa"/>
              <w:left w:w="0" w:type="dxa"/>
              <w:bottom w:w="0" w:type="dxa"/>
              <w:right w:w="0" w:type="dxa"/>
            </w:tcMar>
            <w:hideMark/>
          </w:tcPr>
          <w:p w14:paraId="0ADA38B1" w14:textId="77777777" w:rsidR="00000000" w:rsidRDefault="00164AC4">
            <w:pPr>
              <w:spacing w:line="345" w:lineRule="atLeast"/>
              <w:jc w:val="center"/>
              <w:rPr>
                <w:rFonts w:ascii="Arial" w:eastAsia="Times New Roman" w:hAnsi="Arial" w:cs="Arial"/>
                <w:color w:val="333333"/>
                <w:sz w:val="18"/>
                <w:szCs w:val="18"/>
              </w:rPr>
            </w:pPr>
          </w:p>
        </w:tc>
        <w:tc>
          <w:tcPr>
            <w:tcW w:w="4050" w:type="dxa"/>
            <w:gridSpan w:val="2"/>
            <w:tcBorders>
              <w:top w:val="single" w:sz="6" w:space="0" w:color="333333"/>
              <w:left w:val="single" w:sz="6" w:space="0" w:color="333333"/>
              <w:bottom w:val="single" w:sz="6" w:space="0" w:color="333333"/>
              <w:right w:val="single" w:sz="6" w:space="0" w:color="333333"/>
            </w:tcBorders>
            <w:hideMark/>
          </w:tcPr>
          <w:p w14:paraId="70BD96A5"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Altele</w:t>
            </w:r>
          </w:p>
        </w:tc>
        <w:tc>
          <w:tcPr>
            <w:tcW w:w="2025" w:type="dxa"/>
            <w:tcBorders>
              <w:top w:val="single" w:sz="6" w:space="0" w:color="333333"/>
              <w:left w:val="single" w:sz="6" w:space="0" w:color="333333"/>
              <w:bottom w:val="single" w:sz="6" w:space="0" w:color="333333"/>
              <w:right w:val="single" w:sz="6" w:space="0" w:color="333333"/>
            </w:tcBorders>
            <w:hideMark/>
          </w:tcPr>
          <w:p w14:paraId="3449288F"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75A5D016"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752CC989"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523C7C30"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75751B2B"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r w:rsidR="00000000" w14:paraId="312EC887" w14:textId="77777777">
        <w:trPr>
          <w:trHeight w:val="288"/>
          <w:jc w:val="center"/>
        </w:trPr>
        <w:tc>
          <w:tcPr>
            <w:tcW w:w="0" w:type="auto"/>
            <w:tcMar>
              <w:top w:w="0" w:type="dxa"/>
              <w:left w:w="0" w:type="dxa"/>
              <w:bottom w:w="0" w:type="dxa"/>
              <w:right w:w="0" w:type="dxa"/>
            </w:tcMar>
            <w:hideMark/>
          </w:tcPr>
          <w:p w14:paraId="2839C116" w14:textId="77777777" w:rsidR="00000000" w:rsidRDefault="00164AC4">
            <w:pPr>
              <w:spacing w:line="345" w:lineRule="atLeast"/>
              <w:jc w:val="center"/>
              <w:rPr>
                <w:rFonts w:ascii="Arial" w:eastAsia="Times New Roman" w:hAnsi="Arial" w:cs="Arial"/>
                <w:color w:val="333333"/>
                <w:sz w:val="18"/>
                <w:szCs w:val="18"/>
              </w:rPr>
            </w:pPr>
          </w:p>
        </w:tc>
        <w:tc>
          <w:tcPr>
            <w:tcW w:w="4050" w:type="dxa"/>
            <w:gridSpan w:val="2"/>
            <w:tcBorders>
              <w:top w:val="single" w:sz="6" w:space="0" w:color="333333"/>
              <w:left w:val="single" w:sz="6" w:space="0" w:color="333333"/>
              <w:bottom w:val="single" w:sz="6" w:space="0" w:color="333333"/>
              <w:right w:val="single" w:sz="6" w:space="0" w:color="333333"/>
            </w:tcBorders>
            <w:hideMark/>
          </w:tcPr>
          <w:p w14:paraId="4AB13246"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Total</w:t>
            </w:r>
          </w:p>
        </w:tc>
        <w:tc>
          <w:tcPr>
            <w:tcW w:w="2025" w:type="dxa"/>
            <w:tcBorders>
              <w:top w:val="single" w:sz="6" w:space="0" w:color="333333"/>
              <w:left w:val="single" w:sz="6" w:space="0" w:color="333333"/>
              <w:bottom w:val="single" w:sz="6" w:space="0" w:color="333333"/>
              <w:right w:val="single" w:sz="6" w:space="0" w:color="333333"/>
            </w:tcBorders>
            <w:hideMark/>
          </w:tcPr>
          <w:p w14:paraId="0AE273A3"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2C7ADD47"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0087B4F4"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7135A50B"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2025" w:type="dxa"/>
            <w:tcBorders>
              <w:top w:val="single" w:sz="6" w:space="0" w:color="333333"/>
              <w:left w:val="single" w:sz="6" w:space="0" w:color="333333"/>
              <w:bottom w:val="single" w:sz="6" w:space="0" w:color="333333"/>
              <w:right w:val="single" w:sz="6" w:space="0" w:color="333333"/>
            </w:tcBorders>
            <w:hideMark/>
          </w:tcPr>
          <w:p w14:paraId="32097DE0"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r>
    </w:tbl>
    <w:p w14:paraId="6ACFA7D3"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p w14:paraId="3B66401D"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NOTĂ</w:t>
      </w:r>
      <w:r>
        <w:rPr>
          <w:rFonts w:ascii="Arial" w:hAnsi="Arial" w:cs="Arial"/>
          <w:color w:val="333333"/>
          <w:sz w:val="21"/>
          <w:szCs w:val="21"/>
        </w:rPr>
        <w:t>:</w:t>
      </w:r>
      <w:r>
        <w:rPr>
          <w:rFonts w:ascii="Arial" w:hAnsi="Arial" w:cs="Arial"/>
          <w:color w:val="333333"/>
          <w:sz w:val="21"/>
          <w:szCs w:val="21"/>
        </w:rPr>
        <w:t xml:space="preserve"> </w:t>
      </w:r>
    </w:p>
    <w:p w14:paraId="5CB6791E"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Datele din tabel au doar scop informativ. Datele nu sunt conținute nici în tabelul nr. 1 și nici în tabelul nr. 2 și nu pot fi utilizate pentru îndeplinirea obiectivelor naționale</w:t>
      </w:r>
      <w:r>
        <w:rPr>
          <w:rFonts w:ascii="Arial" w:hAnsi="Arial" w:cs="Arial"/>
          <w:color w:val="333333"/>
          <w:sz w:val="21"/>
          <w:szCs w:val="21"/>
        </w:rPr>
        <w:t>.</w:t>
      </w:r>
    </w:p>
    <w:p w14:paraId="5F5152E8"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Câmpurile /////: Furnizarea datelor este voluntară</w:t>
      </w:r>
      <w:r>
        <w:rPr>
          <w:rFonts w:ascii="Arial" w:hAnsi="Arial" w:cs="Arial"/>
          <w:color w:val="333333"/>
          <w:sz w:val="21"/>
          <w:szCs w:val="21"/>
        </w:rPr>
        <w:t>.</w:t>
      </w:r>
    </w:p>
    <w:p w14:paraId="4DE67468"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Datele referitoar</w:t>
      </w:r>
      <w:r>
        <w:rPr>
          <w:rFonts w:ascii="Arial" w:hAnsi="Arial" w:cs="Arial"/>
          <w:color w:val="333333"/>
          <w:sz w:val="21"/>
          <w:szCs w:val="21"/>
        </w:rPr>
        <w:t>e la reciclarea plasticului vor include toate materialele care au fost reciclate ca materiale plastice</w:t>
      </w:r>
      <w:r>
        <w:rPr>
          <w:rFonts w:ascii="Arial" w:hAnsi="Arial" w:cs="Arial"/>
          <w:color w:val="333333"/>
          <w:sz w:val="21"/>
          <w:szCs w:val="21"/>
        </w:rPr>
        <w:t>.</w:t>
      </w:r>
    </w:p>
    <w:p w14:paraId="1D0CA9BA" w14:textId="77777777" w:rsidR="00000000" w:rsidRDefault="00164AC4">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w:t>
      </w:r>
      <w:r>
        <w:rPr>
          <w:rFonts w:ascii="Arial" w:eastAsia="Times New Roman" w:hAnsi="Arial" w:cs="Arial"/>
          <w:color w:val="333333"/>
        </w:rPr>
        <w:t>5</w:t>
      </w:r>
      <w:r>
        <w:rPr>
          <w:rFonts w:ascii="Arial" w:eastAsia="Times New Roman" w:hAnsi="Arial" w:cs="Arial"/>
          <w:color w:val="333333"/>
        </w:rPr>
        <w:t xml:space="preserve"> </w:t>
      </w:r>
    </w:p>
    <w:p w14:paraId="09D80649" w14:textId="77777777" w:rsidR="00000000" w:rsidRDefault="00164AC4">
      <w:pPr>
        <w:spacing w:line="345" w:lineRule="atLeast"/>
        <w:jc w:val="both"/>
        <w:rPr>
          <w:rFonts w:ascii="Arial" w:eastAsia="Times New Roman" w:hAnsi="Arial" w:cs="Arial"/>
          <w:color w:val="333333"/>
          <w:sz w:val="21"/>
          <w:szCs w:val="21"/>
        </w:rPr>
      </w:pPr>
    </w:p>
    <w:p w14:paraId="3F75DD76"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Valorile minime ale obiectivelor de valorificare* și, respectiv, reciclare** a deșeurilor de ambalaj</w:t>
      </w:r>
      <w:r>
        <w:rPr>
          <w:rFonts w:ascii="Arial" w:eastAsia="Times New Roman" w:hAnsi="Arial" w:cs="Arial"/>
          <w:b/>
          <w:bCs/>
          <w:color w:val="333333"/>
          <w:sz w:val="26"/>
          <w:szCs w:val="26"/>
        </w:rPr>
        <w:t>e</w:t>
      </w:r>
    </w:p>
    <w:p w14:paraId="27BDC186" w14:textId="77777777" w:rsidR="00000000" w:rsidRDefault="00164AC4">
      <w:pPr>
        <w:spacing w:line="345" w:lineRule="atLeast"/>
        <w:jc w:val="both"/>
        <w:rPr>
          <w:rFonts w:ascii="Arial" w:eastAsia="Times New Roman" w:hAnsi="Arial" w:cs="Arial"/>
          <w:color w:val="333333"/>
          <w:sz w:val="21"/>
          <w:szCs w:val="21"/>
        </w:rPr>
      </w:pPr>
    </w:p>
    <w:p w14:paraId="35B5FA5C"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9180" w:type="dxa"/>
        <w:jc w:val="center"/>
        <w:tblCellMar>
          <w:top w:w="15" w:type="dxa"/>
          <w:left w:w="15" w:type="dxa"/>
          <w:bottom w:w="15" w:type="dxa"/>
          <w:right w:w="15" w:type="dxa"/>
        </w:tblCellMar>
        <w:tblLook w:val="04A0" w:firstRow="1" w:lastRow="0" w:firstColumn="1" w:lastColumn="0" w:noHBand="0" w:noVBand="1"/>
      </w:tblPr>
      <w:tblGrid>
        <w:gridCol w:w="14"/>
        <w:gridCol w:w="415"/>
        <w:gridCol w:w="2479"/>
        <w:gridCol w:w="1790"/>
        <w:gridCol w:w="623"/>
        <w:gridCol w:w="623"/>
        <w:gridCol w:w="1618"/>
        <w:gridCol w:w="1618"/>
      </w:tblGrid>
      <w:tr w:rsidR="00000000" w14:paraId="79B0E70F" w14:textId="77777777">
        <w:trPr>
          <w:trHeight w:val="12"/>
          <w:jc w:val="center"/>
        </w:trPr>
        <w:tc>
          <w:tcPr>
            <w:tcW w:w="0" w:type="auto"/>
            <w:tcMar>
              <w:top w:w="0" w:type="dxa"/>
              <w:left w:w="0" w:type="dxa"/>
              <w:bottom w:w="0" w:type="dxa"/>
              <w:right w:w="0" w:type="dxa"/>
            </w:tcMar>
            <w:hideMark/>
          </w:tcPr>
          <w:p w14:paraId="21527C9B" w14:textId="77777777" w:rsidR="00000000" w:rsidRDefault="00164AC4">
            <w:pPr>
              <w:spacing w:line="345" w:lineRule="atLeast"/>
              <w:jc w:val="center"/>
              <w:rPr>
                <w:rFonts w:ascii="Arial" w:eastAsia="Times New Roman" w:hAnsi="Arial" w:cs="Arial"/>
                <w:b/>
                <w:bCs/>
                <w:color w:val="333333"/>
                <w:sz w:val="26"/>
                <w:szCs w:val="26"/>
              </w:rPr>
            </w:pPr>
          </w:p>
        </w:tc>
        <w:tc>
          <w:tcPr>
            <w:tcW w:w="0" w:type="auto"/>
            <w:hideMark/>
          </w:tcPr>
          <w:p w14:paraId="74831056" w14:textId="77777777" w:rsidR="00000000" w:rsidRDefault="00164AC4">
            <w:pPr>
              <w:spacing w:line="345" w:lineRule="atLeast"/>
              <w:rPr>
                <w:rFonts w:eastAsia="Times New Roman"/>
                <w:sz w:val="20"/>
                <w:szCs w:val="20"/>
              </w:rPr>
            </w:pPr>
          </w:p>
        </w:tc>
        <w:tc>
          <w:tcPr>
            <w:tcW w:w="0" w:type="auto"/>
            <w:hideMark/>
          </w:tcPr>
          <w:p w14:paraId="63169EC3" w14:textId="77777777" w:rsidR="00000000" w:rsidRDefault="00164AC4">
            <w:pPr>
              <w:spacing w:line="345" w:lineRule="atLeast"/>
              <w:rPr>
                <w:rFonts w:eastAsia="Times New Roman"/>
                <w:sz w:val="20"/>
                <w:szCs w:val="20"/>
              </w:rPr>
            </w:pPr>
          </w:p>
        </w:tc>
        <w:tc>
          <w:tcPr>
            <w:tcW w:w="0" w:type="auto"/>
            <w:hideMark/>
          </w:tcPr>
          <w:p w14:paraId="75D591DA" w14:textId="77777777" w:rsidR="00000000" w:rsidRDefault="00164AC4">
            <w:pPr>
              <w:spacing w:line="345" w:lineRule="atLeast"/>
              <w:rPr>
                <w:rFonts w:eastAsia="Times New Roman"/>
                <w:sz w:val="20"/>
                <w:szCs w:val="20"/>
              </w:rPr>
            </w:pPr>
          </w:p>
        </w:tc>
        <w:tc>
          <w:tcPr>
            <w:tcW w:w="0" w:type="auto"/>
            <w:hideMark/>
          </w:tcPr>
          <w:p w14:paraId="1D49516F" w14:textId="77777777" w:rsidR="00000000" w:rsidRDefault="00164AC4">
            <w:pPr>
              <w:spacing w:line="345" w:lineRule="atLeast"/>
              <w:rPr>
                <w:rFonts w:eastAsia="Times New Roman"/>
                <w:sz w:val="20"/>
                <w:szCs w:val="20"/>
              </w:rPr>
            </w:pPr>
          </w:p>
        </w:tc>
        <w:tc>
          <w:tcPr>
            <w:tcW w:w="0" w:type="auto"/>
            <w:hideMark/>
          </w:tcPr>
          <w:p w14:paraId="20C5BEE8" w14:textId="77777777" w:rsidR="00000000" w:rsidRDefault="00164AC4">
            <w:pPr>
              <w:spacing w:line="345" w:lineRule="atLeast"/>
              <w:rPr>
                <w:rFonts w:eastAsia="Times New Roman"/>
                <w:sz w:val="20"/>
                <w:szCs w:val="20"/>
              </w:rPr>
            </w:pPr>
          </w:p>
        </w:tc>
        <w:tc>
          <w:tcPr>
            <w:tcW w:w="0" w:type="auto"/>
            <w:hideMark/>
          </w:tcPr>
          <w:p w14:paraId="5D398ADE" w14:textId="77777777" w:rsidR="00000000" w:rsidRDefault="00164AC4">
            <w:pPr>
              <w:spacing w:line="345" w:lineRule="atLeast"/>
              <w:rPr>
                <w:rFonts w:eastAsia="Times New Roman"/>
                <w:sz w:val="20"/>
                <w:szCs w:val="20"/>
              </w:rPr>
            </w:pPr>
          </w:p>
        </w:tc>
        <w:tc>
          <w:tcPr>
            <w:tcW w:w="0" w:type="auto"/>
            <w:hideMark/>
          </w:tcPr>
          <w:p w14:paraId="03915685" w14:textId="77777777" w:rsidR="00000000" w:rsidRDefault="00164AC4">
            <w:pPr>
              <w:spacing w:line="345" w:lineRule="atLeast"/>
              <w:rPr>
                <w:rFonts w:eastAsia="Times New Roman"/>
                <w:sz w:val="20"/>
                <w:szCs w:val="20"/>
              </w:rPr>
            </w:pPr>
          </w:p>
        </w:tc>
      </w:tr>
      <w:tr w:rsidR="00000000" w14:paraId="28B30994" w14:textId="77777777">
        <w:trPr>
          <w:trHeight w:val="780"/>
          <w:jc w:val="center"/>
        </w:trPr>
        <w:tc>
          <w:tcPr>
            <w:tcW w:w="0" w:type="auto"/>
            <w:tcMar>
              <w:top w:w="0" w:type="dxa"/>
              <w:left w:w="0" w:type="dxa"/>
              <w:bottom w:w="0" w:type="dxa"/>
              <w:right w:w="0" w:type="dxa"/>
            </w:tcMar>
            <w:hideMark/>
          </w:tcPr>
          <w:p w14:paraId="129D13E0" w14:textId="77777777" w:rsidR="00000000" w:rsidRDefault="00164AC4">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F1041BB"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Nr. crt.</w:t>
            </w:r>
          </w:p>
        </w:tc>
        <w:tc>
          <w:tcPr>
            <w:tcW w:w="0" w:type="auto"/>
            <w:tcBorders>
              <w:top w:val="single" w:sz="6" w:space="0" w:color="333333"/>
              <w:left w:val="single" w:sz="6" w:space="0" w:color="333333"/>
              <w:bottom w:val="single" w:sz="6" w:space="0" w:color="333333"/>
              <w:right w:val="single" w:sz="6" w:space="0" w:color="333333"/>
            </w:tcBorders>
            <w:hideMark/>
          </w:tcPr>
          <w:p w14:paraId="1DB6761B"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Obiectiv</w:t>
            </w:r>
          </w:p>
        </w:tc>
        <w:tc>
          <w:tcPr>
            <w:tcW w:w="0" w:type="auto"/>
            <w:tcBorders>
              <w:top w:val="single" w:sz="6" w:space="0" w:color="333333"/>
              <w:left w:val="single" w:sz="6" w:space="0" w:color="333333"/>
              <w:bottom w:val="single" w:sz="6" w:space="0" w:color="333333"/>
              <w:right w:val="single" w:sz="6" w:space="0" w:color="333333"/>
            </w:tcBorders>
            <w:hideMark/>
          </w:tcPr>
          <w:p w14:paraId="7BDDB51C"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Pentru perioada 2019-2022 (inclusiv)</w:t>
            </w:r>
          </w:p>
        </w:tc>
        <w:tc>
          <w:tcPr>
            <w:tcW w:w="0" w:type="auto"/>
            <w:tcBorders>
              <w:top w:val="single" w:sz="6" w:space="0" w:color="333333"/>
              <w:left w:val="single" w:sz="6" w:space="0" w:color="333333"/>
              <w:bottom w:val="single" w:sz="6" w:space="0" w:color="333333"/>
              <w:right w:val="single" w:sz="6" w:space="0" w:color="333333"/>
            </w:tcBorders>
            <w:hideMark/>
          </w:tcPr>
          <w:p w14:paraId="0379E212"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Anul 2023</w:t>
            </w:r>
          </w:p>
        </w:tc>
        <w:tc>
          <w:tcPr>
            <w:tcW w:w="0" w:type="auto"/>
            <w:tcBorders>
              <w:top w:val="single" w:sz="6" w:space="0" w:color="333333"/>
              <w:left w:val="single" w:sz="6" w:space="0" w:color="333333"/>
              <w:bottom w:val="single" w:sz="6" w:space="0" w:color="333333"/>
              <w:right w:val="single" w:sz="6" w:space="0" w:color="333333"/>
            </w:tcBorders>
            <w:hideMark/>
          </w:tcPr>
          <w:p w14:paraId="75E2796B"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Anul 2024</w:t>
            </w:r>
          </w:p>
        </w:tc>
        <w:tc>
          <w:tcPr>
            <w:tcW w:w="0" w:type="auto"/>
            <w:tcBorders>
              <w:top w:val="single" w:sz="6" w:space="0" w:color="333333"/>
              <w:left w:val="single" w:sz="6" w:space="0" w:color="333333"/>
              <w:bottom w:val="single" w:sz="6" w:space="0" w:color="333333"/>
              <w:right w:val="single" w:sz="6" w:space="0" w:color="333333"/>
            </w:tcBorders>
            <w:hideMark/>
          </w:tcPr>
          <w:p w14:paraId="0C58F682"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Începând cu data de 1.01.2025</w:t>
            </w:r>
          </w:p>
        </w:tc>
        <w:tc>
          <w:tcPr>
            <w:tcW w:w="0" w:type="auto"/>
            <w:tcBorders>
              <w:top w:val="single" w:sz="6" w:space="0" w:color="333333"/>
              <w:left w:val="single" w:sz="6" w:space="0" w:color="333333"/>
              <w:bottom w:val="single" w:sz="6" w:space="0" w:color="333333"/>
              <w:right w:val="single" w:sz="6" w:space="0" w:color="333333"/>
            </w:tcBorders>
            <w:hideMark/>
          </w:tcPr>
          <w:p w14:paraId="4BF59DC9"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Începând cu data de 1.01.2030</w:t>
            </w:r>
          </w:p>
        </w:tc>
      </w:tr>
      <w:tr w:rsidR="00000000" w14:paraId="3225A8EA" w14:textId="77777777">
        <w:trPr>
          <w:trHeight w:val="276"/>
          <w:jc w:val="center"/>
        </w:trPr>
        <w:tc>
          <w:tcPr>
            <w:tcW w:w="0" w:type="auto"/>
            <w:tcMar>
              <w:top w:w="0" w:type="dxa"/>
              <w:left w:w="0" w:type="dxa"/>
              <w:bottom w:w="0" w:type="dxa"/>
              <w:right w:w="0" w:type="dxa"/>
            </w:tcMar>
            <w:hideMark/>
          </w:tcPr>
          <w:p w14:paraId="77833945" w14:textId="77777777" w:rsidR="00000000" w:rsidRDefault="00164AC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039095A"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14:paraId="272869C9"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Obiectiv global de valorificare</w:t>
            </w:r>
          </w:p>
        </w:tc>
        <w:tc>
          <w:tcPr>
            <w:tcW w:w="0" w:type="auto"/>
            <w:tcBorders>
              <w:top w:val="single" w:sz="6" w:space="0" w:color="333333"/>
              <w:left w:val="single" w:sz="6" w:space="0" w:color="333333"/>
              <w:bottom w:val="single" w:sz="6" w:space="0" w:color="333333"/>
              <w:right w:val="single" w:sz="6" w:space="0" w:color="333333"/>
            </w:tcBorders>
            <w:hideMark/>
          </w:tcPr>
          <w:p w14:paraId="546EFE50"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w:t>
            </w:r>
          </w:p>
        </w:tc>
        <w:tc>
          <w:tcPr>
            <w:tcW w:w="0" w:type="auto"/>
            <w:tcBorders>
              <w:top w:val="single" w:sz="6" w:space="0" w:color="333333"/>
              <w:left w:val="single" w:sz="6" w:space="0" w:color="333333"/>
              <w:bottom w:val="single" w:sz="6" w:space="0" w:color="333333"/>
              <w:right w:val="single" w:sz="6" w:space="0" w:color="333333"/>
            </w:tcBorders>
            <w:hideMark/>
          </w:tcPr>
          <w:p w14:paraId="411F376D"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65</w:t>
            </w:r>
          </w:p>
        </w:tc>
        <w:tc>
          <w:tcPr>
            <w:tcW w:w="0" w:type="auto"/>
            <w:tcBorders>
              <w:top w:val="single" w:sz="6" w:space="0" w:color="333333"/>
              <w:left w:val="single" w:sz="6" w:space="0" w:color="333333"/>
              <w:bottom w:val="single" w:sz="6" w:space="0" w:color="333333"/>
              <w:right w:val="single" w:sz="6" w:space="0" w:color="333333"/>
            </w:tcBorders>
            <w:hideMark/>
          </w:tcPr>
          <w:p w14:paraId="659E2DCE"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65</w:t>
            </w:r>
          </w:p>
        </w:tc>
        <w:tc>
          <w:tcPr>
            <w:tcW w:w="0" w:type="auto"/>
            <w:tcBorders>
              <w:top w:val="single" w:sz="6" w:space="0" w:color="333333"/>
              <w:left w:val="single" w:sz="6" w:space="0" w:color="333333"/>
              <w:bottom w:val="single" w:sz="6" w:space="0" w:color="333333"/>
              <w:right w:val="single" w:sz="6" w:space="0" w:color="333333"/>
            </w:tcBorders>
            <w:hideMark/>
          </w:tcPr>
          <w:p w14:paraId="0050368B"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w:t>
            </w:r>
          </w:p>
        </w:tc>
        <w:tc>
          <w:tcPr>
            <w:tcW w:w="0" w:type="auto"/>
            <w:tcBorders>
              <w:top w:val="single" w:sz="6" w:space="0" w:color="333333"/>
              <w:left w:val="single" w:sz="6" w:space="0" w:color="333333"/>
              <w:bottom w:val="single" w:sz="6" w:space="0" w:color="333333"/>
              <w:right w:val="single" w:sz="6" w:space="0" w:color="333333"/>
            </w:tcBorders>
            <w:hideMark/>
          </w:tcPr>
          <w:p w14:paraId="20492BE5"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75</w:t>
            </w:r>
          </w:p>
        </w:tc>
      </w:tr>
      <w:tr w:rsidR="00000000" w14:paraId="730C09A2" w14:textId="77777777">
        <w:trPr>
          <w:trHeight w:val="276"/>
          <w:jc w:val="center"/>
        </w:trPr>
        <w:tc>
          <w:tcPr>
            <w:tcW w:w="0" w:type="auto"/>
            <w:tcMar>
              <w:top w:w="0" w:type="dxa"/>
              <w:left w:w="0" w:type="dxa"/>
              <w:bottom w:w="0" w:type="dxa"/>
              <w:right w:w="0" w:type="dxa"/>
            </w:tcMar>
            <w:hideMark/>
          </w:tcPr>
          <w:p w14:paraId="69CDEE20" w14:textId="77777777" w:rsidR="00000000" w:rsidRDefault="00164AC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C3528A7"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14:paraId="3E655F24"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Obiectiv global de reciclare</w:t>
            </w:r>
          </w:p>
        </w:tc>
        <w:tc>
          <w:tcPr>
            <w:tcW w:w="0" w:type="auto"/>
            <w:tcBorders>
              <w:top w:val="single" w:sz="6" w:space="0" w:color="333333"/>
              <w:left w:val="single" w:sz="6" w:space="0" w:color="333333"/>
              <w:bottom w:val="single" w:sz="6" w:space="0" w:color="333333"/>
              <w:right w:val="single" w:sz="6" w:space="0" w:color="333333"/>
            </w:tcBorders>
            <w:hideMark/>
          </w:tcPr>
          <w:p w14:paraId="51FFC510"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55</w:t>
            </w:r>
          </w:p>
        </w:tc>
        <w:tc>
          <w:tcPr>
            <w:tcW w:w="0" w:type="auto"/>
            <w:tcBorders>
              <w:top w:val="single" w:sz="6" w:space="0" w:color="333333"/>
              <w:left w:val="single" w:sz="6" w:space="0" w:color="333333"/>
              <w:bottom w:val="single" w:sz="6" w:space="0" w:color="333333"/>
              <w:right w:val="single" w:sz="6" w:space="0" w:color="333333"/>
            </w:tcBorders>
            <w:hideMark/>
          </w:tcPr>
          <w:p w14:paraId="5C37E09C"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w:t>
            </w:r>
          </w:p>
        </w:tc>
        <w:tc>
          <w:tcPr>
            <w:tcW w:w="0" w:type="auto"/>
            <w:tcBorders>
              <w:top w:val="single" w:sz="6" w:space="0" w:color="333333"/>
              <w:left w:val="single" w:sz="6" w:space="0" w:color="333333"/>
              <w:bottom w:val="single" w:sz="6" w:space="0" w:color="333333"/>
              <w:right w:val="single" w:sz="6" w:space="0" w:color="333333"/>
            </w:tcBorders>
            <w:hideMark/>
          </w:tcPr>
          <w:p w14:paraId="66B0ACCB"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w:t>
            </w:r>
          </w:p>
        </w:tc>
        <w:tc>
          <w:tcPr>
            <w:tcW w:w="0" w:type="auto"/>
            <w:tcBorders>
              <w:top w:val="single" w:sz="6" w:space="0" w:color="333333"/>
              <w:left w:val="single" w:sz="6" w:space="0" w:color="333333"/>
              <w:bottom w:val="single" w:sz="6" w:space="0" w:color="333333"/>
              <w:right w:val="single" w:sz="6" w:space="0" w:color="333333"/>
            </w:tcBorders>
            <w:hideMark/>
          </w:tcPr>
          <w:p w14:paraId="22E1C5B5"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65</w:t>
            </w:r>
          </w:p>
        </w:tc>
        <w:tc>
          <w:tcPr>
            <w:tcW w:w="0" w:type="auto"/>
            <w:tcBorders>
              <w:top w:val="single" w:sz="6" w:space="0" w:color="333333"/>
              <w:left w:val="single" w:sz="6" w:space="0" w:color="333333"/>
              <w:bottom w:val="single" w:sz="6" w:space="0" w:color="333333"/>
              <w:right w:val="single" w:sz="6" w:space="0" w:color="333333"/>
            </w:tcBorders>
            <w:hideMark/>
          </w:tcPr>
          <w:p w14:paraId="4A6A820D"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w:t>
            </w:r>
          </w:p>
        </w:tc>
      </w:tr>
      <w:tr w:rsidR="00000000" w14:paraId="4C567567" w14:textId="77777777">
        <w:trPr>
          <w:trHeight w:val="276"/>
          <w:jc w:val="center"/>
        </w:trPr>
        <w:tc>
          <w:tcPr>
            <w:tcW w:w="0" w:type="auto"/>
            <w:tcMar>
              <w:top w:w="0" w:type="dxa"/>
              <w:left w:w="0" w:type="dxa"/>
              <w:bottom w:w="0" w:type="dxa"/>
              <w:right w:w="0" w:type="dxa"/>
            </w:tcMar>
            <w:hideMark/>
          </w:tcPr>
          <w:p w14:paraId="2FDA6EAF" w14:textId="77777777" w:rsidR="00000000" w:rsidRDefault="00164AC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9D4F987"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14:paraId="2A759499"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Obiectiv de reciclare hârtie-carton</w:t>
            </w:r>
          </w:p>
        </w:tc>
        <w:tc>
          <w:tcPr>
            <w:tcW w:w="0" w:type="auto"/>
            <w:tcBorders>
              <w:top w:val="single" w:sz="6" w:space="0" w:color="333333"/>
              <w:left w:val="single" w:sz="6" w:space="0" w:color="333333"/>
              <w:bottom w:val="single" w:sz="6" w:space="0" w:color="333333"/>
              <w:right w:val="single" w:sz="6" w:space="0" w:color="333333"/>
            </w:tcBorders>
            <w:hideMark/>
          </w:tcPr>
          <w:p w14:paraId="7BD28247"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w:t>
            </w:r>
          </w:p>
        </w:tc>
        <w:tc>
          <w:tcPr>
            <w:tcW w:w="0" w:type="auto"/>
            <w:tcBorders>
              <w:top w:val="single" w:sz="6" w:space="0" w:color="333333"/>
              <w:left w:val="single" w:sz="6" w:space="0" w:color="333333"/>
              <w:bottom w:val="single" w:sz="6" w:space="0" w:color="333333"/>
              <w:right w:val="single" w:sz="6" w:space="0" w:color="333333"/>
            </w:tcBorders>
            <w:hideMark/>
          </w:tcPr>
          <w:p w14:paraId="55DCCFAF"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65</w:t>
            </w:r>
          </w:p>
        </w:tc>
        <w:tc>
          <w:tcPr>
            <w:tcW w:w="0" w:type="auto"/>
            <w:tcBorders>
              <w:top w:val="single" w:sz="6" w:space="0" w:color="333333"/>
              <w:left w:val="single" w:sz="6" w:space="0" w:color="333333"/>
              <w:bottom w:val="single" w:sz="6" w:space="0" w:color="333333"/>
              <w:right w:val="single" w:sz="6" w:space="0" w:color="333333"/>
            </w:tcBorders>
            <w:hideMark/>
          </w:tcPr>
          <w:p w14:paraId="13184A03"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w:t>
            </w:r>
          </w:p>
        </w:tc>
        <w:tc>
          <w:tcPr>
            <w:tcW w:w="0" w:type="auto"/>
            <w:tcBorders>
              <w:top w:val="single" w:sz="6" w:space="0" w:color="333333"/>
              <w:left w:val="single" w:sz="6" w:space="0" w:color="333333"/>
              <w:bottom w:val="single" w:sz="6" w:space="0" w:color="333333"/>
              <w:right w:val="single" w:sz="6" w:space="0" w:color="333333"/>
            </w:tcBorders>
            <w:hideMark/>
          </w:tcPr>
          <w:p w14:paraId="25DC1BF9"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75</w:t>
            </w:r>
          </w:p>
        </w:tc>
        <w:tc>
          <w:tcPr>
            <w:tcW w:w="0" w:type="auto"/>
            <w:tcBorders>
              <w:top w:val="single" w:sz="6" w:space="0" w:color="333333"/>
              <w:left w:val="single" w:sz="6" w:space="0" w:color="333333"/>
              <w:bottom w:val="single" w:sz="6" w:space="0" w:color="333333"/>
              <w:right w:val="single" w:sz="6" w:space="0" w:color="333333"/>
            </w:tcBorders>
            <w:hideMark/>
          </w:tcPr>
          <w:p w14:paraId="0829F2DB"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85</w:t>
            </w:r>
          </w:p>
        </w:tc>
      </w:tr>
      <w:tr w:rsidR="00000000" w14:paraId="3B5DC87B" w14:textId="77777777">
        <w:trPr>
          <w:trHeight w:val="276"/>
          <w:jc w:val="center"/>
        </w:trPr>
        <w:tc>
          <w:tcPr>
            <w:tcW w:w="0" w:type="auto"/>
            <w:tcMar>
              <w:top w:w="0" w:type="dxa"/>
              <w:left w:w="0" w:type="dxa"/>
              <w:bottom w:w="0" w:type="dxa"/>
              <w:right w:w="0" w:type="dxa"/>
            </w:tcMar>
            <w:hideMark/>
          </w:tcPr>
          <w:p w14:paraId="2BE2D2F3" w14:textId="77777777" w:rsidR="00000000" w:rsidRDefault="00164AC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7C388A6"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14:paraId="635E1002"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Obiectiv de reciclare materiale plastice (inclusiv PET)</w:t>
            </w:r>
          </w:p>
        </w:tc>
        <w:tc>
          <w:tcPr>
            <w:tcW w:w="0" w:type="auto"/>
            <w:tcBorders>
              <w:top w:val="single" w:sz="6" w:space="0" w:color="333333"/>
              <w:left w:val="single" w:sz="6" w:space="0" w:color="333333"/>
              <w:bottom w:val="single" w:sz="6" w:space="0" w:color="333333"/>
              <w:right w:val="single" w:sz="6" w:space="0" w:color="333333"/>
            </w:tcBorders>
            <w:hideMark/>
          </w:tcPr>
          <w:p w14:paraId="2A991669"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22,5</w:t>
            </w:r>
          </w:p>
        </w:tc>
        <w:tc>
          <w:tcPr>
            <w:tcW w:w="0" w:type="auto"/>
            <w:tcBorders>
              <w:top w:val="single" w:sz="6" w:space="0" w:color="333333"/>
              <w:left w:val="single" w:sz="6" w:space="0" w:color="333333"/>
              <w:bottom w:val="single" w:sz="6" w:space="0" w:color="333333"/>
              <w:right w:val="single" w:sz="6" w:space="0" w:color="333333"/>
            </w:tcBorders>
            <w:hideMark/>
          </w:tcPr>
          <w:p w14:paraId="4DFD9362"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35</w:t>
            </w:r>
          </w:p>
        </w:tc>
        <w:tc>
          <w:tcPr>
            <w:tcW w:w="0" w:type="auto"/>
            <w:tcBorders>
              <w:top w:val="single" w:sz="6" w:space="0" w:color="333333"/>
              <w:left w:val="single" w:sz="6" w:space="0" w:color="333333"/>
              <w:bottom w:val="single" w:sz="6" w:space="0" w:color="333333"/>
              <w:right w:val="single" w:sz="6" w:space="0" w:color="333333"/>
            </w:tcBorders>
            <w:hideMark/>
          </w:tcPr>
          <w:p w14:paraId="140BFD42"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40</w:t>
            </w:r>
          </w:p>
        </w:tc>
        <w:tc>
          <w:tcPr>
            <w:tcW w:w="0" w:type="auto"/>
            <w:tcBorders>
              <w:top w:val="single" w:sz="6" w:space="0" w:color="333333"/>
              <w:left w:val="single" w:sz="6" w:space="0" w:color="333333"/>
              <w:bottom w:val="single" w:sz="6" w:space="0" w:color="333333"/>
              <w:right w:val="single" w:sz="6" w:space="0" w:color="333333"/>
            </w:tcBorders>
            <w:hideMark/>
          </w:tcPr>
          <w:p w14:paraId="2AFF7A9C"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50</w:t>
            </w:r>
          </w:p>
        </w:tc>
        <w:tc>
          <w:tcPr>
            <w:tcW w:w="0" w:type="auto"/>
            <w:tcBorders>
              <w:top w:val="single" w:sz="6" w:space="0" w:color="333333"/>
              <w:left w:val="single" w:sz="6" w:space="0" w:color="333333"/>
              <w:bottom w:val="single" w:sz="6" w:space="0" w:color="333333"/>
              <w:right w:val="single" w:sz="6" w:space="0" w:color="333333"/>
            </w:tcBorders>
            <w:hideMark/>
          </w:tcPr>
          <w:p w14:paraId="260F7DE7"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55</w:t>
            </w:r>
          </w:p>
        </w:tc>
      </w:tr>
      <w:tr w:rsidR="00000000" w14:paraId="6693A79E" w14:textId="77777777">
        <w:trPr>
          <w:trHeight w:val="276"/>
          <w:jc w:val="center"/>
        </w:trPr>
        <w:tc>
          <w:tcPr>
            <w:tcW w:w="0" w:type="auto"/>
            <w:tcMar>
              <w:top w:w="0" w:type="dxa"/>
              <w:left w:w="0" w:type="dxa"/>
              <w:bottom w:w="0" w:type="dxa"/>
              <w:right w:w="0" w:type="dxa"/>
            </w:tcMar>
            <w:hideMark/>
          </w:tcPr>
          <w:p w14:paraId="17E0EE0E" w14:textId="77777777" w:rsidR="00000000" w:rsidRDefault="00164AC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B193A9F"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14:paraId="01EAADB2"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Obiectiv de reciclare sticlă</w:t>
            </w:r>
          </w:p>
        </w:tc>
        <w:tc>
          <w:tcPr>
            <w:tcW w:w="0" w:type="auto"/>
            <w:tcBorders>
              <w:top w:val="single" w:sz="6" w:space="0" w:color="333333"/>
              <w:left w:val="single" w:sz="6" w:space="0" w:color="333333"/>
              <w:bottom w:val="single" w:sz="6" w:space="0" w:color="333333"/>
              <w:right w:val="single" w:sz="6" w:space="0" w:color="333333"/>
            </w:tcBorders>
            <w:hideMark/>
          </w:tcPr>
          <w:p w14:paraId="23164787"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w:t>
            </w:r>
          </w:p>
        </w:tc>
        <w:tc>
          <w:tcPr>
            <w:tcW w:w="0" w:type="auto"/>
            <w:tcBorders>
              <w:top w:val="single" w:sz="6" w:space="0" w:color="333333"/>
              <w:left w:val="single" w:sz="6" w:space="0" w:color="333333"/>
              <w:bottom w:val="single" w:sz="6" w:space="0" w:color="333333"/>
              <w:right w:val="single" w:sz="6" w:space="0" w:color="333333"/>
            </w:tcBorders>
            <w:hideMark/>
          </w:tcPr>
          <w:p w14:paraId="28C2D2EC"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65</w:t>
            </w:r>
          </w:p>
        </w:tc>
        <w:tc>
          <w:tcPr>
            <w:tcW w:w="0" w:type="auto"/>
            <w:tcBorders>
              <w:top w:val="single" w:sz="6" w:space="0" w:color="333333"/>
              <w:left w:val="single" w:sz="6" w:space="0" w:color="333333"/>
              <w:bottom w:val="single" w:sz="6" w:space="0" w:color="333333"/>
              <w:right w:val="single" w:sz="6" w:space="0" w:color="333333"/>
            </w:tcBorders>
            <w:hideMark/>
          </w:tcPr>
          <w:p w14:paraId="55228026"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65</w:t>
            </w:r>
          </w:p>
        </w:tc>
        <w:tc>
          <w:tcPr>
            <w:tcW w:w="0" w:type="auto"/>
            <w:tcBorders>
              <w:top w:val="single" w:sz="6" w:space="0" w:color="333333"/>
              <w:left w:val="single" w:sz="6" w:space="0" w:color="333333"/>
              <w:bottom w:val="single" w:sz="6" w:space="0" w:color="333333"/>
              <w:right w:val="single" w:sz="6" w:space="0" w:color="333333"/>
            </w:tcBorders>
            <w:hideMark/>
          </w:tcPr>
          <w:p w14:paraId="279B1888"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w:t>
            </w:r>
          </w:p>
        </w:tc>
        <w:tc>
          <w:tcPr>
            <w:tcW w:w="0" w:type="auto"/>
            <w:tcBorders>
              <w:top w:val="single" w:sz="6" w:space="0" w:color="333333"/>
              <w:left w:val="single" w:sz="6" w:space="0" w:color="333333"/>
              <w:bottom w:val="single" w:sz="6" w:space="0" w:color="333333"/>
              <w:right w:val="single" w:sz="6" w:space="0" w:color="333333"/>
            </w:tcBorders>
            <w:hideMark/>
          </w:tcPr>
          <w:p w14:paraId="0408F460"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75</w:t>
            </w:r>
          </w:p>
        </w:tc>
      </w:tr>
      <w:tr w:rsidR="00000000" w14:paraId="459E13C5" w14:textId="77777777">
        <w:trPr>
          <w:trHeight w:val="492"/>
          <w:jc w:val="center"/>
        </w:trPr>
        <w:tc>
          <w:tcPr>
            <w:tcW w:w="0" w:type="auto"/>
            <w:tcMar>
              <w:top w:w="0" w:type="dxa"/>
              <w:left w:w="0" w:type="dxa"/>
              <w:bottom w:w="0" w:type="dxa"/>
              <w:right w:w="0" w:type="dxa"/>
            </w:tcMar>
            <w:hideMark/>
          </w:tcPr>
          <w:p w14:paraId="499240B3" w14:textId="77777777" w:rsidR="00000000" w:rsidRDefault="00164AC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AC8E6E0"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w:t>
            </w:r>
          </w:p>
        </w:tc>
        <w:tc>
          <w:tcPr>
            <w:tcW w:w="0" w:type="auto"/>
            <w:tcBorders>
              <w:top w:val="single" w:sz="6" w:space="0" w:color="333333"/>
              <w:left w:val="single" w:sz="6" w:space="0" w:color="333333"/>
              <w:bottom w:val="single" w:sz="6" w:space="0" w:color="333333"/>
              <w:right w:val="single" w:sz="6" w:space="0" w:color="333333"/>
            </w:tcBorders>
            <w:hideMark/>
          </w:tcPr>
          <w:p w14:paraId="584DDCAA"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Obiectiv de reciclare metale feroase***)</w:t>
            </w:r>
          </w:p>
        </w:tc>
        <w:tc>
          <w:tcPr>
            <w:tcW w:w="0" w:type="auto"/>
            <w:tcBorders>
              <w:top w:val="single" w:sz="6" w:space="0" w:color="333333"/>
              <w:left w:val="single" w:sz="6" w:space="0" w:color="333333"/>
              <w:bottom w:val="single" w:sz="6" w:space="0" w:color="333333"/>
              <w:right w:val="single" w:sz="6" w:space="0" w:color="333333"/>
            </w:tcBorders>
            <w:hideMark/>
          </w:tcPr>
          <w:p w14:paraId="3E1755ED"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50</w:t>
            </w:r>
          </w:p>
        </w:tc>
        <w:tc>
          <w:tcPr>
            <w:tcW w:w="0" w:type="auto"/>
            <w:tcBorders>
              <w:top w:val="single" w:sz="6" w:space="0" w:color="333333"/>
              <w:left w:val="single" w:sz="6" w:space="0" w:color="333333"/>
              <w:bottom w:val="single" w:sz="6" w:space="0" w:color="333333"/>
              <w:right w:val="single" w:sz="6" w:space="0" w:color="333333"/>
            </w:tcBorders>
            <w:hideMark/>
          </w:tcPr>
          <w:p w14:paraId="20483BB8"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w:t>
            </w:r>
          </w:p>
        </w:tc>
        <w:tc>
          <w:tcPr>
            <w:tcW w:w="0" w:type="auto"/>
            <w:tcBorders>
              <w:top w:val="single" w:sz="6" w:space="0" w:color="333333"/>
              <w:left w:val="single" w:sz="6" w:space="0" w:color="333333"/>
              <w:bottom w:val="single" w:sz="6" w:space="0" w:color="333333"/>
              <w:right w:val="single" w:sz="6" w:space="0" w:color="333333"/>
            </w:tcBorders>
            <w:hideMark/>
          </w:tcPr>
          <w:p w14:paraId="0E27B46C"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65</w:t>
            </w:r>
          </w:p>
        </w:tc>
        <w:tc>
          <w:tcPr>
            <w:tcW w:w="0" w:type="auto"/>
            <w:tcBorders>
              <w:top w:val="single" w:sz="6" w:space="0" w:color="333333"/>
              <w:left w:val="single" w:sz="6" w:space="0" w:color="333333"/>
              <w:bottom w:val="single" w:sz="6" w:space="0" w:color="333333"/>
              <w:right w:val="single" w:sz="6" w:space="0" w:color="333333"/>
            </w:tcBorders>
            <w:hideMark/>
          </w:tcPr>
          <w:p w14:paraId="24415E04"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70</w:t>
            </w:r>
          </w:p>
        </w:tc>
        <w:tc>
          <w:tcPr>
            <w:tcW w:w="0" w:type="auto"/>
            <w:tcBorders>
              <w:top w:val="single" w:sz="6" w:space="0" w:color="333333"/>
              <w:left w:val="single" w:sz="6" w:space="0" w:color="333333"/>
              <w:bottom w:val="single" w:sz="6" w:space="0" w:color="333333"/>
              <w:right w:val="single" w:sz="6" w:space="0" w:color="333333"/>
            </w:tcBorders>
            <w:hideMark/>
          </w:tcPr>
          <w:p w14:paraId="7AC07D91"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80</w:t>
            </w:r>
          </w:p>
        </w:tc>
      </w:tr>
      <w:tr w:rsidR="00000000" w14:paraId="0075B754" w14:textId="77777777">
        <w:trPr>
          <w:trHeight w:val="276"/>
          <w:jc w:val="center"/>
        </w:trPr>
        <w:tc>
          <w:tcPr>
            <w:tcW w:w="0" w:type="auto"/>
            <w:tcMar>
              <w:top w:w="0" w:type="dxa"/>
              <w:left w:w="0" w:type="dxa"/>
              <w:bottom w:w="0" w:type="dxa"/>
              <w:right w:w="0" w:type="dxa"/>
            </w:tcMar>
            <w:hideMark/>
          </w:tcPr>
          <w:p w14:paraId="5C693C37" w14:textId="77777777" w:rsidR="00000000" w:rsidRDefault="00164AC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C37E70A"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w:t>
            </w:r>
          </w:p>
        </w:tc>
        <w:tc>
          <w:tcPr>
            <w:tcW w:w="0" w:type="auto"/>
            <w:tcBorders>
              <w:top w:val="single" w:sz="6" w:space="0" w:color="333333"/>
              <w:left w:val="single" w:sz="6" w:space="0" w:color="333333"/>
              <w:bottom w:val="single" w:sz="6" w:space="0" w:color="333333"/>
              <w:right w:val="single" w:sz="6" w:space="0" w:color="333333"/>
            </w:tcBorders>
            <w:hideMark/>
          </w:tcPr>
          <w:p w14:paraId="17A75B67"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Obiectiv de reciclare aluminiu</w:t>
            </w:r>
          </w:p>
        </w:tc>
        <w:tc>
          <w:tcPr>
            <w:tcW w:w="0" w:type="auto"/>
            <w:tcBorders>
              <w:top w:val="single" w:sz="6" w:space="0" w:color="333333"/>
              <w:left w:val="single" w:sz="6" w:space="0" w:color="333333"/>
              <w:bottom w:val="single" w:sz="6" w:space="0" w:color="333333"/>
              <w:right w:val="single" w:sz="6" w:space="0" w:color="333333"/>
            </w:tcBorders>
            <w:hideMark/>
          </w:tcPr>
          <w:p w14:paraId="0A6A400F"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w:t>
            </w:r>
          </w:p>
        </w:tc>
        <w:tc>
          <w:tcPr>
            <w:tcW w:w="0" w:type="auto"/>
            <w:tcBorders>
              <w:top w:val="single" w:sz="6" w:space="0" w:color="333333"/>
              <w:left w:val="single" w:sz="6" w:space="0" w:color="333333"/>
              <w:bottom w:val="single" w:sz="6" w:space="0" w:color="333333"/>
              <w:right w:val="single" w:sz="6" w:space="0" w:color="333333"/>
            </w:tcBorders>
            <w:hideMark/>
          </w:tcPr>
          <w:p w14:paraId="2928376C"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w:t>
            </w:r>
          </w:p>
        </w:tc>
        <w:tc>
          <w:tcPr>
            <w:tcW w:w="0" w:type="auto"/>
            <w:tcBorders>
              <w:top w:val="single" w:sz="6" w:space="0" w:color="333333"/>
              <w:left w:val="single" w:sz="6" w:space="0" w:color="333333"/>
              <w:bottom w:val="single" w:sz="6" w:space="0" w:color="333333"/>
              <w:right w:val="single" w:sz="6" w:space="0" w:color="333333"/>
            </w:tcBorders>
            <w:hideMark/>
          </w:tcPr>
          <w:p w14:paraId="06E2F804"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40</w:t>
            </w:r>
          </w:p>
        </w:tc>
        <w:tc>
          <w:tcPr>
            <w:tcW w:w="0" w:type="auto"/>
            <w:tcBorders>
              <w:top w:val="single" w:sz="6" w:space="0" w:color="333333"/>
              <w:left w:val="single" w:sz="6" w:space="0" w:color="333333"/>
              <w:bottom w:val="single" w:sz="6" w:space="0" w:color="333333"/>
              <w:right w:val="single" w:sz="6" w:space="0" w:color="333333"/>
            </w:tcBorders>
            <w:hideMark/>
          </w:tcPr>
          <w:p w14:paraId="4C515365"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50</w:t>
            </w:r>
          </w:p>
        </w:tc>
        <w:tc>
          <w:tcPr>
            <w:tcW w:w="0" w:type="auto"/>
            <w:tcBorders>
              <w:top w:val="single" w:sz="6" w:space="0" w:color="333333"/>
              <w:left w:val="single" w:sz="6" w:space="0" w:color="333333"/>
              <w:bottom w:val="single" w:sz="6" w:space="0" w:color="333333"/>
              <w:right w:val="single" w:sz="6" w:space="0" w:color="333333"/>
            </w:tcBorders>
            <w:hideMark/>
          </w:tcPr>
          <w:p w14:paraId="66F92E65"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w:t>
            </w:r>
          </w:p>
        </w:tc>
      </w:tr>
      <w:tr w:rsidR="00000000" w14:paraId="29C93724" w14:textId="77777777">
        <w:trPr>
          <w:trHeight w:val="288"/>
          <w:jc w:val="center"/>
        </w:trPr>
        <w:tc>
          <w:tcPr>
            <w:tcW w:w="0" w:type="auto"/>
            <w:tcMar>
              <w:top w:w="0" w:type="dxa"/>
              <w:left w:w="0" w:type="dxa"/>
              <w:bottom w:w="0" w:type="dxa"/>
              <w:right w:w="0" w:type="dxa"/>
            </w:tcMar>
            <w:hideMark/>
          </w:tcPr>
          <w:p w14:paraId="3F06D4CD" w14:textId="77777777" w:rsidR="00000000" w:rsidRDefault="00164AC4">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41E9AAA"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w:t>
            </w:r>
          </w:p>
        </w:tc>
        <w:tc>
          <w:tcPr>
            <w:tcW w:w="0" w:type="auto"/>
            <w:tcBorders>
              <w:top w:val="single" w:sz="6" w:space="0" w:color="333333"/>
              <w:left w:val="single" w:sz="6" w:space="0" w:color="333333"/>
              <w:bottom w:val="single" w:sz="6" w:space="0" w:color="333333"/>
              <w:right w:val="single" w:sz="6" w:space="0" w:color="333333"/>
            </w:tcBorders>
            <w:hideMark/>
          </w:tcPr>
          <w:p w14:paraId="252010B3" w14:textId="77777777" w:rsidR="00000000" w:rsidRDefault="00164AC4">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Obiectiv de reciclare lemn</w:t>
            </w:r>
          </w:p>
        </w:tc>
        <w:tc>
          <w:tcPr>
            <w:tcW w:w="0" w:type="auto"/>
            <w:tcBorders>
              <w:top w:val="single" w:sz="6" w:space="0" w:color="333333"/>
              <w:left w:val="single" w:sz="6" w:space="0" w:color="333333"/>
              <w:bottom w:val="single" w:sz="6" w:space="0" w:color="333333"/>
              <w:right w:val="single" w:sz="6" w:space="0" w:color="333333"/>
            </w:tcBorders>
            <w:hideMark/>
          </w:tcPr>
          <w:p w14:paraId="5A2D6B8F"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w:t>
            </w:r>
          </w:p>
        </w:tc>
        <w:tc>
          <w:tcPr>
            <w:tcW w:w="0" w:type="auto"/>
            <w:tcBorders>
              <w:top w:val="single" w:sz="6" w:space="0" w:color="333333"/>
              <w:left w:val="single" w:sz="6" w:space="0" w:color="333333"/>
              <w:bottom w:val="single" w:sz="6" w:space="0" w:color="333333"/>
              <w:right w:val="single" w:sz="6" w:space="0" w:color="333333"/>
            </w:tcBorders>
            <w:hideMark/>
          </w:tcPr>
          <w:p w14:paraId="1B842032"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w:t>
            </w:r>
          </w:p>
        </w:tc>
        <w:tc>
          <w:tcPr>
            <w:tcW w:w="0" w:type="auto"/>
            <w:tcBorders>
              <w:top w:val="single" w:sz="6" w:space="0" w:color="333333"/>
              <w:left w:val="single" w:sz="6" w:space="0" w:color="333333"/>
              <w:bottom w:val="single" w:sz="6" w:space="0" w:color="333333"/>
              <w:right w:val="single" w:sz="6" w:space="0" w:color="333333"/>
            </w:tcBorders>
            <w:hideMark/>
          </w:tcPr>
          <w:p w14:paraId="36D3F070"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w:t>
            </w:r>
          </w:p>
        </w:tc>
        <w:tc>
          <w:tcPr>
            <w:tcW w:w="0" w:type="auto"/>
            <w:tcBorders>
              <w:top w:val="single" w:sz="6" w:space="0" w:color="333333"/>
              <w:left w:val="single" w:sz="6" w:space="0" w:color="333333"/>
              <w:bottom w:val="single" w:sz="6" w:space="0" w:color="333333"/>
              <w:right w:val="single" w:sz="6" w:space="0" w:color="333333"/>
            </w:tcBorders>
            <w:hideMark/>
          </w:tcPr>
          <w:p w14:paraId="7BBBBD18"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25</w:t>
            </w:r>
          </w:p>
        </w:tc>
        <w:tc>
          <w:tcPr>
            <w:tcW w:w="0" w:type="auto"/>
            <w:tcBorders>
              <w:top w:val="single" w:sz="6" w:space="0" w:color="333333"/>
              <w:left w:val="single" w:sz="6" w:space="0" w:color="333333"/>
              <w:bottom w:val="single" w:sz="6" w:space="0" w:color="333333"/>
              <w:right w:val="single" w:sz="6" w:space="0" w:color="333333"/>
            </w:tcBorders>
            <w:hideMark/>
          </w:tcPr>
          <w:p w14:paraId="6C523BB3" w14:textId="77777777" w:rsidR="00000000" w:rsidRDefault="00164AC4">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30</w:t>
            </w:r>
          </w:p>
        </w:tc>
      </w:tr>
    </w:tbl>
    <w:p w14:paraId="27553653"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p w14:paraId="0B11C441"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 xml:space="preserve"> </w:t>
      </w:r>
      <w:r>
        <w:rPr>
          <w:rFonts w:ascii="Arial" w:hAnsi="Arial" w:cs="Arial"/>
          <w:color w:val="333333"/>
          <w:sz w:val="21"/>
          <w:szCs w:val="21"/>
        </w:rPr>
        <w:t>Includ cantitatea de deșeuri de ambalaje reciclată și cea incinerată în instalații de incinerare cu valorificare de energie</w:t>
      </w:r>
      <w:r>
        <w:rPr>
          <w:rFonts w:ascii="Arial" w:hAnsi="Arial" w:cs="Arial"/>
          <w:color w:val="333333"/>
          <w:sz w:val="21"/>
          <w:szCs w:val="21"/>
        </w:rPr>
        <w:t>.</w:t>
      </w:r>
    </w:p>
    <w:p w14:paraId="43A2AAA2"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 xml:space="preserve"> Includ cantitatea de ambalaje de lemn care este reparată în vederea reutilizării</w:t>
      </w:r>
      <w:r>
        <w:rPr>
          <w:rFonts w:ascii="Arial" w:hAnsi="Arial" w:cs="Arial"/>
          <w:color w:val="333333"/>
          <w:sz w:val="21"/>
          <w:szCs w:val="21"/>
        </w:rPr>
        <w:t>.</w:t>
      </w:r>
    </w:p>
    <w:p w14:paraId="5278EB75"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 xml:space="preserve"> Începând cu data de 1.01.2025</w:t>
      </w:r>
      <w:r>
        <w:rPr>
          <w:rFonts w:ascii="Arial" w:hAnsi="Arial" w:cs="Arial"/>
          <w:color w:val="333333"/>
          <w:sz w:val="21"/>
          <w:szCs w:val="21"/>
        </w:rPr>
        <w:t>.</w:t>
      </w:r>
    </w:p>
    <w:p w14:paraId="03EDC2D8" w14:textId="77777777" w:rsidR="00000000" w:rsidRDefault="00164AC4">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w:t>
      </w:r>
      <w:r>
        <w:rPr>
          <w:rFonts w:ascii="Arial" w:eastAsia="Times New Roman" w:hAnsi="Arial" w:cs="Arial"/>
          <w:color w:val="333333"/>
        </w:rPr>
        <w:t>6</w:t>
      </w:r>
      <w:r>
        <w:rPr>
          <w:rFonts w:ascii="Arial" w:eastAsia="Times New Roman" w:hAnsi="Arial" w:cs="Arial"/>
          <w:color w:val="333333"/>
        </w:rPr>
        <w:t xml:space="preserve"> </w:t>
      </w:r>
    </w:p>
    <w:p w14:paraId="53589C0E" w14:textId="77777777" w:rsidR="00000000" w:rsidRDefault="00164AC4">
      <w:pPr>
        <w:spacing w:line="345" w:lineRule="atLeast"/>
        <w:jc w:val="both"/>
        <w:rPr>
          <w:rFonts w:ascii="Arial" w:eastAsia="Times New Roman" w:hAnsi="Arial" w:cs="Arial"/>
          <w:color w:val="333333"/>
          <w:sz w:val="21"/>
          <w:szCs w:val="21"/>
        </w:rPr>
      </w:pPr>
    </w:p>
    <w:p w14:paraId="096798C9"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Modul de stabilire a costului net și a sumelor care trebuie acoperite de către organizațiile prevăzute la art. 16 alin. (5) lit. b</w:t>
      </w:r>
      <w:r>
        <w:rPr>
          <w:rFonts w:ascii="Arial" w:eastAsia="Times New Roman" w:hAnsi="Arial" w:cs="Arial"/>
          <w:b/>
          <w:bCs/>
          <w:color w:val="333333"/>
          <w:sz w:val="26"/>
          <w:szCs w:val="26"/>
        </w:rPr>
        <w:t>)</w:t>
      </w:r>
    </w:p>
    <w:p w14:paraId="665D065F"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1</w:t>
      </w:r>
      <w:r>
        <w:rPr>
          <w:rFonts w:ascii="Arial" w:hAnsi="Arial" w:cs="Arial"/>
          <w:color w:val="333333"/>
          <w:sz w:val="21"/>
          <w:szCs w:val="21"/>
        </w:rPr>
        <w:t>.</w:t>
      </w:r>
      <w:r>
        <w:rPr>
          <w:rFonts w:ascii="Arial" w:hAnsi="Arial" w:cs="Arial"/>
          <w:color w:val="333333"/>
          <w:sz w:val="21"/>
          <w:szCs w:val="21"/>
        </w:rPr>
        <w:t xml:space="preserve"> În cazul în care tarifele pentru activitățile prestate de operatorii de salubrizare pentru gestionarea deșeurilor municip</w:t>
      </w:r>
      <w:r>
        <w:rPr>
          <w:rFonts w:ascii="Arial" w:hAnsi="Arial" w:cs="Arial"/>
          <w:color w:val="333333"/>
          <w:sz w:val="21"/>
          <w:szCs w:val="21"/>
        </w:rPr>
        <w:t xml:space="preserve">ale prevăzute la art. 17 alin. (1) </w:t>
      </w:r>
      <w:hyperlink r:id="rId255" w:anchor="p-263616627" w:tgtFrame="_blank" w:history="1">
        <w:r>
          <w:rPr>
            <w:rStyle w:val="Hyperlink"/>
            <w:rFonts w:ascii="Arial" w:hAnsi="Arial" w:cs="Arial"/>
            <w:sz w:val="21"/>
            <w:szCs w:val="21"/>
          </w:rPr>
          <w:t>lit. a)</w:t>
        </w:r>
      </w:hyperlink>
      <w:r>
        <w:rPr>
          <w:rFonts w:ascii="Arial" w:hAnsi="Arial" w:cs="Arial"/>
          <w:color w:val="333333"/>
          <w:sz w:val="21"/>
          <w:szCs w:val="21"/>
        </w:rPr>
        <w:t xml:space="preserve"> </w:t>
      </w:r>
      <w:r>
        <w:rPr>
          <w:rFonts w:ascii="Arial" w:hAnsi="Arial" w:cs="Arial"/>
          <w:color w:val="333333"/>
          <w:sz w:val="21"/>
          <w:szCs w:val="21"/>
        </w:rPr>
        <w:t>din Legea nr. 211/2011, republicată, cu modificările și completările ulterioare, sunt stabilite în condiții transparente*, costul net reprezintă tariful distinct al activităților desfășurate de operatorii de salubrizare pentru gestionarea deșeurilor munici</w:t>
      </w:r>
      <w:r>
        <w:rPr>
          <w:rFonts w:ascii="Arial" w:hAnsi="Arial" w:cs="Arial"/>
          <w:color w:val="333333"/>
          <w:sz w:val="21"/>
          <w:szCs w:val="21"/>
        </w:rPr>
        <w:t>pale diminuat cu veniturile obținute din vânzarea materialelor ca materii prime secundare, raportate la cantitatea totală colectată de deșeuri municipale</w:t>
      </w:r>
      <w:r>
        <w:rPr>
          <w:rFonts w:ascii="Arial" w:hAnsi="Arial" w:cs="Arial"/>
          <w:color w:val="333333"/>
          <w:sz w:val="21"/>
          <w:szCs w:val="21"/>
        </w:rPr>
        <w:t>.</w:t>
      </w:r>
    </w:p>
    <w:p w14:paraId="19CA62ED"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 xml:space="preserve">Organizația prevăzută la art. 16 alin. (5) </w:t>
      </w:r>
      <w:hyperlink r:id="rId256" w:anchor="p-263620498" w:tgtFrame="_blank" w:history="1">
        <w:r>
          <w:rPr>
            <w:rStyle w:val="Hyperlink"/>
            <w:rFonts w:ascii="Arial" w:hAnsi="Arial" w:cs="Arial"/>
            <w:sz w:val="21"/>
            <w:szCs w:val="21"/>
          </w:rPr>
          <w:t>lit. b)</w:t>
        </w:r>
      </w:hyperlink>
      <w:r>
        <w:rPr>
          <w:rFonts w:ascii="Arial" w:hAnsi="Arial" w:cs="Arial"/>
          <w:color w:val="333333"/>
          <w:sz w:val="21"/>
          <w:szCs w:val="21"/>
        </w:rPr>
        <w:t xml:space="preserve"> acoperă sumele care se calculează potrivit formulei:</w:t>
      </w:r>
      <w:r>
        <w:rPr>
          <w:rFonts w:ascii="Arial" w:hAnsi="Arial" w:cs="Arial"/>
          <w:color w:val="333333"/>
          <w:sz w:val="21"/>
          <w:szCs w:val="21"/>
        </w:rPr>
        <w:t xml:space="preserve"> </w:t>
      </w:r>
    </w:p>
    <w:p w14:paraId="0441CD9B" w14:textId="77777777" w:rsidR="00000000" w:rsidRDefault="00164AC4">
      <w:pPr>
        <w:spacing w:line="345" w:lineRule="atLeast"/>
        <w:jc w:val="both"/>
        <w:rPr>
          <w:rFonts w:ascii="Arial" w:eastAsia="Times New Roman" w:hAnsi="Arial" w:cs="Arial"/>
          <w:color w:val="333333"/>
          <w:sz w:val="21"/>
          <w:szCs w:val="21"/>
        </w:rPr>
      </w:pPr>
    </w:p>
    <w:p w14:paraId="6B796CED"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(Tr * Q - Vt)*Pamb,</w:t>
      </w:r>
      <w:r>
        <w:rPr>
          <w:rFonts w:ascii="Arial" w:eastAsia="Times New Roman" w:hAnsi="Arial" w:cs="Arial"/>
          <w:b/>
          <w:bCs/>
          <w:color w:val="333333"/>
          <w:sz w:val="26"/>
          <w:szCs w:val="26"/>
        </w:rPr>
        <w:t xml:space="preserve"> </w:t>
      </w:r>
    </w:p>
    <w:p w14:paraId="2C54B417"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unde</w:t>
      </w:r>
      <w:r>
        <w:rPr>
          <w:rFonts w:ascii="Arial" w:hAnsi="Arial" w:cs="Arial"/>
          <w:color w:val="333333"/>
          <w:sz w:val="21"/>
          <w:szCs w:val="21"/>
        </w:rPr>
        <w:t>:</w:t>
      </w:r>
    </w:p>
    <w:p w14:paraId="488D90B9"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lastRenderedPageBreak/>
        <w:t>Tr - tariful dis</w:t>
      </w:r>
      <w:r>
        <w:rPr>
          <w:rFonts w:ascii="Arial" w:hAnsi="Arial" w:cs="Arial"/>
          <w:color w:val="333333"/>
          <w:sz w:val="21"/>
          <w:szCs w:val="21"/>
        </w:rPr>
        <w:t xml:space="preserve">tinct, prevăzut la art. 17 alin. (1) </w:t>
      </w:r>
      <w:hyperlink r:id="rId257" w:anchor="p-263616629" w:tgtFrame="_blank" w:history="1">
        <w:r>
          <w:rPr>
            <w:rStyle w:val="Hyperlink"/>
            <w:rFonts w:ascii="Arial" w:hAnsi="Arial" w:cs="Arial"/>
            <w:sz w:val="21"/>
            <w:szCs w:val="21"/>
          </w:rPr>
          <w:t>lit. c)</w:t>
        </w:r>
      </w:hyperlink>
      <w:r>
        <w:rPr>
          <w:rFonts w:ascii="Arial" w:hAnsi="Arial" w:cs="Arial"/>
          <w:color w:val="333333"/>
          <w:sz w:val="21"/>
          <w:szCs w:val="21"/>
        </w:rPr>
        <w:t xml:space="preserve"> din Legea nr. 211/2011, republicată, cu modificările ș</w:t>
      </w:r>
      <w:r>
        <w:rPr>
          <w:rFonts w:ascii="Arial" w:hAnsi="Arial" w:cs="Arial"/>
          <w:color w:val="333333"/>
          <w:sz w:val="21"/>
          <w:szCs w:val="21"/>
        </w:rPr>
        <w:t>i completările ulterioare, exprimat în lei/tonă, al activităților desfășurate de operatorii de salubrizare pentru gestionarea deșeurilor municipale prevăzute la lit. a) a alin. (1) al aceluiași articol</w:t>
      </w:r>
      <w:r>
        <w:rPr>
          <w:rFonts w:ascii="Arial" w:hAnsi="Arial" w:cs="Arial"/>
          <w:color w:val="333333"/>
          <w:sz w:val="21"/>
          <w:szCs w:val="21"/>
        </w:rPr>
        <w:t>;</w:t>
      </w:r>
    </w:p>
    <w:p w14:paraId="79F5F626"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 xml:space="preserve">Q - cantitatea totală, exprimată în tone, de deșeuri </w:t>
      </w:r>
      <w:r>
        <w:rPr>
          <w:rFonts w:ascii="Arial" w:hAnsi="Arial" w:cs="Arial"/>
          <w:color w:val="333333"/>
          <w:sz w:val="21"/>
          <w:szCs w:val="21"/>
        </w:rPr>
        <w:t>municipale din hârtie-carton, metal, plastic și sticlă declarată de UAT/ADI ca fiind comercializată către operatorii economici autorizați în vederea valorificării, inclusiv cea comercializată/predată cu titlu gratuit către organizațiile prevăzute la art. 1</w:t>
      </w:r>
      <w:r>
        <w:rPr>
          <w:rFonts w:ascii="Arial" w:hAnsi="Arial" w:cs="Arial"/>
          <w:color w:val="333333"/>
          <w:sz w:val="21"/>
          <w:szCs w:val="21"/>
        </w:rPr>
        <w:t xml:space="preserve">6 alin. (5) </w:t>
      </w:r>
      <w:hyperlink r:id="rId258" w:anchor="p-263620498" w:tgtFrame="_blank" w:history="1">
        <w:r>
          <w:rPr>
            <w:rStyle w:val="Hyperlink"/>
            <w:rFonts w:ascii="Arial" w:hAnsi="Arial" w:cs="Arial"/>
            <w:sz w:val="21"/>
            <w:szCs w:val="21"/>
          </w:rPr>
          <w:t>lit. b)</w:t>
        </w:r>
      </w:hyperlink>
      <w:r>
        <w:rPr>
          <w:rFonts w:ascii="Arial" w:hAnsi="Arial" w:cs="Arial"/>
          <w:color w:val="333333"/>
          <w:sz w:val="21"/>
          <w:szCs w:val="21"/>
        </w:rPr>
        <w:t xml:space="preserve"> potrivit dispozițiilor alin. (</w:t>
      </w:r>
      <w:r>
        <w:rPr>
          <w:rFonts w:ascii="Arial" w:hAnsi="Arial" w:cs="Arial"/>
          <w:color w:val="333333"/>
          <w:sz w:val="21"/>
          <w:szCs w:val="21"/>
        </w:rPr>
        <w:t xml:space="preserve">9) </w:t>
      </w:r>
      <w:hyperlink r:id="rId259" w:anchor="p-277228690" w:tgtFrame="_blank" w:history="1">
        <w:r>
          <w:rPr>
            <w:rStyle w:val="Hyperlink"/>
            <w:rFonts w:ascii="Arial" w:hAnsi="Arial" w:cs="Arial"/>
            <w:sz w:val="21"/>
            <w:szCs w:val="21"/>
          </w:rPr>
          <w:t>lit. h)</w:t>
        </w:r>
      </w:hyperlink>
      <w:r>
        <w:rPr>
          <w:rFonts w:ascii="Arial" w:hAnsi="Arial" w:cs="Arial"/>
          <w:color w:val="333333"/>
          <w:sz w:val="21"/>
          <w:szCs w:val="21"/>
        </w:rPr>
        <w:t xml:space="preserve"> ale aceluiași articol;</w:t>
      </w:r>
      <w:r>
        <w:rPr>
          <w:rFonts w:ascii="Arial" w:hAnsi="Arial" w:cs="Arial"/>
          <w:color w:val="333333"/>
          <w:sz w:val="21"/>
          <w:szCs w:val="21"/>
        </w:rPr>
        <w:t xml:space="preserve"> </w:t>
      </w:r>
    </w:p>
    <w:p w14:paraId="6BF1140D" w14:textId="77777777" w:rsidR="00000000" w:rsidRDefault="00164AC4">
      <w:pPr>
        <w:spacing w:line="345" w:lineRule="atLeast"/>
        <w:jc w:val="both"/>
        <w:rPr>
          <w:rFonts w:ascii="Arial" w:eastAsia="Times New Roman" w:hAnsi="Arial" w:cs="Arial"/>
          <w:color w:val="333333"/>
          <w:sz w:val="21"/>
          <w:szCs w:val="21"/>
        </w:rPr>
      </w:pPr>
    </w:p>
    <w:p w14:paraId="1A9B277E"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Q = Qhc + Qm</w:t>
      </w:r>
      <w:r>
        <w:rPr>
          <w:rFonts w:ascii="Arial" w:eastAsia="Times New Roman" w:hAnsi="Arial" w:cs="Arial"/>
          <w:b/>
          <w:bCs/>
          <w:color w:val="333333"/>
          <w:sz w:val="26"/>
          <w:szCs w:val="26"/>
        </w:rPr>
        <w:t xml:space="preserve"> + Qpl + Qst</w:t>
      </w:r>
      <w:r>
        <w:rPr>
          <w:rFonts w:ascii="Arial" w:eastAsia="Times New Roman" w:hAnsi="Arial" w:cs="Arial"/>
          <w:b/>
          <w:bCs/>
          <w:color w:val="333333"/>
          <w:sz w:val="26"/>
          <w:szCs w:val="26"/>
        </w:rPr>
        <w:t xml:space="preserve"> </w:t>
      </w:r>
    </w:p>
    <w:p w14:paraId="4D46CE7C"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 xml:space="preserve">Qhc - cantitatea, exprimată în tone, de deșeuri municipale din hârtie și carton declarată de UAT/ADI ca fiind comercializată către operatorii economici autorizați în vederea valorificării, inclusiv cea comercializată/predată cu titlu gratuit </w:t>
      </w:r>
      <w:r>
        <w:rPr>
          <w:rFonts w:ascii="Arial" w:hAnsi="Arial" w:cs="Arial"/>
          <w:color w:val="333333"/>
          <w:sz w:val="21"/>
          <w:szCs w:val="21"/>
        </w:rPr>
        <w:t xml:space="preserve">către organizațiile prevăzute la art. 16 alin. (5) </w:t>
      </w:r>
      <w:hyperlink r:id="rId260" w:anchor="p-263620498" w:tgtFrame="_blank" w:history="1">
        <w:r>
          <w:rPr>
            <w:rStyle w:val="Hyperlink"/>
            <w:rFonts w:ascii="Arial" w:hAnsi="Arial" w:cs="Arial"/>
            <w:sz w:val="21"/>
            <w:szCs w:val="21"/>
          </w:rPr>
          <w:t>lit. b)</w:t>
        </w:r>
      </w:hyperlink>
      <w:r>
        <w:rPr>
          <w:rFonts w:ascii="Arial" w:hAnsi="Arial" w:cs="Arial"/>
          <w:color w:val="333333"/>
          <w:sz w:val="21"/>
          <w:szCs w:val="21"/>
        </w:rPr>
        <w:t xml:space="preserve"> potrivit dispozițiilor alin. (9) </w:t>
      </w:r>
      <w:hyperlink r:id="rId261" w:anchor="p-277228690" w:tgtFrame="_blank" w:history="1">
        <w:r>
          <w:rPr>
            <w:rStyle w:val="Hyperlink"/>
            <w:rFonts w:ascii="Arial" w:hAnsi="Arial" w:cs="Arial"/>
            <w:sz w:val="21"/>
            <w:szCs w:val="21"/>
          </w:rPr>
          <w:t>lit. h)</w:t>
        </w:r>
      </w:hyperlink>
      <w:r>
        <w:rPr>
          <w:rFonts w:ascii="Arial" w:hAnsi="Arial" w:cs="Arial"/>
          <w:color w:val="333333"/>
          <w:sz w:val="21"/>
          <w:szCs w:val="21"/>
        </w:rPr>
        <w:t xml:space="preserve"> </w:t>
      </w:r>
      <w:r>
        <w:rPr>
          <w:rFonts w:ascii="Arial" w:hAnsi="Arial" w:cs="Arial"/>
          <w:color w:val="333333"/>
          <w:sz w:val="21"/>
          <w:szCs w:val="21"/>
        </w:rPr>
        <w:t>ale aceluiași articol</w:t>
      </w:r>
      <w:r>
        <w:rPr>
          <w:rFonts w:ascii="Arial" w:hAnsi="Arial" w:cs="Arial"/>
          <w:color w:val="333333"/>
          <w:sz w:val="21"/>
          <w:szCs w:val="21"/>
        </w:rPr>
        <w:t>;</w:t>
      </w:r>
    </w:p>
    <w:p w14:paraId="306C505A"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 xml:space="preserve">Qm - cantitatea, exprimată în tone, de deșeuri municipale din metal comercializate de/în numele UAT/ADI pentru valorificare operatorilor economici autorizați, inclusiv cele comercializate/predate cu titlu gratuit către organizațiile </w:t>
      </w:r>
      <w:r>
        <w:rPr>
          <w:rFonts w:ascii="Arial" w:hAnsi="Arial" w:cs="Arial"/>
          <w:color w:val="333333"/>
          <w:sz w:val="21"/>
          <w:szCs w:val="21"/>
        </w:rPr>
        <w:t xml:space="preserve">prevăzute la art. 16 alin. (5) </w:t>
      </w:r>
      <w:hyperlink r:id="rId262" w:anchor="p-263620498" w:tgtFrame="_blank" w:history="1">
        <w:r>
          <w:rPr>
            <w:rStyle w:val="Hyperlink"/>
            <w:rFonts w:ascii="Arial" w:hAnsi="Arial" w:cs="Arial"/>
            <w:sz w:val="21"/>
            <w:szCs w:val="21"/>
          </w:rPr>
          <w:t>lit. b)</w:t>
        </w:r>
      </w:hyperlink>
      <w:r>
        <w:rPr>
          <w:rFonts w:ascii="Arial" w:hAnsi="Arial" w:cs="Arial"/>
          <w:color w:val="333333"/>
          <w:sz w:val="21"/>
          <w:szCs w:val="21"/>
        </w:rPr>
        <w:t xml:space="preserve"> potrivit di</w:t>
      </w:r>
      <w:r>
        <w:rPr>
          <w:rFonts w:ascii="Arial" w:hAnsi="Arial" w:cs="Arial"/>
          <w:color w:val="333333"/>
          <w:sz w:val="21"/>
          <w:szCs w:val="21"/>
        </w:rPr>
        <w:t xml:space="preserve">spozițiilor alin. (9) </w:t>
      </w:r>
      <w:hyperlink r:id="rId263" w:anchor="p-277228690" w:tgtFrame="_blank" w:history="1">
        <w:r>
          <w:rPr>
            <w:rStyle w:val="Hyperlink"/>
            <w:rFonts w:ascii="Arial" w:hAnsi="Arial" w:cs="Arial"/>
            <w:sz w:val="21"/>
            <w:szCs w:val="21"/>
          </w:rPr>
          <w:t>lit. h)</w:t>
        </w:r>
      </w:hyperlink>
      <w:r>
        <w:rPr>
          <w:rFonts w:ascii="Arial" w:hAnsi="Arial" w:cs="Arial"/>
          <w:color w:val="333333"/>
          <w:sz w:val="21"/>
          <w:szCs w:val="21"/>
        </w:rPr>
        <w:t xml:space="preserve"> ale aceluiași artico</w:t>
      </w:r>
      <w:r>
        <w:rPr>
          <w:rFonts w:ascii="Arial" w:hAnsi="Arial" w:cs="Arial"/>
          <w:color w:val="333333"/>
          <w:sz w:val="21"/>
          <w:szCs w:val="21"/>
        </w:rPr>
        <w:t>l</w:t>
      </w:r>
      <w:r>
        <w:rPr>
          <w:rFonts w:ascii="Arial" w:hAnsi="Arial" w:cs="Arial"/>
          <w:color w:val="333333"/>
          <w:sz w:val="21"/>
          <w:szCs w:val="21"/>
        </w:rPr>
        <w:t>;</w:t>
      </w:r>
    </w:p>
    <w:p w14:paraId="4653565A"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 xml:space="preserve">Qpl - cantitatea, exprimată în tone, de deșeuri municipale din plastic declarată de UAT/ADI ca fiind comercializată către operatorii economici autorizați în vederea valorificării, inclusiv cea comercializată/predată cu titlu gratuit către organizațiile </w:t>
      </w:r>
      <w:r>
        <w:rPr>
          <w:rFonts w:ascii="Arial" w:hAnsi="Arial" w:cs="Arial"/>
          <w:color w:val="333333"/>
          <w:sz w:val="21"/>
          <w:szCs w:val="21"/>
        </w:rPr>
        <w:t xml:space="preserve">prevăzute la art. 16 alin. (5) </w:t>
      </w:r>
      <w:hyperlink r:id="rId264" w:anchor="p-263620498" w:tgtFrame="_blank" w:history="1">
        <w:r>
          <w:rPr>
            <w:rStyle w:val="Hyperlink"/>
            <w:rFonts w:ascii="Arial" w:hAnsi="Arial" w:cs="Arial"/>
            <w:sz w:val="21"/>
            <w:szCs w:val="21"/>
          </w:rPr>
          <w:t>lit. b)</w:t>
        </w:r>
      </w:hyperlink>
      <w:r>
        <w:rPr>
          <w:rFonts w:ascii="Arial" w:hAnsi="Arial" w:cs="Arial"/>
          <w:color w:val="333333"/>
          <w:sz w:val="21"/>
          <w:szCs w:val="21"/>
        </w:rPr>
        <w:t xml:space="preserve"> potrivit di</w:t>
      </w:r>
      <w:r>
        <w:rPr>
          <w:rFonts w:ascii="Arial" w:hAnsi="Arial" w:cs="Arial"/>
          <w:color w:val="333333"/>
          <w:sz w:val="21"/>
          <w:szCs w:val="21"/>
        </w:rPr>
        <w:t xml:space="preserve">spozițiilor alin. (9) </w:t>
      </w:r>
      <w:hyperlink r:id="rId265" w:anchor="p-277228690" w:tgtFrame="_blank" w:history="1">
        <w:r>
          <w:rPr>
            <w:rStyle w:val="Hyperlink"/>
            <w:rFonts w:ascii="Arial" w:hAnsi="Arial" w:cs="Arial"/>
            <w:sz w:val="21"/>
            <w:szCs w:val="21"/>
          </w:rPr>
          <w:t>lit. h)</w:t>
        </w:r>
      </w:hyperlink>
      <w:r>
        <w:rPr>
          <w:rFonts w:ascii="Arial" w:hAnsi="Arial" w:cs="Arial"/>
          <w:color w:val="333333"/>
          <w:sz w:val="21"/>
          <w:szCs w:val="21"/>
        </w:rPr>
        <w:t xml:space="preserve"> ale aceluiași artico</w:t>
      </w:r>
      <w:r>
        <w:rPr>
          <w:rFonts w:ascii="Arial" w:hAnsi="Arial" w:cs="Arial"/>
          <w:color w:val="333333"/>
          <w:sz w:val="21"/>
          <w:szCs w:val="21"/>
        </w:rPr>
        <w:t>l</w:t>
      </w:r>
      <w:r>
        <w:rPr>
          <w:rFonts w:ascii="Arial" w:hAnsi="Arial" w:cs="Arial"/>
          <w:color w:val="333333"/>
          <w:sz w:val="21"/>
          <w:szCs w:val="21"/>
        </w:rPr>
        <w:t>;</w:t>
      </w:r>
    </w:p>
    <w:p w14:paraId="06248361"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Qst - cantitatea, exprimată în tone, de deșeuri municipale din sticlă declarată de UAT/ADI ca fiind comercializată către operatorii economici autorizați în vederea valorificării, inclusiv cea comercializată/predată cu titlu gratuit către organizațiile p</w:t>
      </w:r>
      <w:r>
        <w:rPr>
          <w:rFonts w:ascii="Arial" w:hAnsi="Arial" w:cs="Arial"/>
          <w:color w:val="333333"/>
          <w:sz w:val="21"/>
          <w:szCs w:val="21"/>
        </w:rPr>
        <w:t xml:space="preserve">revăzute la art. 16 alin. (5) </w:t>
      </w:r>
      <w:hyperlink r:id="rId266" w:anchor="p-263620498" w:tgtFrame="_blank" w:history="1">
        <w:r>
          <w:rPr>
            <w:rStyle w:val="Hyperlink"/>
            <w:rFonts w:ascii="Arial" w:hAnsi="Arial" w:cs="Arial"/>
            <w:sz w:val="21"/>
            <w:szCs w:val="21"/>
          </w:rPr>
          <w:t>lit. b)</w:t>
        </w:r>
      </w:hyperlink>
      <w:r>
        <w:rPr>
          <w:rFonts w:ascii="Arial" w:hAnsi="Arial" w:cs="Arial"/>
          <w:color w:val="333333"/>
          <w:sz w:val="21"/>
          <w:szCs w:val="21"/>
        </w:rPr>
        <w:t xml:space="preserve"> potrivit dis</w:t>
      </w:r>
      <w:r>
        <w:rPr>
          <w:rFonts w:ascii="Arial" w:hAnsi="Arial" w:cs="Arial"/>
          <w:color w:val="333333"/>
          <w:sz w:val="21"/>
          <w:szCs w:val="21"/>
        </w:rPr>
        <w:t xml:space="preserve">pozițiilor alin. (9) </w:t>
      </w:r>
      <w:hyperlink r:id="rId267" w:anchor="p-277228690" w:tgtFrame="_blank" w:history="1">
        <w:r>
          <w:rPr>
            <w:rStyle w:val="Hyperlink"/>
            <w:rFonts w:ascii="Arial" w:hAnsi="Arial" w:cs="Arial"/>
            <w:sz w:val="21"/>
            <w:szCs w:val="21"/>
          </w:rPr>
          <w:t>lit. h)</w:t>
        </w:r>
      </w:hyperlink>
      <w:r>
        <w:rPr>
          <w:rFonts w:ascii="Arial" w:hAnsi="Arial" w:cs="Arial"/>
          <w:color w:val="333333"/>
          <w:sz w:val="21"/>
          <w:szCs w:val="21"/>
        </w:rPr>
        <w:t xml:space="preserve"> </w:t>
      </w:r>
      <w:r>
        <w:rPr>
          <w:rFonts w:ascii="Arial" w:hAnsi="Arial" w:cs="Arial"/>
          <w:color w:val="333333"/>
          <w:sz w:val="21"/>
          <w:szCs w:val="21"/>
        </w:rPr>
        <w:t>ale aceluiași articol</w:t>
      </w:r>
      <w:r>
        <w:rPr>
          <w:rFonts w:ascii="Arial" w:hAnsi="Arial" w:cs="Arial"/>
          <w:color w:val="333333"/>
          <w:sz w:val="21"/>
          <w:szCs w:val="21"/>
        </w:rPr>
        <w:t>;</w:t>
      </w:r>
    </w:p>
    <w:p w14:paraId="41D0DB0F"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 xml:space="preserve">Pamb - ponderea, exprimată în procente, a deșeurilor de ambalaje în deșeurile municipale prevăzute la art. 17 alin. (1) </w:t>
      </w:r>
      <w:hyperlink r:id="rId268" w:anchor="p-263616627" w:tgtFrame="_blank" w:history="1">
        <w:r>
          <w:rPr>
            <w:rStyle w:val="Hyperlink"/>
            <w:rFonts w:ascii="Arial" w:hAnsi="Arial" w:cs="Arial"/>
            <w:sz w:val="21"/>
            <w:szCs w:val="21"/>
          </w:rPr>
          <w:t>lit. a)</w:t>
        </w:r>
      </w:hyperlink>
      <w:r>
        <w:rPr>
          <w:rFonts w:ascii="Arial" w:hAnsi="Arial" w:cs="Arial"/>
          <w:color w:val="333333"/>
          <w:sz w:val="21"/>
          <w:szCs w:val="21"/>
        </w:rPr>
        <w:t xml:space="preserve"> din Legea nr. 211/2011, republicată, cu modificările și completările ulterioare;</w:t>
      </w:r>
      <w:r>
        <w:rPr>
          <w:rFonts w:ascii="Arial" w:hAnsi="Arial" w:cs="Arial"/>
          <w:color w:val="333333"/>
          <w:sz w:val="21"/>
          <w:szCs w:val="21"/>
        </w:rPr>
        <w:t xml:space="preserve"> </w:t>
      </w:r>
    </w:p>
    <w:p w14:paraId="0470987B" w14:textId="77777777" w:rsidR="00000000" w:rsidRDefault="00164AC4">
      <w:pPr>
        <w:spacing w:line="345" w:lineRule="atLeast"/>
        <w:jc w:val="both"/>
        <w:rPr>
          <w:rFonts w:ascii="Arial" w:eastAsia="Times New Roman" w:hAnsi="Arial" w:cs="Arial"/>
          <w:color w:val="333333"/>
          <w:sz w:val="21"/>
          <w:szCs w:val="21"/>
        </w:rPr>
      </w:pPr>
    </w:p>
    <w:p w14:paraId="6E966BD7"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Pamb = (Phc * Qhc + Pm * Qm + Ppl * Qpl + Pst * Qst)/Q</w:t>
      </w:r>
      <w:r>
        <w:rPr>
          <w:rFonts w:ascii="Arial" w:eastAsia="Times New Roman" w:hAnsi="Arial" w:cs="Arial"/>
          <w:b/>
          <w:bCs/>
          <w:color w:val="333333"/>
          <w:sz w:val="26"/>
          <w:szCs w:val="26"/>
        </w:rPr>
        <w:t xml:space="preserve"> </w:t>
      </w:r>
    </w:p>
    <w:p w14:paraId="1BB40A0C"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Phc - ponderea, exprimată în procente, a deșeurilor de ambalaje</w:t>
      </w:r>
      <w:r>
        <w:rPr>
          <w:rFonts w:ascii="Arial" w:hAnsi="Arial" w:cs="Arial"/>
          <w:color w:val="333333"/>
          <w:sz w:val="21"/>
          <w:szCs w:val="21"/>
        </w:rPr>
        <w:t xml:space="preserve"> de hârtie-carton în deșeurile municipale de hârtie-carton</w:t>
      </w:r>
      <w:r>
        <w:rPr>
          <w:rFonts w:ascii="Arial" w:hAnsi="Arial" w:cs="Arial"/>
          <w:color w:val="333333"/>
          <w:sz w:val="21"/>
          <w:szCs w:val="21"/>
        </w:rPr>
        <w:t>;</w:t>
      </w:r>
    </w:p>
    <w:p w14:paraId="64F23A69"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Pm - ponderea, exprimată în procente, a deșeurilor de ambalaje de metal în deșeurile municipale de metal</w:t>
      </w:r>
      <w:r>
        <w:rPr>
          <w:rFonts w:ascii="Arial" w:hAnsi="Arial" w:cs="Arial"/>
          <w:color w:val="333333"/>
          <w:sz w:val="21"/>
          <w:szCs w:val="21"/>
        </w:rPr>
        <w:t>;</w:t>
      </w:r>
    </w:p>
    <w:p w14:paraId="3BB7B5FF"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lastRenderedPageBreak/>
        <w:t>Ppl - ponderea, exprimată în procente, a deșeurilor de ambalaje de plastic în deșeurile mu</w:t>
      </w:r>
      <w:r>
        <w:rPr>
          <w:rFonts w:ascii="Arial" w:hAnsi="Arial" w:cs="Arial"/>
          <w:color w:val="333333"/>
          <w:sz w:val="21"/>
          <w:szCs w:val="21"/>
        </w:rPr>
        <w:t>nicipale de plastic</w:t>
      </w:r>
      <w:r>
        <w:rPr>
          <w:rFonts w:ascii="Arial" w:hAnsi="Arial" w:cs="Arial"/>
          <w:color w:val="333333"/>
          <w:sz w:val="21"/>
          <w:szCs w:val="21"/>
        </w:rPr>
        <w:t>;</w:t>
      </w:r>
    </w:p>
    <w:p w14:paraId="11CDC80A"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Pst - ponderea, exprimată în procente, a deșeurilor de ambalaje de sticlă în deșeurile municipale de sticlă</w:t>
      </w:r>
      <w:r>
        <w:rPr>
          <w:rFonts w:ascii="Arial" w:hAnsi="Arial" w:cs="Arial"/>
          <w:color w:val="333333"/>
          <w:sz w:val="21"/>
          <w:szCs w:val="21"/>
        </w:rPr>
        <w:t>.</w:t>
      </w:r>
    </w:p>
    <w:p w14:paraId="1E7FD74A"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Ponderea deșeurilor de ambalaje în deșeurile municipale, pe tip de material, se consideră cea rezultată din determinările de c</w:t>
      </w:r>
      <w:r>
        <w:rPr>
          <w:rFonts w:ascii="Arial" w:hAnsi="Arial" w:cs="Arial"/>
          <w:color w:val="333333"/>
          <w:sz w:val="21"/>
          <w:szCs w:val="21"/>
        </w:rPr>
        <w:t xml:space="preserve">ompoziție a deșeurilor realizate de operatorul de salubrizare împreună cu sau agreată de către cel puțin una dintre organizațiile prevăzute la art. 16 alin. (5) </w:t>
      </w:r>
      <w:hyperlink r:id="rId269" w:anchor="p-263620498" w:tgtFrame="_blank" w:history="1">
        <w:r>
          <w:rPr>
            <w:rStyle w:val="Hyperlink"/>
            <w:rFonts w:ascii="Arial" w:hAnsi="Arial" w:cs="Arial"/>
            <w:sz w:val="21"/>
            <w:szCs w:val="21"/>
          </w:rPr>
          <w:t>lit. b)</w:t>
        </w:r>
      </w:hyperlink>
      <w:r>
        <w:rPr>
          <w:rFonts w:ascii="Arial" w:hAnsi="Arial" w:cs="Arial"/>
          <w:color w:val="333333"/>
          <w:sz w:val="21"/>
          <w:szCs w:val="21"/>
        </w:rPr>
        <w:t>, care acoperă costurile de gestionare a deșeurilor de ambalaje</w:t>
      </w:r>
      <w:r>
        <w:rPr>
          <w:rFonts w:ascii="Arial" w:hAnsi="Arial" w:cs="Arial"/>
          <w:color w:val="333333"/>
          <w:sz w:val="21"/>
          <w:szCs w:val="21"/>
        </w:rPr>
        <w:t>.</w:t>
      </w:r>
    </w:p>
    <w:p w14:paraId="2972F971"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În lipsa determinărilor de compoziție a deșeurilor municipale prevăzute l</w:t>
      </w:r>
      <w:r>
        <w:rPr>
          <w:rFonts w:ascii="Arial" w:hAnsi="Arial" w:cs="Arial"/>
          <w:color w:val="333333"/>
          <w:sz w:val="21"/>
          <w:szCs w:val="21"/>
        </w:rPr>
        <w:t xml:space="preserve">a art. 17 alin. (1) </w:t>
      </w:r>
      <w:hyperlink r:id="rId270" w:anchor="p-263616627" w:tgtFrame="_blank" w:history="1">
        <w:r>
          <w:rPr>
            <w:rStyle w:val="Hyperlink"/>
            <w:rFonts w:ascii="Arial" w:hAnsi="Arial" w:cs="Arial"/>
            <w:sz w:val="21"/>
            <w:szCs w:val="21"/>
          </w:rPr>
          <w:t>lit. a)</w:t>
        </w:r>
      </w:hyperlink>
      <w:r>
        <w:rPr>
          <w:rFonts w:ascii="Arial" w:hAnsi="Arial" w:cs="Arial"/>
          <w:color w:val="333333"/>
          <w:sz w:val="21"/>
          <w:szCs w:val="21"/>
        </w:rPr>
        <w:t xml:space="preserve"> din Legea nr. 211/2011, republicată, cu modificările și completările ul</w:t>
      </w:r>
      <w:r>
        <w:rPr>
          <w:rFonts w:ascii="Arial" w:hAnsi="Arial" w:cs="Arial"/>
          <w:color w:val="333333"/>
          <w:sz w:val="21"/>
          <w:szCs w:val="21"/>
        </w:rPr>
        <w:t xml:space="preserve">terioare, sau a agreării acestora cu cel puțin una dintre organizațiile prevăzute la art. 16 alin. (5) </w:t>
      </w:r>
      <w:hyperlink r:id="rId271" w:anchor="p-263620498" w:tgtFrame="_blank" w:history="1">
        <w:r>
          <w:rPr>
            <w:rStyle w:val="Hyperlink"/>
            <w:rFonts w:ascii="Arial" w:hAnsi="Arial" w:cs="Arial"/>
            <w:sz w:val="21"/>
            <w:szCs w:val="21"/>
          </w:rPr>
          <w:t>lit. b)</w:t>
        </w:r>
      </w:hyperlink>
      <w:r>
        <w:rPr>
          <w:rFonts w:ascii="Arial" w:hAnsi="Arial" w:cs="Arial"/>
          <w:color w:val="333333"/>
          <w:sz w:val="21"/>
          <w:szCs w:val="21"/>
        </w:rPr>
        <w:t>, se consideră Pamb = 50%</w:t>
      </w:r>
      <w:r>
        <w:rPr>
          <w:rFonts w:ascii="Arial" w:hAnsi="Arial" w:cs="Arial"/>
          <w:color w:val="333333"/>
          <w:sz w:val="21"/>
          <w:szCs w:val="21"/>
        </w:rPr>
        <w:t>;</w:t>
      </w:r>
    </w:p>
    <w:p w14:paraId="3AD8296F"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Vt - veniturile totale realizate din vânzarea în condiții transparente** a deșeurilor municipale din hârtie-carton, metal, plastic și sticlă declarate de UAT/ADI ca fiin</w:t>
      </w:r>
      <w:r>
        <w:rPr>
          <w:rFonts w:ascii="Arial" w:hAnsi="Arial" w:cs="Arial"/>
          <w:color w:val="333333"/>
          <w:sz w:val="21"/>
          <w:szCs w:val="21"/>
        </w:rPr>
        <w:t xml:space="preserve">d comercializate către operatorii economici autorizați în vederea valorificării, inclusiv cele comercializate către organizațiile prevăzute la art. 16 alin. (5) </w:t>
      </w:r>
      <w:hyperlink r:id="rId272" w:anchor="p-263620498" w:tgtFrame="_blank" w:history="1">
        <w:r>
          <w:rPr>
            <w:rStyle w:val="Hyperlink"/>
            <w:rFonts w:ascii="Arial" w:hAnsi="Arial" w:cs="Arial"/>
            <w:sz w:val="21"/>
            <w:szCs w:val="21"/>
          </w:rPr>
          <w:t>lit. b)</w:t>
        </w:r>
      </w:hyperlink>
      <w:r>
        <w:rPr>
          <w:rFonts w:ascii="Arial" w:hAnsi="Arial" w:cs="Arial"/>
          <w:color w:val="333333"/>
          <w:sz w:val="21"/>
          <w:szCs w:val="21"/>
        </w:rPr>
        <w:t xml:space="preserve"> potrivit </w:t>
      </w:r>
      <w:hyperlink r:id="rId273" w:tgtFrame="_blank" w:history="1">
        <w:r>
          <w:rPr>
            <w:rStyle w:val="Hyperlink"/>
            <w:rFonts w:ascii="Arial" w:hAnsi="Arial" w:cs="Arial"/>
            <w:sz w:val="21"/>
            <w:szCs w:val="21"/>
          </w:rPr>
          <w:t>lit. h)</w:t>
        </w:r>
      </w:hyperlink>
      <w:r>
        <w:rPr>
          <w:rFonts w:ascii="Arial" w:hAnsi="Arial" w:cs="Arial"/>
          <w:color w:val="333333"/>
          <w:sz w:val="21"/>
          <w:szCs w:val="21"/>
        </w:rPr>
        <w:t xml:space="preserve"> a </w:t>
      </w:r>
      <w:hyperlink r:id="rId274" w:anchor="p-263620510" w:tgtFrame="_blank" w:history="1">
        <w:r>
          <w:rPr>
            <w:rStyle w:val="Hyperlink"/>
            <w:rFonts w:ascii="Arial" w:hAnsi="Arial" w:cs="Arial"/>
            <w:sz w:val="21"/>
            <w:szCs w:val="21"/>
          </w:rPr>
          <w:t>alin. (9)</w:t>
        </w:r>
      </w:hyperlink>
      <w:r>
        <w:rPr>
          <w:rFonts w:ascii="Arial" w:hAnsi="Arial" w:cs="Arial"/>
          <w:color w:val="333333"/>
          <w:sz w:val="21"/>
          <w:szCs w:val="21"/>
        </w:rPr>
        <w:t xml:space="preserve"> al aceluiași articol</w:t>
      </w:r>
      <w:r>
        <w:rPr>
          <w:rFonts w:ascii="Arial" w:hAnsi="Arial" w:cs="Arial"/>
          <w:color w:val="333333"/>
          <w:sz w:val="21"/>
          <w:szCs w:val="21"/>
        </w:rPr>
        <w:t>.</w:t>
      </w:r>
    </w:p>
    <w:p w14:paraId="11BA68CF"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 xml:space="preserve">În cazul în care în tariful pentru activitățile prestate de operatorii de salubrizare pentru gestionarea deșeurilor municipale prevăzute la art. 17 alin. (1) </w:t>
      </w:r>
      <w:hyperlink r:id="rId275" w:anchor="p-263616627" w:tgtFrame="_blank" w:history="1">
        <w:r>
          <w:rPr>
            <w:rStyle w:val="Hyperlink"/>
            <w:rFonts w:ascii="Arial" w:hAnsi="Arial" w:cs="Arial"/>
            <w:sz w:val="21"/>
            <w:szCs w:val="21"/>
          </w:rPr>
          <w:t>lit. a)</w:t>
        </w:r>
      </w:hyperlink>
      <w:r>
        <w:rPr>
          <w:rFonts w:ascii="Arial" w:hAnsi="Arial" w:cs="Arial"/>
          <w:color w:val="333333"/>
          <w:sz w:val="21"/>
          <w:szCs w:val="21"/>
        </w:rPr>
        <w:t xml:space="preserve"> din Legea nr. 211/2011 republicată, cu modificările și completările ulterioare, sunt incluse veniturile obținute din vânzarea ca materii prime secunda</w:t>
      </w:r>
      <w:r>
        <w:rPr>
          <w:rFonts w:ascii="Arial" w:hAnsi="Arial" w:cs="Arial"/>
          <w:color w:val="333333"/>
          <w:sz w:val="21"/>
          <w:szCs w:val="21"/>
        </w:rPr>
        <w:t>re a respectivelor deșeuri, Vt = 0</w:t>
      </w:r>
      <w:r>
        <w:rPr>
          <w:rFonts w:ascii="Arial" w:hAnsi="Arial" w:cs="Arial"/>
          <w:color w:val="333333"/>
          <w:sz w:val="21"/>
          <w:szCs w:val="21"/>
        </w:rPr>
        <w:t>.</w:t>
      </w:r>
    </w:p>
    <w:p w14:paraId="37538CBD"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 xml:space="preserve">Începând cu data de 1 ianuarie 2019 și până la data implementării obligației prevăzute la art. 17 alin. (1) </w:t>
      </w:r>
      <w:hyperlink r:id="rId276" w:anchor="p-263616629" w:tgtFrame="_blank" w:history="1">
        <w:r>
          <w:rPr>
            <w:rStyle w:val="Hyperlink"/>
            <w:rFonts w:ascii="Arial" w:hAnsi="Arial" w:cs="Arial"/>
            <w:sz w:val="21"/>
            <w:szCs w:val="21"/>
          </w:rPr>
          <w:t>lit. c)</w:t>
        </w:r>
      </w:hyperlink>
      <w:r>
        <w:rPr>
          <w:rFonts w:ascii="Arial" w:hAnsi="Arial" w:cs="Arial"/>
          <w:color w:val="333333"/>
          <w:sz w:val="21"/>
          <w:szCs w:val="21"/>
        </w:rPr>
        <w:t xml:space="preserve"> din Legea nr. 211/2011, republicată, cu modificările și completările ulterioare, tariful distinct Tr reprezintă tariful unic în vigoare pentru luna ianuarie a anului 2019 diminuat cu 90% din tariful de d</w:t>
      </w:r>
      <w:r>
        <w:rPr>
          <w:rFonts w:ascii="Arial" w:hAnsi="Arial" w:cs="Arial"/>
          <w:color w:val="333333"/>
          <w:sz w:val="21"/>
          <w:szCs w:val="21"/>
        </w:rPr>
        <w:t>epozitare cumulat cu contribuția pentru economie circulară</w:t>
      </w:r>
      <w:r>
        <w:rPr>
          <w:rFonts w:ascii="Arial" w:hAnsi="Arial" w:cs="Arial"/>
          <w:color w:val="333333"/>
          <w:sz w:val="21"/>
          <w:szCs w:val="21"/>
        </w:rPr>
        <w:t>.</w:t>
      </w:r>
    </w:p>
    <w:p w14:paraId="1B4B09B3"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În cazul în care tarifele pentru activitățile prestate de operatorii de salubrizare pentru gestionarea deșeurilor municipale prevăzute la art. 17 alin. (1) </w:t>
      </w:r>
      <w:hyperlink r:id="rId277" w:anchor="p-263616627" w:tgtFrame="_blank" w:history="1">
        <w:r>
          <w:rPr>
            <w:rStyle w:val="Hyperlink"/>
            <w:rFonts w:ascii="Arial" w:hAnsi="Arial" w:cs="Arial"/>
            <w:sz w:val="21"/>
            <w:szCs w:val="21"/>
          </w:rPr>
          <w:t>lit. a)</w:t>
        </w:r>
      </w:hyperlink>
      <w:r>
        <w:rPr>
          <w:rFonts w:ascii="Arial" w:hAnsi="Arial" w:cs="Arial"/>
          <w:color w:val="333333"/>
          <w:sz w:val="21"/>
          <w:szCs w:val="21"/>
        </w:rPr>
        <w:t xml:space="preserve"> din Legea nr. 211/2011, republicată, cu modificările și completările ulterioare, nu sunt stabilite în condiții transparente* sau</w:t>
      </w:r>
      <w:r>
        <w:rPr>
          <w:rFonts w:ascii="Arial" w:hAnsi="Arial" w:cs="Arial"/>
          <w:color w:val="333333"/>
          <w:sz w:val="21"/>
          <w:szCs w:val="21"/>
        </w:rPr>
        <w:t xml:space="preserve"> vânzarea deșeurilor municipale din hârtie-carton, metal, plastic sau sticlă nu este realizată în condiții transparente**, Tr nu va fi mai mare, respectiv raportul Vt/Q reprezentând prețul mediu obținut pe tona de deșeuri municipale din hârtie-carton, meta</w:t>
      </w:r>
      <w:r>
        <w:rPr>
          <w:rFonts w:ascii="Arial" w:hAnsi="Arial" w:cs="Arial"/>
          <w:color w:val="333333"/>
          <w:sz w:val="21"/>
          <w:szCs w:val="21"/>
        </w:rPr>
        <w:t>l, plastic și sticlă comercializate nu va fi mai mic decât valorile de referință stabilite și comunicate până la data de 10 ianuarie a fiecărui an pe pagina proprie de internet de către autoritatea publică centrală pentru protecția mediului</w:t>
      </w:r>
      <w:r>
        <w:rPr>
          <w:rFonts w:ascii="Arial" w:hAnsi="Arial" w:cs="Arial"/>
          <w:color w:val="333333"/>
          <w:sz w:val="21"/>
          <w:szCs w:val="21"/>
        </w:rPr>
        <w:t>.</w:t>
      </w:r>
    </w:p>
    <w:p w14:paraId="28BFE61B"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 xml:space="preserve">Valoarea de referință pentru Tr se calculează ca medie aritmetică a tarifelor distincte de gestionare a deșeurilor municipale prevăzute la art. 17 alin. (1) </w:t>
      </w:r>
      <w:hyperlink r:id="rId278" w:anchor="p-263616629" w:tgtFrame="_blank" w:history="1">
        <w:r>
          <w:rPr>
            <w:rStyle w:val="Hyperlink"/>
            <w:rFonts w:ascii="Arial" w:hAnsi="Arial" w:cs="Arial"/>
            <w:sz w:val="21"/>
            <w:szCs w:val="21"/>
          </w:rPr>
          <w:t>lit. c)</w:t>
        </w:r>
      </w:hyperlink>
      <w:r>
        <w:rPr>
          <w:rFonts w:ascii="Arial" w:hAnsi="Arial" w:cs="Arial"/>
          <w:color w:val="333333"/>
          <w:sz w:val="21"/>
          <w:szCs w:val="21"/>
        </w:rPr>
        <w:t xml:space="preserve"> din Legea nr. 211/2011, republicată, cu modificările și completările ulterioare, stabilite în condiții transparente*, în cadrul sistemelor județene de management integrat al deșeurilor funcț</w:t>
      </w:r>
      <w:r>
        <w:rPr>
          <w:rFonts w:ascii="Arial" w:hAnsi="Arial" w:cs="Arial"/>
          <w:color w:val="333333"/>
          <w:sz w:val="21"/>
          <w:szCs w:val="21"/>
        </w:rPr>
        <w:t xml:space="preserve">ionale, valabile începând cu data de 1 ianuarie a fiecărui an. Valoarea de referință a prețului mediu pe tona de deșeuri municipale din hârtie-carton, metal, </w:t>
      </w:r>
      <w:r>
        <w:rPr>
          <w:rFonts w:ascii="Arial" w:hAnsi="Arial" w:cs="Arial"/>
          <w:color w:val="333333"/>
          <w:sz w:val="21"/>
          <w:szCs w:val="21"/>
        </w:rPr>
        <w:lastRenderedPageBreak/>
        <w:t>plastic și sticlă comercializate reprezintă prețul mediu cel mai mare de comercializare a respecti</w:t>
      </w:r>
      <w:r>
        <w:rPr>
          <w:rFonts w:ascii="Arial" w:hAnsi="Arial" w:cs="Arial"/>
          <w:color w:val="333333"/>
          <w:sz w:val="21"/>
          <w:szCs w:val="21"/>
        </w:rPr>
        <w:t>velor deșeuri în cadrul sistemelor județene de management integrat al deșeurilor funcționale</w:t>
      </w:r>
      <w:r>
        <w:rPr>
          <w:rFonts w:ascii="Arial" w:hAnsi="Arial" w:cs="Arial"/>
          <w:color w:val="333333"/>
          <w:sz w:val="21"/>
          <w:szCs w:val="21"/>
        </w:rPr>
        <w:t>.</w:t>
      </w:r>
    </w:p>
    <w:p w14:paraId="64EB579F"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Asociațiile de dezvoltare intercomunitară care operează sisteme județene de management integrat al deșeurilor funcționale au obligația de a raporta până la data d</w:t>
      </w:r>
      <w:r>
        <w:rPr>
          <w:rFonts w:ascii="Arial" w:hAnsi="Arial" w:cs="Arial"/>
          <w:color w:val="333333"/>
          <w:sz w:val="21"/>
          <w:szCs w:val="21"/>
        </w:rPr>
        <w:t xml:space="preserve">e 31 decembrie a fiecărui an tarifele pentru activitățile prestate de operatorii de salubrizare pentru gestionarea deșeurilor municipale prevăzute la art. 17 alin. (1) </w:t>
      </w:r>
      <w:hyperlink r:id="rId279" w:anchor="p-263616627" w:tgtFrame="_blank" w:history="1">
        <w:r>
          <w:rPr>
            <w:rStyle w:val="Hyperlink"/>
            <w:rFonts w:ascii="Arial" w:hAnsi="Arial" w:cs="Arial"/>
            <w:sz w:val="21"/>
            <w:szCs w:val="21"/>
          </w:rPr>
          <w:t>lit. a)</w:t>
        </w:r>
      </w:hyperlink>
      <w:r>
        <w:rPr>
          <w:rFonts w:ascii="Arial" w:hAnsi="Arial" w:cs="Arial"/>
          <w:color w:val="333333"/>
          <w:sz w:val="21"/>
          <w:szCs w:val="21"/>
        </w:rPr>
        <w:t xml:space="preserve"> din Legea nr. 211/2011, republicată, cu modificările și completările ulterioare, valabile începând cu data de 1 ianuarie a anului viitor, precum și prețul mediu, în lei/tonă, de c</w:t>
      </w:r>
      <w:r>
        <w:rPr>
          <w:rFonts w:ascii="Arial" w:hAnsi="Arial" w:cs="Arial"/>
          <w:color w:val="333333"/>
          <w:sz w:val="21"/>
          <w:szCs w:val="21"/>
        </w:rPr>
        <w:t>omercializare a deșeurilor municipale din hârtie-carton, metal, plastic și sticlă din anul în care se face raportarea</w:t>
      </w:r>
      <w:r>
        <w:rPr>
          <w:rFonts w:ascii="Arial" w:hAnsi="Arial" w:cs="Arial"/>
          <w:color w:val="333333"/>
          <w:sz w:val="21"/>
          <w:szCs w:val="21"/>
        </w:rPr>
        <w:t>.</w:t>
      </w:r>
    </w:p>
    <w:p w14:paraId="338D6958"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Valoarea de referință a Tr și valoarea de referință a prețului mediu de comercializare a deșeurilor municipale din hârtie- carton, metal,</w:t>
      </w:r>
      <w:r>
        <w:rPr>
          <w:rFonts w:ascii="Arial" w:hAnsi="Arial" w:cs="Arial"/>
          <w:color w:val="333333"/>
          <w:sz w:val="21"/>
          <w:szCs w:val="21"/>
        </w:rPr>
        <w:t xml:space="preserve"> plastic și sticlă se aplică inclusiv în cazul unităților administrativ-teritoriale în care procesul de atribuire a serviciului de salubrizare și, implicit, de stabilire a tarifului prevăzut la art. 17 alin. (1) </w:t>
      </w:r>
      <w:hyperlink r:id="rId280" w:anchor="p-263616629" w:tgtFrame="_blank" w:history="1">
        <w:r>
          <w:rPr>
            <w:rStyle w:val="Hyperlink"/>
            <w:rFonts w:ascii="Arial" w:hAnsi="Arial" w:cs="Arial"/>
            <w:sz w:val="21"/>
            <w:szCs w:val="21"/>
          </w:rPr>
          <w:t>lit. c)</w:t>
        </w:r>
      </w:hyperlink>
      <w:r>
        <w:rPr>
          <w:rFonts w:ascii="Arial" w:hAnsi="Arial" w:cs="Arial"/>
          <w:color w:val="333333"/>
          <w:sz w:val="21"/>
          <w:szCs w:val="21"/>
        </w:rPr>
        <w:t xml:space="preserve"> </w:t>
      </w:r>
      <w:r>
        <w:rPr>
          <w:rFonts w:ascii="Arial" w:hAnsi="Arial" w:cs="Arial"/>
          <w:color w:val="333333"/>
          <w:sz w:val="21"/>
          <w:szCs w:val="21"/>
        </w:rPr>
        <w:t>din Legea nr. 211/2011, republicată, cu modificările și completările ulterioare, nu este finalizat</w:t>
      </w:r>
      <w:r>
        <w:rPr>
          <w:rFonts w:ascii="Arial" w:hAnsi="Arial" w:cs="Arial"/>
          <w:color w:val="333333"/>
          <w:sz w:val="21"/>
          <w:szCs w:val="21"/>
        </w:rPr>
        <w:t>.</w:t>
      </w:r>
    </w:p>
    <w:p w14:paraId="530F351A"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 xml:space="preserve"> Se consideră că tarifele, distincte, pentru activitățile prestate de operatorii de salubrizare pentru gestionarea directă sau delegată a deșeurilor munici</w:t>
      </w:r>
      <w:r>
        <w:rPr>
          <w:rFonts w:ascii="Arial" w:hAnsi="Arial" w:cs="Arial"/>
          <w:color w:val="333333"/>
          <w:sz w:val="21"/>
          <w:szCs w:val="21"/>
        </w:rPr>
        <w:t xml:space="preserve">pale prevăzute la art. 17 alin. (1) </w:t>
      </w:r>
      <w:hyperlink r:id="rId281" w:anchor="p-263616627" w:tgtFrame="_blank" w:history="1">
        <w:r>
          <w:rPr>
            <w:rStyle w:val="Hyperlink"/>
            <w:rFonts w:ascii="Arial" w:hAnsi="Arial" w:cs="Arial"/>
            <w:sz w:val="21"/>
            <w:szCs w:val="21"/>
          </w:rPr>
          <w:t>lit. a)</w:t>
        </w:r>
      </w:hyperlink>
      <w:r>
        <w:rPr>
          <w:rFonts w:ascii="Arial" w:hAnsi="Arial" w:cs="Arial"/>
          <w:color w:val="333333"/>
          <w:sz w:val="21"/>
          <w:szCs w:val="21"/>
        </w:rPr>
        <w:t xml:space="preserve"> din Legea nr. 211/2011, republicată, cu modificările și</w:t>
      </w:r>
      <w:r>
        <w:rPr>
          <w:rFonts w:ascii="Arial" w:hAnsi="Arial" w:cs="Arial"/>
          <w:color w:val="333333"/>
          <w:sz w:val="21"/>
          <w:szCs w:val="21"/>
        </w:rPr>
        <w:t xml:space="preserve"> completările ulterioare, sunt stabilite în condiții transparente în cazul în care valoarea tarifelor pentru activitățile prestate pentru deșeurile respective a fost stabilită de procedurile de atribuire prevăzute de </w:t>
      </w:r>
      <w:hyperlink r:id="rId282" w:anchor="p-64049256" w:tgtFrame="_blank" w:history="1">
        <w:r>
          <w:rPr>
            <w:rStyle w:val="Hyperlink"/>
            <w:rFonts w:ascii="Arial" w:hAnsi="Arial" w:cs="Arial"/>
            <w:sz w:val="21"/>
            <w:szCs w:val="21"/>
          </w:rPr>
          <w:t>art. 28</w:t>
        </w:r>
      </w:hyperlink>
      <w:r>
        <w:rPr>
          <w:rFonts w:ascii="Arial" w:hAnsi="Arial" w:cs="Arial"/>
          <w:color w:val="333333"/>
          <w:sz w:val="21"/>
          <w:szCs w:val="21"/>
        </w:rPr>
        <w:t xml:space="preserve">, respectiv </w:t>
      </w:r>
      <w:hyperlink r:id="rId283" w:anchor="p-104395496" w:tgtFrame="_blank" w:history="1">
        <w:r>
          <w:rPr>
            <w:rStyle w:val="Hyperlink"/>
            <w:rFonts w:ascii="Arial" w:hAnsi="Arial" w:cs="Arial"/>
            <w:sz w:val="21"/>
            <w:szCs w:val="21"/>
          </w:rPr>
          <w:t>art. 29</w:t>
        </w:r>
      </w:hyperlink>
      <w:r>
        <w:rPr>
          <w:rFonts w:ascii="Arial" w:hAnsi="Arial" w:cs="Arial"/>
          <w:color w:val="333333"/>
          <w:sz w:val="21"/>
          <w:szCs w:val="21"/>
        </w:rPr>
        <w:t xml:space="preserve"> din Legea serviciilor comunitare de utilități publice nr. 51/2006, republicată, cu modificările și completările ulterioare, iar metodologia de fundamentare a acestor tarife a fost </w:t>
      </w:r>
      <w:r>
        <w:rPr>
          <w:rFonts w:ascii="Arial" w:hAnsi="Arial" w:cs="Arial"/>
          <w:color w:val="333333"/>
          <w:sz w:val="21"/>
          <w:szCs w:val="21"/>
        </w:rPr>
        <w:t xml:space="preserve">stabilită cu implicarea operatorilor economici prevăzuți la art. 16 </w:t>
      </w:r>
      <w:hyperlink r:id="rId284" w:anchor="p-263620482" w:tgtFrame="_blank" w:history="1">
        <w:r>
          <w:rPr>
            <w:rStyle w:val="Hyperlink"/>
            <w:rFonts w:ascii="Arial" w:hAnsi="Arial" w:cs="Arial"/>
            <w:sz w:val="21"/>
            <w:szCs w:val="21"/>
          </w:rPr>
          <w:t>alin. (1)</w:t>
        </w:r>
      </w:hyperlink>
      <w:r>
        <w:rPr>
          <w:rFonts w:ascii="Arial" w:hAnsi="Arial" w:cs="Arial"/>
          <w:color w:val="333333"/>
          <w:sz w:val="21"/>
          <w:szCs w:val="21"/>
        </w:rPr>
        <w:t>, organizații ale acestora, autoritățile publice locale sau, după caz, cu asociații de dezvoltare intercomunitară. În cazul în care s-a stabilit în condiții transparente un tarif unic, Tr se consideră a fi stabilit în condiții tr</w:t>
      </w:r>
      <w:r>
        <w:rPr>
          <w:rFonts w:ascii="Arial" w:hAnsi="Arial" w:cs="Arial"/>
          <w:color w:val="333333"/>
          <w:sz w:val="21"/>
          <w:szCs w:val="21"/>
        </w:rPr>
        <w:t>ansparente prin defalcarea tarifului unic numai în cazul în care media tarifelor distincte ponderată cu cantitățile de deșeuri corespunzătoare categoriei este egală cu tariful unic stabilit</w:t>
      </w:r>
      <w:r>
        <w:rPr>
          <w:rFonts w:ascii="Arial" w:hAnsi="Arial" w:cs="Arial"/>
          <w:color w:val="333333"/>
          <w:sz w:val="21"/>
          <w:szCs w:val="21"/>
        </w:rPr>
        <w:t>.</w:t>
      </w:r>
    </w:p>
    <w:p w14:paraId="09750203"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w:t>
      </w:r>
      <w:r>
        <w:rPr>
          <w:rFonts w:ascii="Arial" w:hAnsi="Arial" w:cs="Arial"/>
          <w:color w:val="333333"/>
          <w:sz w:val="21"/>
          <w:szCs w:val="21"/>
        </w:rPr>
        <w:t xml:space="preserve"> Se consideră că veniturile totale din vânzarea deșeurilor muni</w:t>
      </w:r>
      <w:r>
        <w:rPr>
          <w:rFonts w:ascii="Arial" w:hAnsi="Arial" w:cs="Arial"/>
          <w:color w:val="333333"/>
          <w:sz w:val="21"/>
          <w:szCs w:val="21"/>
        </w:rPr>
        <w:t>cipale din hârtie-carton, metal, plastic sau sticlă sunt obținute în condiții transparente în cazul în care participarea în vederea achiziționării acestor materii prime secundare este deschisă oricărei părți interesate, inclusiv organizațiilor prevăzute la</w:t>
      </w:r>
      <w:r>
        <w:rPr>
          <w:rFonts w:ascii="Arial" w:hAnsi="Arial" w:cs="Arial"/>
          <w:color w:val="333333"/>
          <w:sz w:val="21"/>
          <w:szCs w:val="21"/>
        </w:rPr>
        <w:t xml:space="preserve"> art. 16 alin. (5) </w:t>
      </w:r>
      <w:hyperlink r:id="rId285" w:anchor="p-263620498" w:tgtFrame="_blank" w:history="1">
        <w:r>
          <w:rPr>
            <w:rStyle w:val="Hyperlink"/>
            <w:rFonts w:ascii="Arial" w:hAnsi="Arial" w:cs="Arial"/>
            <w:sz w:val="21"/>
            <w:szCs w:val="21"/>
          </w:rPr>
          <w:t>lit. b)</w:t>
        </w:r>
      </w:hyperlink>
      <w:r>
        <w:rPr>
          <w:rFonts w:ascii="Arial" w:hAnsi="Arial" w:cs="Arial"/>
          <w:color w:val="333333"/>
          <w:sz w:val="21"/>
          <w:szCs w:val="21"/>
        </w:rPr>
        <w:t>.</w:t>
      </w:r>
    </w:p>
    <w:p w14:paraId="68DADF37" w14:textId="77777777" w:rsidR="00000000" w:rsidRDefault="00164AC4">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w:t>
      </w:r>
      <w:r>
        <w:rPr>
          <w:rFonts w:ascii="Arial" w:eastAsia="Times New Roman" w:hAnsi="Arial" w:cs="Arial"/>
          <w:color w:val="333333"/>
        </w:rPr>
        <w:t>7</w:t>
      </w:r>
      <w:r>
        <w:rPr>
          <w:rFonts w:ascii="Arial" w:eastAsia="Times New Roman" w:hAnsi="Arial" w:cs="Arial"/>
          <w:color w:val="333333"/>
        </w:rPr>
        <w:t xml:space="preserve"> </w:t>
      </w:r>
    </w:p>
    <w:p w14:paraId="2FB22EAD" w14:textId="77777777" w:rsidR="00000000" w:rsidRDefault="00164AC4">
      <w:pPr>
        <w:spacing w:line="345" w:lineRule="atLeast"/>
        <w:jc w:val="both"/>
        <w:rPr>
          <w:rFonts w:ascii="Arial" w:eastAsia="Times New Roman" w:hAnsi="Arial" w:cs="Arial"/>
          <w:color w:val="333333"/>
          <w:sz w:val="21"/>
          <w:szCs w:val="21"/>
        </w:rPr>
      </w:pPr>
    </w:p>
    <w:p w14:paraId="61B579B0" w14:textId="77777777" w:rsidR="00000000" w:rsidRDefault="00164AC4">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color w:val="333333"/>
          <w:sz w:val="26"/>
          <w:szCs w:val="26"/>
        </w:rPr>
        <w:t>PLAN D</w:t>
      </w:r>
      <w:r>
        <w:rPr>
          <w:rFonts w:ascii="Arial" w:eastAsia="Times New Roman" w:hAnsi="Arial" w:cs="Arial"/>
          <w:b/>
          <w:bCs/>
          <w:color w:val="333333"/>
          <w:sz w:val="26"/>
          <w:szCs w:val="26"/>
        </w:rPr>
        <w:t>E IMPLEMENTAR</w:t>
      </w:r>
      <w:r>
        <w:rPr>
          <w:rFonts w:ascii="Arial" w:eastAsia="Times New Roman" w:hAnsi="Arial" w:cs="Arial"/>
          <w:b/>
          <w:bCs/>
          <w:color w:val="333333"/>
          <w:sz w:val="26"/>
          <w:szCs w:val="26"/>
        </w:rPr>
        <w:t>E</w:t>
      </w:r>
    </w:p>
    <w:p w14:paraId="0A0A42C9"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Planul de implementare prevăzut la art. 7 alin. (1</w:t>
      </w:r>
      <w:r>
        <w:rPr>
          <w:rFonts w:ascii="Arial" w:hAnsi="Arial" w:cs="Arial"/>
          <w:color w:val="333333"/>
          <w:sz w:val="21"/>
          <w:szCs w:val="21"/>
          <w:vertAlign w:val="superscript"/>
        </w:rPr>
        <w:t>1</w:t>
      </w:r>
      <w:r>
        <w:rPr>
          <w:rFonts w:ascii="Arial" w:hAnsi="Arial" w:cs="Arial"/>
          <w:color w:val="333333"/>
          <w:sz w:val="21"/>
          <w:szCs w:val="21"/>
        </w:rPr>
        <w:t xml:space="preserve">) </w:t>
      </w:r>
      <w:hyperlink r:id="rId286" w:anchor="p-409701299" w:tgtFrame="_blank" w:history="1">
        <w:r>
          <w:rPr>
            <w:rStyle w:val="Hyperlink"/>
            <w:rFonts w:ascii="Arial" w:hAnsi="Arial" w:cs="Arial"/>
            <w:sz w:val="21"/>
            <w:szCs w:val="21"/>
          </w:rPr>
          <w:t>lit. d)</w:t>
        </w:r>
      </w:hyperlink>
      <w:r>
        <w:rPr>
          <w:rFonts w:ascii="Arial" w:hAnsi="Arial" w:cs="Arial"/>
          <w:color w:val="333333"/>
          <w:sz w:val="21"/>
          <w:szCs w:val="21"/>
        </w:rPr>
        <w:t xml:space="preserve"> trebuie să conțină următoarele</w:t>
      </w:r>
      <w:r>
        <w:rPr>
          <w:rFonts w:ascii="Arial" w:hAnsi="Arial" w:cs="Arial"/>
          <w:color w:val="333333"/>
          <w:sz w:val="21"/>
          <w:szCs w:val="21"/>
        </w:rPr>
        <w:t>:</w:t>
      </w:r>
    </w:p>
    <w:p w14:paraId="46B0D76F"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lastRenderedPageBreak/>
        <w:t>1</w:t>
      </w:r>
      <w:r>
        <w:rPr>
          <w:rFonts w:ascii="Arial" w:hAnsi="Arial" w:cs="Arial"/>
          <w:color w:val="333333"/>
          <w:sz w:val="21"/>
          <w:szCs w:val="21"/>
        </w:rPr>
        <w:t>.</w:t>
      </w:r>
      <w:r>
        <w:rPr>
          <w:rFonts w:ascii="Arial" w:hAnsi="Arial" w:cs="Arial"/>
          <w:color w:val="333333"/>
          <w:sz w:val="21"/>
          <w:szCs w:val="21"/>
        </w:rPr>
        <w:t xml:space="preserve"> evaluarea ratelor anterioare, actuale și preconizate de reciclare, eliminare prin depozitare și alte operațiuni de tratare a deșeurilor de ambalaje și a fluxurilor din care sunt compuse</w:t>
      </w:r>
      <w:r>
        <w:rPr>
          <w:rFonts w:ascii="Arial" w:hAnsi="Arial" w:cs="Arial"/>
          <w:color w:val="333333"/>
          <w:sz w:val="21"/>
          <w:szCs w:val="21"/>
        </w:rPr>
        <w:t>;</w:t>
      </w:r>
    </w:p>
    <w:p w14:paraId="0945A2EE"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2</w:t>
      </w:r>
      <w:r>
        <w:rPr>
          <w:rFonts w:ascii="Arial" w:hAnsi="Arial" w:cs="Arial"/>
          <w:color w:val="333333"/>
          <w:sz w:val="21"/>
          <w:szCs w:val="21"/>
        </w:rPr>
        <w:t>.</w:t>
      </w:r>
      <w:r>
        <w:rPr>
          <w:rFonts w:ascii="Arial" w:hAnsi="Arial" w:cs="Arial"/>
          <w:color w:val="333333"/>
          <w:sz w:val="21"/>
          <w:szCs w:val="21"/>
        </w:rPr>
        <w:t xml:space="preserve"> evalu</w:t>
      </w:r>
      <w:r>
        <w:rPr>
          <w:rFonts w:ascii="Arial" w:hAnsi="Arial" w:cs="Arial"/>
          <w:color w:val="333333"/>
          <w:sz w:val="21"/>
          <w:szCs w:val="21"/>
        </w:rPr>
        <w:t xml:space="preserve">area punerii în aplicare a planurilor de gestionare a deșeurilor și a programelor de prevenire a generării de deșeuri, instituite potrivit dispozițiilor naționale de transpunere a Directivei </w:t>
      </w:r>
      <w:hyperlink r:id="rId287" w:tgtFrame="_blank" w:history="1">
        <w:r>
          <w:rPr>
            <w:rStyle w:val="Hyperlink"/>
            <w:rFonts w:ascii="Arial" w:hAnsi="Arial" w:cs="Arial"/>
            <w:sz w:val="21"/>
            <w:szCs w:val="21"/>
          </w:rPr>
          <w:t>2008/98/CE</w:t>
        </w:r>
      </w:hyperlink>
      <w:r>
        <w:rPr>
          <w:rFonts w:ascii="Arial" w:hAnsi="Arial" w:cs="Arial"/>
          <w:color w:val="333333"/>
          <w:sz w:val="21"/>
          <w:szCs w:val="21"/>
        </w:rPr>
        <w:t xml:space="preserve"> a Parlamentului European și a Consiliului din 19 noiembrie 2008 privind deșeurile și de abrogare a anumitor directive</w:t>
      </w:r>
      <w:r>
        <w:rPr>
          <w:rFonts w:ascii="Arial" w:hAnsi="Arial" w:cs="Arial"/>
          <w:color w:val="333333"/>
          <w:sz w:val="21"/>
          <w:szCs w:val="21"/>
        </w:rPr>
        <w:t>;</w:t>
      </w:r>
    </w:p>
    <w:p w14:paraId="4F8843A0"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rPr>
        <w:t>.</w:t>
      </w:r>
      <w:r>
        <w:rPr>
          <w:rFonts w:ascii="Arial" w:hAnsi="Arial" w:cs="Arial"/>
          <w:color w:val="333333"/>
          <w:sz w:val="21"/>
          <w:szCs w:val="21"/>
        </w:rPr>
        <w:t xml:space="preserve"> mot</w:t>
      </w:r>
      <w:r>
        <w:rPr>
          <w:rFonts w:ascii="Arial" w:hAnsi="Arial" w:cs="Arial"/>
          <w:color w:val="333333"/>
          <w:sz w:val="21"/>
          <w:szCs w:val="21"/>
        </w:rPr>
        <w:t xml:space="preserve">ivele pentru care se consideră că s-ar putea să nu poată fi îndeplinit obiectivul minim de reciclare pe tip de material prevăzut în anexa </w:t>
      </w:r>
      <w:hyperlink r:id="rId288" w:anchor="p-289667979" w:tgtFrame="_blank" w:history="1">
        <w:r>
          <w:rPr>
            <w:rStyle w:val="Hyperlink"/>
            <w:rFonts w:ascii="Arial" w:hAnsi="Arial" w:cs="Arial"/>
            <w:sz w:val="21"/>
            <w:szCs w:val="21"/>
          </w:rPr>
          <w:t>nr. 5</w:t>
        </w:r>
      </w:hyperlink>
      <w:r>
        <w:rPr>
          <w:rFonts w:ascii="Arial" w:hAnsi="Arial" w:cs="Arial"/>
          <w:color w:val="333333"/>
          <w:sz w:val="21"/>
          <w:szCs w:val="21"/>
        </w:rPr>
        <w:t>, corespunzător anului 2025, respectiv 2030 în termenul stabilit și o evaluare a prelungirii termenului necesar pentru îndeplinirea respectivului obiectiv</w:t>
      </w:r>
      <w:r>
        <w:rPr>
          <w:rFonts w:ascii="Arial" w:hAnsi="Arial" w:cs="Arial"/>
          <w:color w:val="333333"/>
          <w:sz w:val="21"/>
          <w:szCs w:val="21"/>
        </w:rPr>
        <w:t>;</w:t>
      </w:r>
    </w:p>
    <w:p w14:paraId="39972FAF"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4</w:t>
      </w:r>
      <w:r>
        <w:rPr>
          <w:rFonts w:ascii="Arial" w:hAnsi="Arial" w:cs="Arial"/>
          <w:color w:val="333333"/>
          <w:sz w:val="21"/>
          <w:szCs w:val="21"/>
        </w:rPr>
        <w:t>.</w:t>
      </w:r>
      <w:r>
        <w:rPr>
          <w:rFonts w:ascii="Arial" w:hAnsi="Arial" w:cs="Arial"/>
          <w:color w:val="333333"/>
          <w:sz w:val="21"/>
          <w:szCs w:val="21"/>
        </w:rPr>
        <w:t xml:space="preserve"> măsu</w:t>
      </w:r>
      <w:r>
        <w:rPr>
          <w:rFonts w:ascii="Arial" w:hAnsi="Arial" w:cs="Arial"/>
          <w:color w:val="333333"/>
          <w:sz w:val="21"/>
          <w:szCs w:val="21"/>
        </w:rPr>
        <w:t xml:space="preserve">rile necesare pentru îndeplinirea obiectivelor minime de reciclare pe tip de material prevăzute în anexa </w:t>
      </w:r>
      <w:hyperlink r:id="rId289" w:anchor="p-289667979" w:tgtFrame="_blank" w:history="1">
        <w:r>
          <w:rPr>
            <w:rStyle w:val="Hyperlink"/>
            <w:rFonts w:ascii="Arial" w:hAnsi="Arial" w:cs="Arial"/>
            <w:sz w:val="21"/>
            <w:szCs w:val="21"/>
          </w:rPr>
          <w:t>nr. 5</w:t>
        </w:r>
      </w:hyperlink>
      <w:r>
        <w:rPr>
          <w:rFonts w:ascii="Arial" w:hAnsi="Arial" w:cs="Arial"/>
          <w:color w:val="333333"/>
          <w:sz w:val="21"/>
          <w:szCs w:val="21"/>
        </w:rPr>
        <w:t>, corespunzătoare anului 2025, respectiv 2030, în perioada prelungirii termenului, inclusiv instrumentele economice adecvate și alte măsuri pentru a oferi stimulente pentru aplicarea ierarhiei deș</w:t>
      </w:r>
      <w:r>
        <w:rPr>
          <w:rFonts w:ascii="Arial" w:hAnsi="Arial" w:cs="Arial"/>
          <w:color w:val="333333"/>
          <w:sz w:val="21"/>
          <w:szCs w:val="21"/>
        </w:rPr>
        <w:t xml:space="preserve">eurilor, potrivit dispozițiilor naționale de transpunere a Directivei </w:t>
      </w:r>
      <w:hyperlink r:id="rId290" w:tgtFrame="_blank" w:history="1">
        <w:r>
          <w:rPr>
            <w:rStyle w:val="Hyperlink"/>
            <w:rFonts w:ascii="Arial" w:hAnsi="Arial" w:cs="Arial"/>
            <w:sz w:val="21"/>
            <w:szCs w:val="21"/>
          </w:rPr>
          <w:t>2008/98/CE;</w:t>
        </w:r>
      </w:hyperlink>
    </w:p>
    <w:p w14:paraId="780D2F40"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5</w:t>
      </w:r>
      <w:r>
        <w:rPr>
          <w:rFonts w:ascii="Arial" w:hAnsi="Arial" w:cs="Arial"/>
          <w:color w:val="333333"/>
          <w:sz w:val="21"/>
          <w:szCs w:val="21"/>
        </w:rPr>
        <w:t>.</w:t>
      </w:r>
      <w:r>
        <w:rPr>
          <w:rFonts w:ascii="Arial" w:hAnsi="Arial" w:cs="Arial"/>
          <w:color w:val="333333"/>
          <w:sz w:val="21"/>
          <w:szCs w:val="21"/>
        </w:rPr>
        <w:t xml:space="preserve"> un calendar pentru punerea în aplicare a măsurilor identificate la pct. 4, stabilirea organismului responsabil cu punerea lor în aplicare și o evaluare a contribuției lor individuale la îndeplinirea obiectivelor aplicabile în cazul unei prel</w:t>
      </w:r>
      <w:r>
        <w:rPr>
          <w:rFonts w:ascii="Arial" w:hAnsi="Arial" w:cs="Arial"/>
          <w:color w:val="333333"/>
          <w:sz w:val="21"/>
          <w:szCs w:val="21"/>
        </w:rPr>
        <w:t>ungiri a termenului</w:t>
      </w:r>
      <w:r>
        <w:rPr>
          <w:rFonts w:ascii="Arial" w:hAnsi="Arial" w:cs="Arial"/>
          <w:color w:val="333333"/>
          <w:sz w:val="21"/>
          <w:szCs w:val="21"/>
        </w:rPr>
        <w:t>;</w:t>
      </w:r>
    </w:p>
    <w:p w14:paraId="2CDAB2EC"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rPr>
        <w:t>.</w:t>
      </w:r>
      <w:r>
        <w:rPr>
          <w:rFonts w:ascii="Arial" w:hAnsi="Arial" w:cs="Arial"/>
          <w:color w:val="333333"/>
          <w:sz w:val="21"/>
          <w:szCs w:val="21"/>
        </w:rPr>
        <w:t xml:space="preserve"> informații privind finanțarea gestionării deșeurilor în conformitate cu principiul "poluatorul plătește"</w:t>
      </w:r>
      <w:r>
        <w:rPr>
          <w:rFonts w:ascii="Arial" w:hAnsi="Arial" w:cs="Arial"/>
          <w:color w:val="333333"/>
          <w:sz w:val="21"/>
          <w:szCs w:val="21"/>
        </w:rPr>
        <w:t>;</w:t>
      </w:r>
    </w:p>
    <w:p w14:paraId="5D0EC732" w14:textId="77777777" w:rsidR="00000000" w:rsidRDefault="00164AC4">
      <w:pPr>
        <w:pStyle w:val="al"/>
        <w:spacing w:line="345" w:lineRule="atLeast"/>
        <w:rPr>
          <w:rFonts w:ascii="Arial" w:hAnsi="Arial" w:cs="Arial"/>
          <w:color w:val="333333"/>
          <w:sz w:val="21"/>
          <w:szCs w:val="21"/>
        </w:rPr>
      </w:pPr>
      <w:r>
        <w:rPr>
          <w:rFonts w:ascii="Arial" w:hAnsi="Arial" w:cs="Arial"/>
          <w:color w:val="333333"/>
          <w:sz w:val="21"/>
          <w:szCs w:val="21"/>
        </w:rPr>
        <w:t>7</w:t>
      </w:r>
      <w:r>
        <w:rPr>
          <w:rFonts w:ascii="Arial" w:hAnsi="Arial" w:cs="Arial"/>
          <w:color w:val="333333"/>
          <w:sz w:val="21"/>
          <w:szCs w:val="21"/>
        </w:rPr>
        <w:t>.</w:t>
      </w:r>
      <w:r>
        <w:rPr>
          <w:rFonts w:ascii="Arial" w:hAnsi="Arial" w:cs="Arial"/>
          <w:color w:val="333333"/>
          <w:sz w:val="21"/>
          <w:szCs w:val="21"/>
        </w:rPr>
        <w:t xml:space="preserve"> măsuri pentru îmbunătățirea calității datelor, după caz, în vederea unei mai bune planificări și monitorizări a performanțe</w:t>
      </w:r>
      <w:r>
        <w:rPr>
          <w:rFonts w:ascii="Arial" w:hAnsi="Arial" w:cs="Arial"/>
          <w:color w:val="333333"/>
          <w:sz w:val="21"/>
          <w:szCs w:val="21"/>
        </w:rPr>
        <w:t>i în ceea ce privește gestionarea deșeurilor</w:t>
      </w:r>
      <w:r>
        <w:rPr>
          <w:rFonts w:ascii="Arial" w:hAnsi="Arial" w:cs="Arial"/>
          <w:color w:val="333333"/>
          <w:sz w:val="21"/>
          <w:szCs w:val="21"/>
        </w:rPr>
        <w:t>.</w:t>
      </w:r>
    </w:p>
    <w:p w14:paraId="1AFCC399" w14:textId="77777777" w:rsidR="003B2D4C" w:rsidRDefault="00164AC4">
      <w:r>
        <w:rPr>
          <w:rFonts w:ascii="Arial" w:hAnsi="Arial" w:cs="Arial"/>
          <w:color w:val="333333"/>
          <w:sz w:val="21"/>
          <w:szCs w:val="21"/>
        </w:rPr>
        <w:pict w14:anchorId="6DE896C7"/>
      </w:r>
    </w:p>
    <w:sectPr w:rsidR="003B2D4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D4C"/>
    <w:rsid w:val="00164AC4"/>
    <w:rsid w:val="003B2D4C"/>
    <w:rsid w:val="00F36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7AD3"/>
  <w15:docId w15:val="{DE0C8C3C-9482-4AC6-A320-D13A80DA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after="0" w:line="570" w:lineRule="atLeast"/>
      <w:jc w:val="both"/>
      <w:outlineLvl w:val="0"/>
    </w:pPr>
    <w:rPr>
      <w:rFonts w:ascii="Cambria" w:hAnsi="Cambria" w:cs="Times New Roman"/>
      <w:color w:val="2A76A7"/>
      <w:kern w:val="36"/>
      <w:sz w:val="32"/>
      <w:szCs w:val="32"/>
    </w:rPr>
  </w:style>
  <w:style w:type="paragraph" w:styleId="Heading2">
    <w:name w:val="heading 2"/>
    <w:basedOn w:val="Normal"/>
    <w:link w:val="Heading2Char"/>
    <w:uiPriority w:val="9"/>
    <w:qFormat/>
    <w:pPr>
      <w:spacing w:after="0" w:line="240" w:lineRule="auto"/>
      <w:jc w:val="both"/>
      <w:outlineLvl w:val="1"/>
    </w:pPr>
    <w:rPr>
      <w:rFonts w:ascii="Times New Roman" w:hAnsi="Times New Roman" w:cs="Times New Roman"/>
      <w:sz w:val="24"/>
      <w:szCs w:val="24"/>
    </w:rPr>
  </w:style>
  <w:style w:type="paragraph" w:styleId="Heading3">
    <w:name w:val="heading 3"/>
    <w:basedOn w:val="Normal"/>
    <w:link w:val="Heading3Char"/>
    <w:uiPriority w:val="9"/>
    <w:qFormat/>
    <w:pPr>
      <w:spacing w:after="0" w:line="240" w:lineRule="auto"/>
      <w:jc w:val="both"/>
      <w:outlineLvl w:val="2"/>
    </w:pPr>
    <w:rPr>
      <w:rFonts w:ascii="Times New Roman" w:hAnsi="Times New Roman" w:cs="Times New Roman"/>
      <w:sz w:val="24"/>
      <w:szCs w:val="24"/>
    </w:rPr>
  </w:style>
  <w:style w:type="paragraph" w:styleId="Heading4">
    <w:name w:val="heading 4"/>
    <w:basedOn w:val="Normal"/>
    <w:link w:val="Heading4Char"/>
    <w:uiPriority w:val="9"/>
    <w:qFormat/>
    <w:pPr>
      <w:spacing w:after="0" w:line="240" w:lineRule="auto"/>
      <w:jc w:val="both"/>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hAnsi="Cambria" w:cs="Times New Roman"/>
      <w:color w:val="2A76A7"/>
      <w:kern w:val="36"/>
      <w:sz w:val="32"/>
      <w:szCs w:val="32"/>
    </w:rPr>
  </w:style>
  <w:style w:type="character" w:customStyle="1" w:styleId="Heading2Char">
    <w:name w:val="Heading 2 Char"/>
    <w:basedOn w:val="DefaultParagraphFont"/>
    <w:link w:val="Heading2"/>
    <w:uiPriority w:val="9"/>
    <w:rPr>
      <w:rFonts w:ascii="Times New Roman" w:hAnsi="Times New Roman" w:cs="Times New Roman"/>
      <w:sz w:val="24"/>
      <w:szCs w:val="24"/>
    </w:rPr>
  </w:style>
  <w:style w:type="character" w:customStyle="1" w:styleId="Heading3Char">
    <w:name w:val="Heading 3 Char"/>
    <w:basedOn w:val="DefaultParagraphFont"/>
    <w:link w:val="Heading3"/>
    <w:uiPriority w:val="9"/>
    <w:rPr>
      <w:rFonts w:ascii="Times New Roman" w:hAnsi="Times New Roman" w:cs="Times New Roman"/>
      <w:sz w:val="24"/>
      <w:szCs w:val="24"/>
    </w:rPr>
  </w:style>
  <w:style w:type="character" w:customStyle="1" w:styleId="Heading4Char">
    <w:name w:val="Heading 4 Char"/>
    <w:basedOn w:val="DefaultParagraphFont"/>
    <w:link w:val="Heading4"/>
    <w:uiPriority w:val="9"/>
    <w:rPr>
      <w:rFonts w:ascii="Times New Roman" w:hAnsi="Times New Roman" w:cs="Times New Roman"/>
      <w:b/>
      <w:bCs/>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character" w:styleId="Strong">
    <w:name w:val="Strong"/>
    <w:basedOn w:val="DefaultParagraphFont"/>
    <w:uiPriority w:val="22"/>
    <w:qFormat/>
    <w:rPr>
      <w:b/>
      <w:bCs/>
    </w:rPr>
  </w:style>
  <w:style w:type="paragraph" w:customStyle="1" w:styleId="msonormal0">
    <w:name w:val="msonormal"/>
    <w:basedOn w:val="Normal"/>
    <w:pPr>
      <w:spacing w:after="0" w:line="240" w:lineRule="auto"/>
      <w:jc w:val="both"/>
    </w:pPr>
    <w:rPr>
      <w:rFonts w:ascii="Times New Roman" w:hAnsi="Times New Roman" w:cs="Times New Roman"/>
      <w:sz w:val="24"/>
      <w:szCs w:val="24"/>
    </w:rPr>
  </w:style>
  <w:style w:type="paragraph" w:styleId="NormalWeb">
    <w:name w:val="Normal (Web)"/>
    <w:basedOn w:val="Normal"/>
    <w:uiPriority w:val="99"/>
    <w:semiHidden/>
    <w:unhideWhenUsed/>
    <w:pPr>
      <w:spacing w:after="0" w:line="240" w:lineRule="auto"/>
      <w:jc w:val="both"/>
    </w:pPr>
    <w:rPr>
      <w:rFonts w:ascii="Times New Roman" w:hAnsi="Times New Roman" w:cs="Times New Roman"/>
      <w:sz w:val="24"/>
      <w:szCs w:val="24"/>
    </w:rPr>
  </w:style>
  <w:style w:type="paragraph" w:customStyle="1" w:styleId="displayfirstversion">
    <w:name w:val="display_first_version"/>
    <w:basedOn w:val="Normal"/>
    <w:pPr>
      <w:spacing w:before="100" w:beforeAutospacing="1" w:after="100" w:afterAutospacing="1" w:line="240" w:lineRule="auto"/>
    </w:pPr>
    <w:rPr>
      <w:rFonts w:ascii="Times New Roman" w:hAnsi="Times New Roman" w:cs="Times New Roman"/>
      <w:vanish/>
      <w:sz w:val="24"/>
      <w:szCs w:val="24"/>
    </w:rPr>
  </w:style>
  <w:style w:type="paragraph" w:customStyle="1" w:styleId="document-note">
    <w:name w:val="document-note"/>
    <w:basedOn w:val="Normal"/>
    <w:pPr>
      <w:pBdr>
        <w:top w:val="single" w:sz="12" w:space="4" w:color="FFEE58"/>
        <w:left w:val="single" w:sz="12" w:space="8" w:color="FFEE58"/>
        <w:bottom w:val="single" w:sz="12" w:space="4" w:color="FFEE58"/>
        <w:right w:val="single" w:sz="12" w:space="8" w:color="FFEE58"/>
      </w:pBdr>
      <w:shd w:val="clear" w:color="auto" w:fill="FFFFFF"/>
      <w:spacing w:before="75" w:after="75" w:line="240" w:lineRule="auto"/>
    </w:pPr>
    <w:rPr>
      <w:rFonts w:ascii="Times New Roman" w:hAnsi="Times New Roman" w:cs="Times New Roman"/>
      <w:sz w:val="18"/>
      <w:szCs w:val="18"/>
    </w:rPr>
  </w:style>
  <w:style w:type="paragraph" w:customStyle="1" w:styleId="notablewrapper">
    <w:name w:val="notablewrapper"/>
    <w:basedOn w:val="Normal"/>
    <w:pPr>
      <w:spacing w:before="100" w:beforeAutospacing="1" w:after="100" w:afterAutospacing="1" w:line="240" w:lineRule="auto"/>
    </w:pPr>
    <w:rPr>
      <w:rFonts w:ascii="Times New Roman" w:hAnsi="Times New Roman" w:cs="Times New Roman"/>
      <w:sz w:val="24"/>
      <w:szCs w:val="24"/>
    </w:rPr>
  </w:style>
  <w:style w:type="paragraph" w:customStyle="1" w:styleId="dateuntil">
    <w:name w:val="date_until"/>
    <w:basedOn w:val="Normal"/>
    <w:pPr>
      <w:spacing w:before="100" w:beforeAutospacing="1" w:after="450" w:line="240" w:lineRule="auto"/>
    </w:pPr>
    <w:rPr>
      <w:rFonts w:ascii="Times New Roman" w:hAnsi="Times New Roman" w:cs="Times New Roman"/>
      <w:sz w:val="18"/>
      <w:szCs w:val="18"/>
    </w:rPr>
  </w:style>
  <w:style w:type="paragraph" w:customStyle="1" w:styleId="jumptoart">
    <w:name w:val="jump_to_art"/>
    <w:basedOn w:val="Normal"/>
    <w:pPr>
      <w:spacing w:before="100" w:beforeAutospacing="1" w:after="100" w:afterAutospacing="1" w:line="240" w:lineRule="auto"/>
    </w:pPr>
    <w:rPr>
      <w:rFonts w:ascii="Times New Roman" w:hAnsi="Times New Roman" w:cs="Times New Roman"/>
      <w:vanish/>
      <w:sz w:val="24"/>
      <w:szCs w:val="24"/>
    </w:rPr>
  </w:style>
  <w:style w:type="paragraph" w:customStyle="1" w:styleId="quoted">
    <w:name w:val="quoted"/>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s2">
    <w:name w:val="s_2"/>
    <w:basedOn w:val="Normal"/>
    <w:pPr>
      <w:spacing w:before="100" w:beforeAutospacing="1" w:after="300" w:line="240" w:lineRule="auto"/>
    </w:pPr>
    <w:rPr>
      <w:rFonts w:ascii="Times New Roman" w:hAnsi="Times New Roman" w:cs="Times New Roman"/>
      <w:sz w:val="24"/>
      <w:szCs w:val="24"/>
    </w:rPr>
  </w:style>
  <w:style w:type="paragraph" w:customStyle="1" w:styleId="ac">
    <w:name w:val="a_c"/>
    <w:basedOn w:val="Normal"/>
    <w:pPr>
      <w:spacing w:before="100" w:beforeAutospacing="1" w:after="100" w:afterAutospacing="1" w:line="240" w:lineRule="auto"/>
      <w:jc w:val="center"/>
    </w:pPr>
    <w:rPr>
      <w:rFonts w:ascii="Times New Roman" w:hAnsi="Times New Roman" w:cs="Times New Roman"/>
      <w:sz w:val="24"/>
      <w:szCs w:val="24"/>
    </w:rPr>
  </w:style>
  <w:style w:type="paragraph" w:customStyle="1" w:styleId="ar">
    <w:name w:val="a_r"/>
    <w:basedOn w:val="Normal"/>
    <w:pPr>
      <w:spacing w:before="100" w:beforeAutospacing="1" w:after="100" w:afterAutospacing="1" w:line="240" w:lineRule="auto"/>
      <w:jc w:val="right"/>
    </w:pPr>
    <w:rPr>
      <w:rFonts w:ascii="Times New Roman" w:hAnsi="Times New Roman" w:cs="Times New Roman"/>
      <w:sz w:val="24"/>
      <w:szCs w:val="24"/>
    </w:rPr>
  </w:style>
  <w:style w:type="paragraph" w:customStyle="1" w:styleId="document-notetitle">
    <w:name w:val="document-note_title"/>
    <w:basedOn w:val="Normal"/>
    <w:pPr>
      <w:spacing w:before="100" w:beforeAutospacing="1" w:after="100" w:afterAutospacing="1" w:line="240" w:lineRule="auto"/>
    </w:pPr>
    <w:rPr>
      <w:rFonts w:ascii="Times New Roman" w:hAnsi="Times New Roman" w:cs="Times New Roman"/>
      <w:b/>
      <w:bCs/>
      <w:sz w:val="24"/>
      <w:szCs w:val="24"/>
    </w:rPr>
  </w:style>
  <w:style w:type="paragraph" w:customStyle="1" w:styleId="isapplied">
    <w:name w:val="is_applied"/>
    <w:basedOn w:val="Normal"/>
    <w:pPr>
      <w:spacing w:before="100" w:beforeAutospacing="1" w:after="100" w:afterAutospacing="1" w:line="240" w:lineRule="auto"/>
    </w:pPr>
    <w:rPr>
      <w:rFonts w:ascii="Times New Roman" w:hAnsi="Times New Roman" w:cs="Times New Roman"/>
      <w:sz w:val="24"/>
      <w:szCs w:val="24"/>
    </w:rPr>
  </w:style>
  <w:style w:type="paragraph" w:customStyle="1" w:styleId="js-calendar">
    <w:name w:val="js-calendar"/>
    <w:basedOn w:val="Normal"/>
    <w:pPr>
      <w:spacing w:before="45" w:after="45" w:line="240" w:lineRule="auto"/>
      <w:ind w:left="45" w:right="45"/>
    </w:pPr>
    <w:rPr>
      <w:rFonts w:ascii="Times New Roman" w:hAnsi="Times New Roman" w:cs="Times New Roman"/>
      <w:b/>
      <w:bCs/>
      <w:color w:val="008000"/>
      <w:sz w:val="24"/>
      <w:szCs w:val="24"/>
    </w:rPr>
  </w:style>
  <w:style w:type="paragraph" w:customStyle="1" w:styleId="addtotree">
    <w:name w:val="addtotree"/>
    <w:basedOn w:val="Normal"/>
    <w:pPr>
      <w:spacing w:before="100" w:beforeAutospacing="1" w:after="750" w:line="240" w:lineRule="auto"/>
    </w:pPr>
    <w:rPr>
      <w:rFonts w:ascii="Times New Roman" w:hAnsi="Times New Roman" w:cs="Times New Roman"/>
      <w:sz w:val="24"/>
      <w:szCs w:val="24"/>
    </w:rPr>
  </w:style>
  <w:style w:type="paragraph" w:customStyle="1" w:styleId="pdffooter">
    <w:name w:val="pdf_footer"/>
    <w:basedOn w:val="Normal"/>
    <w:pPr>
      <w:spacing w:before="100" w:beforeAutospacing="1" w:after="100" w:afterAutospacing="1" w:line="240" w:lineRule="auto"/>
    </w:pPr>
    <w:rPr>
      <w:rFonts w:ascii="Arial" w:hAnsi="Arial" w:cs="Arial"/>
      <w:sz w:val="14"/>
      <w:szCs w:val="14"/>
    </w:rPr>
  </w:style>
  <w:style w:type="paragraph" w:customStyle="1" w:styleId="t45">
    <w:name w:val="t_45"/>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46">
    <w:name w:val="t_46"/>
    <w:basedOn w:val="Normal"/>
    <w:pPr>
      <w:spacing w:before="100" w:beforeAutospacing="1" w:after="100" w:afterAutospacing="1" w:line="240" w:lineRule="auto"/>
    </w:pPr>
    <w:rPr>
      <w:rFonts w:ascii="Times New Roman" w:hAnsi="Times New Roman" w:cs="Times New Roman"/>
      <w:sz w:val="24"/>
      <w:szCs w:val="24"/>
    </w:rPr>
  </w:style>
  <w:style w:type="paragraph" w:customStyle="1" w:styleId="smallgray">
    <w:name w:val="small_gray"/>
    <w:basedOn w:val="Normal"/>
    <w:pPr>
      <w:spacing w:before="100" w:beforeAutospacing="1" w:after="100" w:afterAutospacing="1" w:line="240" w:lineRule="auto"/>
    </w:pPr>
    <w:rPr>
      <w:rFonts w:ascii="Times New Roman" w:hAnsi="Times New Roman" w:cs="Times New Roman"/>
      <w:sz w:val="24"/>
      <w:szCs w:val="24"/>
    </w:rPr>
  </w:style>
  <w:style w:type="paragraph" w:customStyle="1" w:styleId="sharedlist">
    <w:name w:val="shared_list"/>
    <w:basedOn w:val="Normal"/>
    <w:pPr>
      <w:spacing w:before="100" w:beforeAutospacing="1" w:after="100" w:afterAutospacing="1" w:line="240" w:lineRule="auto"/>
    </w:pPr>
    <w:rPr>
      <w:rFonts w:ascii="Times New Roman" w:hAnsi="Times New Roman" w:cs="Times New Roman"/>
      <w:sz w:val="24"/>
      <w:szCs w:val="24"/>
    </w:rPr>
  </w:style>
  <w:style w:type="paragraph" w:customStyle="1" w:styleId="waitapprove">
    <w:name w:val="wait_approv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document-noterate">
    <w:name w:val="document-note_rat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js-nomenclature-expand">
    <w:name w:val="js-nomenclature-expand"/>
    <w:basedOn w:val="Normal"/>
    <w:pPr>
      <w:spacing w:before="100" w:beforeAutospacing="1" w:after="100" w:afterAutospacing="1" w:line="240" w:lineRule="auto"/>
    </w:pPr>
    <w:rPr>
      <w:rFonts w:ascii="Times New Roman" w:hAnsi="Times New Roman" w:cs="Times New Roman"/>
      <w:sz w:val="24"/>
      <w:szCs w:val="24"/>
    </w:rPr>
  </w:style>
  <w:style w:type="paragraph" w:customStyle="1" w:styleId="open">
    <w:name w:val="open"/>
    <w:basedOn w:val="Normal"/>
    <w:pPr>
      <w:spacing w:before="100" w:beforeAutospacing="1" w:after="100" w:afterAutospacing="1" w:line="240" w:lineRule="auto"/>
    </w:pPr>
    <w:rPr>
      <w:rFonts w:ascii="Times New Roman" w:hAnsi="Times New Roman" w:cs="Times New Roman"/>
      <w:sz w:val="24"/>
      <w:szCs w:val="24"/>
    </w:rPr>
  </w:style>
  <w:style w:type="paragraph" w:customStyle="1" w:styleId="btnclose">
    <w:name w:val="btn_clos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nomenclature-content">
    <w:name w:val="nomenclature-content"/>
    <w:basedOn w:val="Normal"/>
    <w:pPr>
      <w:spacing w:before="100" w:beforeAutospacing="1" w:after="100" w:afterAutospacing="1" w:line="240" w:lineRule="auto"/>
    </w:pPr>
    <w:rPr>
      <w:rFonts w:ascii="Times New Roman" w:hAnsi="Times New Roman" w:cs="Times New Roman"/>
      <w:sz w:val="24"/>
      <w:szCs w:val="24"/>
    </w:rPr>
  </w:style>
  <w:style w:type="paragraph" w:customStyle="1" w:styleId="cmt">
    <w:name w:val="cmt"/>
    <w:basedOn w:val="Normal"/>
    <w:pPr>
      <w:spacing w:before="100" w:beforeAutospacing="1" w:after="100" w:afterAutospacing="1" w:line="240" w:lineRule="auto"/>
    </w:pPr>
    <w:rPr>
      <w:rFonts w:ascii="Times New Roman" w:hAnsi="Times New Roman" w:cs="Times New Roman"/>
      <w:sz w:val="24"/>
      <w:szCs w:val="24"/>
    </w:rPr>
  </w:style>
  <w:style w:type="paragraph" w:customStyle="1" w:styleId="cmg">
    <w:name w:val="cmg"/>
    <w:basedOn w:val="Normal"/>
    <w:pPr>
      <w:spacing w:before="100" w:beforeAutospacing="1" w:after="100" w:afterAutospacing="1" w:line="240" w:lineRule="auto"/>
    </w:pPr>
    <w:rPr>
      <w:rFonts w:ascii="Times New Roman" w:hAnsi="Times New Roman" w:cs="Times New Roman"/>
      <w:sz w:val="24"/>
      <w:szCs w:val="24"/>
    </w:rPr>
  </w:style>
  <w:style w:type="paragraph" w:customStyle="1" w:styleId="smallgray1">
    <w:name w:val="small_gray1"/>
    <w:basedOn w:val="Normal"/>
    <w:pPr>
      <w:spacing w:after="0" w:line="240" w:lineRule="auto"/>
      <w:jc w:val="both"/>
    </w:pPr>
    <w:rPr>
      <w:rFonts w:ascii="Times New Roman" w:hAnsi="Times New Roman" w:cs="Times New Roman"/>
      <w:color w:val="999999"/>
      <w:sz w:val="17"/>
      <w:szCs w:val="17"/>
    </w:rPr>
  </w:style>
  <w:style w:type="paragraph" w:customStyle="1" w:styleId="sharedlist1">
    <w:name w:val="shared_list1"/>
    <w:basedOn w:val="Normal"/>
    <w:pPr>
      <w:spacing w:after="0" w:line="240" w:lineRule="auto"/>
      <w:jc w:val="both"/>
    </w:pPr>
    <w:rPr>
      <w:rFonts w:ascii="Times New Roman" w:hAnsi="Times New Roman" w:cs="Times New Roman"/>
      <w:vanish/>
      <w:sz w:val="24"/>
      <w:szCs w:val="24"/>
    </w:rPr>
  </w:style>
  <w:style w:type="paragraph" w:customStyle="1" w:styleId="waitapprove1">
    <w:name w:val="wait_approve1"/>
    <w:basedOn w:val="Normal"/>
    <w:pPr>
      <w:spacing w:after="0" w:line="240" w:lineRule="auto"/>
      <w:jc w:val="both"/>
    </w:pPr>
    <w:rPr>
      <w:rFonts w:ascii="Times New Roman" w:hAnsi="Times New Roman" w:cs="Times New Roman"/>
      <w:vanish/>
      <w:sz w:val="24"/>
      <w:szCs w:val="24"/>
    </w:rPr>
  </w:style>
  <w:style w:type="paragraph" w:customStyle="1" w:styleId="document-noterate1">
    <w:name w:val="document-note_rate1"/>
    <w:basedOn w:val="Normal"/>
    <w:pPr>
      <w:spacing w:after="0" w:line="240" w:lineRule="auto"/>
      <w:jc w:val="both"/>
    </w:pPr>
    <w:rPr>
      <w:rFonts w:ascii="Times New Roman" w:hAnsi="Times New Roman" w:cs="Times New Roman"/>
      <w:vanish/>
      <w:sz w:val="24"/>
      <w:szCs w:val="24"/>
    </w:rPr>
  </w:style>
  <w:style w:type="paragraph" w:customStyle="1" w:styleId="js-nomenclature-expand1">
    <w:name w:val="js-nomenclature-expand1"/>
    <w:basedOn w:val="Normal"/>
    <w:pPr>
      <w:spacing w:after="0" w:line="240" w:lineRule="auto"/>
      <w:jc w:val="both"/>
    </w:pPr>
    <w:rPr>
      <w:rFonts w:ascii="Times New Roman" w:hAnsi="Times New Roman" w:cs="Times New Roman"/>
      <w:sz w:val="24"/>
      <w:szCs w:val="24"/>
      <w:u w:val="single"/>
    </w:rPr>
  </w:style>
  <w:style w:type="paragraph" w:customStyle="1" w:styleId="open1">
    <w:name w:val="open1"/>
    <w:basedOn w:val="Normal"/>
    <w:pPr>
      <w:spacing w:after="0" w:line="240" w:lineRule="auto"/>
      <w:jc w:val="both"/>
    </w:pPr>
    <w:rPr>
      <w:rFonts w:ascii="Times New Roman" w:hAnsi="Times New Roman" w:cs="Times New Roman"/>
      <w:sz w:val="24"/>
      <w:szCs w:val="24"/>
    </w:rPr>
  </w:style>
  <w:style w:type="paragraph" w:customStyle="1" w:styleId="document-notetitle1">
    <w:name w:val="document-note_title1"/>
    <w:basedOn w:val="Normal"/>
    <w:pPr>
      <w:spacing w:after="0" w:line="240" w:lineRule="auto"/>
      <w:ind w:left="300"/>
      <w:jc w:val="both"/>
    </w:pPr>
    <w:rPr>
      <w:rFonts w:ascii="Times New Roman" w:hAnsi="Times New Roman" w:cs="Times New Roman"/>
      <w:b/>
      <w:bCs/>
      <w:sz w:val="24"/>
      <w:szCs w:val="24"/>
    </w:rPr>
  </w:style>
  <w:style w:type="paragraph" w:customStyle="1" w:styleId="btnclose1">
    <w:name w:val="btn_close1"/>
    <w:basedOn w:val="Normal"/>
    <w:pPr>
      <w:spacing w:after="0" w:line="240" w:lineRule="auto"/>
      <w:ind w:hanging="18913"/>
      <w:jc w:val="both"/>
    </w:pPr>
    <w:rPr>
      <w:rFonts w:ascii="Times New Roman" w:hAnsi="Times New Roman" w:cs="Times New Roman"/>
      <w:vanish/>
      <w:sz w:val="24"/>
      <w:szCs w:val="24"/>
    </w:rPr>
  </w:style>
  <w:style w:type="paragraph" w:customStyle="1" w:styleId="nomenclature-content1">
    <w:name w:val="nomenclature-content1"/>
    <w:basedOn w:val="Normal"/>
    <w:pPr>
      <w:pBdr>
        <w:top w:val="single" w:sz="18" w:space="8" w:color="FFA64D"/>
        <w:left w:val="single" w:sz="18" w:space="8" w:color="FFA64D"/>
        <w:bottom w:val="single" w:sz="18" w:space="8" w:color="FFA64D"/>
        <w:right w:val="single" w:sz="18" w:space="8" w:color="FFA64D"/>
      </w:pBdr>
      <w:spacing w:before="150" w:after="0" w:line="240" w:lineRule="auto"/>
      <w:jc w:val="both"/>
    </w:pPr>
    <w:rPr>
      <w:rFonts w:ascii="Times New Roman" w:hAnsi="Times New Roman" w:cs="Times New Roman"/>
      <w:vanish/>
      <w:sz w:val="24"/>
      <w:szCs w:val="24"/>
    </w:rPr>
  </w:style>
  <w:style w:type="paragraph" w:customStyle="1" w:styleId="t451">
    <w:name w:val="t_451"/>
    <w:basedOn w:val="Normal"/>
    <w:pPr>
      <w:spacing w:before="150" w:after="0" w:line="240" w:lineRule="auto"/>
      <w:jc w:val="both"/>
    </w:pPr>
    <w:rPr>
      <w:rFonts w:ascii="Times New Roman" w:hAnsi="Times New Roman" w:cs="Times New Roman"/>
      <w:i/>
      <w:iCs/>
      <w:sz w:val="24"/>
      <w:szCs w:val="24"/>
    </w:rPr>
  </w:style>
  <w:style w:type="paragraph" w:customStyle="1" w:styleId="t461">
    <w:name w:val="t_461"/>
    <w:basedOn w:val="Normal"/>
    <w:pPr>
      <w:spacing w:after="0" w:line="240" w:lineRule="auto"/>
      <w:jc w:val="both"/>
    </w:pPr>
    <w:rPr>
      <w:rFonts w:ascii="Times New Roman" w:hAnsi="Times New Roman" w:cs="Times New Roman"/>
      <w:sz w:val="24"/>
      <w:szCs w:val="24"/>
    </w:rPr>
  </w:style>
  <w:style w:type="paragraph" w:customStyle="1" w:styleId="cmt1">
    <w:name w:val="cmt1"/>
    <w:basedOn w:val="Normal"/>
    <w:pPr>
      <w:spacing w:after="0" w:line="240" w:lineRule="auto"/>
      <w:jc w:val="both"/>
    </w:pPr>
    <w:rPr>
      <w:rFonts w:ascii="Times New Roman" w:hAnsi="Times New Roman" w:cs="Times New Roman"/>
      <w:color w:val="339966"/>
      <w:sz w:val="24"/>
      <w:szCs w:val="24"/>
    </w:rPr>
  </w:style>
  <w:style w:type="paragraph" w:customStyle="1" w:styleId="cmg1">
    <w:name w:val="cmg1"/>
    <w:basedOn w:val="Normal"/>
    <w:pPr>
      <w:spacing w:after="0" w:line="240" w:lineRule="auto"/>
      <w:jc w:val="both"/>
    </w:pPr>
    <w:rPr>
      <w:rFonts w:ascii="Times New Roman" w:hAnsi="Times New Roman" w:cs="Times New Roman"/>
      <w:color w:val="339966"/>
      <w:sz w:val="20"/>
      <w:szCs w:val="20"/>
    </w:rPr>
  </w:style>
  <w:style w:type="paragraph" w:customStyle="1" w:styleId="cmg2">
    <w:name w:val="cmg2"/>
    <w:basedOn w:val="Normal"/>
    <w:pPr>
      <w:spacing w:after="0" w:line="240" w:lineRule="auto"/>
      <w:jc w:val="both"/>
    </w:pPr>
    <w:rPr>
      <w:rFonts w:ascii="Times New Roman" w:hAnsi="Times New Roman" w:cs="Times New Roman"/>
      <w:color w:val="339966"/>
      <w:sz w:val="24"/>
      <w:szCs w:val="24"/>
    </w:rPr>
  </w:style>
  <w:style w:type="character" w:customStyle="1" w:styleId="js-ineffectstring">
    <w:name w:val="js-ineffectstring"/>
    <w:basedOn w:val="DefaultParagraphFont"/>
  </w:style>
  <w:style w:type="character" w:customStyle="1" w:styleId="js-calendar1">
    <w:name w:val="js-calendar1"/>
    <w:basedOn w:val="DefaultParagraphFont"/>
    <w:rPr>
      <w:b/>
      <w:bCs/>
      <w:color w:val="008000"/>
    </w:rPr>
  </w:style>
  <w:style w:type="paragraph" w:customStyle="1" w:styleId="al">
    <w:name w:val="a_l"/>
    <w:basedOn w:val="Normal"/>
    <w:pPr>
      <w:spacing w:after="0" w:line="240" w:lineRule="auto"/>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833423">
      <w:marLeft w:val="0"/>
      <w:marRight w:val="0"/>
      <w:marTop w:val="0"/>
      <w:marBottom w:val="75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lege5.ro/App/Document/hazdenrqgi/legea-nr-249-2015-privind-modalitatea-de-gestionare-a-ambalajelor-si-a-deseurilor-de-ambalaje?pid=263620575&amp;d=2021-08-30" TargetMode="External"/><Relationship Id="rId21" Type="http://schemas.openxmlformats.org/officeDocument/2006/relationships/hyperlink" Target="http://lege5.ro/App/Document/hazdenrqgi/legea-nr-249-2015-privind-modalitatea-de-gestionare-a-ambalajelor-si-a-deseurilor-de-ambalaje?pid=84380128&amp;d=2021-08-30" TargetMode="External"/><Relationship Id="rId42" Type="http://schemas.openxmlformats.org/officeDocument/2006/relationships/hyperlink" Target="http://lege5.ro/App/Document/gmzteojvha/regulamentul-nr-1025-2012-privind-standardizarea-europeana-de-modificare-a-directivelor-89-686-cee-si-93-15-cee-ale-consiliului-si-a-directivelor-94-9-ce-94-25-ce-95-16-ce-97-23-ce-98-34-ce-2004-22-ce?d=2021-08-30" TargetMode="External"/><Relationship Id="rId63" Type="http://schemas.openxmlformats.org/officeDocument/2006/relationships/hyperlink" Target="http://lege5.ro/App/Document/hazdenrqgi/legea-nr-249-2015-privind-modalitatea-de-gestionare-a-ambalajelor-si-a-deseurilor-de-ambalaje?pid=409701303&amp;d=2021-08-30" TargetMode="External"/><Relationship Id="rId84" Type="http://schemas.openxmlformats.org/officeDocument/2006/relationships/hyperlink" Target="http://lege5.ro/App/Document/hazdenrqgi/legea-nr-249-2015-privind-modalitatea-de-gestionare-a-ambalajelor-si-a-deseurilor-de-ambalaje?pid=409704298&amp;d=2021-08-30" TargetMode="External"/><Relationship Id="rId138" Type="http://schemas.openxmlformats.org/officeDocument/2006/relationships/hyperlink" Target="http://lege5.ro/App/Document/hazdenrqgi/legea-nr-249-2015-privind-modalitatea-de-gestionare-a-ambalajelor-si-a-deseurilor-de-ambalaje?pid=263620586&amp;d=2021-08-30" TargetMode="External"/><Relationship Id="rId159" Type="http://schemas.openxmlformats.org/officeDocument/2006/relationships/hyperlink" Target="http://lege5.ro/App/Document/hazdenrqgi/legea-nr-249-2015-privind-modalitatea-de-gestionare-a-ambalajelor-si-a-deseurilor-de-ambalaje?pid=84380177&amp;d=2021-08-30" TargetMode="External"/><Relationship Id="rId170" Type="http://schemas.openxmlformats.org/officeDocument/2006/relationships/hyperlink" Target="http://lege5.ro/App/Document/hazdenrqgi/legea-nr-249-2015-privind-modalitatea-de-gestionare-a-ambalajelor-si-a-deseurilor-de-ambalaje?pid=263620325&amp;d=2021-08-30" TargetMode="External"/><Relationship Id="rId191" Type="http://schemas.openxmlformats.org/officeDocument/2006/relationships/hyperlink" Target="http://lege5.ro/App/Document/hazdenrqgi/legea-nr-249-2015-privind-modalitatea-de-gestionare-a-ambalajelor-si-a-deseurilor-de-ambalaje?pid=84380164&amp;d=2021-08-30" TargetMode="External"/><Relationship Id="rId205" Type="http://schemas.openxmlformats.org/officeDocument/2006/relationships/hyperlink" Target="http://lege5.ro/App/Document/hazdenrqgi/legea-nr-249-2015-privind-modalitatea-de-gestionare-a-ambalajelor-si-a-deseurilor-de-ambalaje?pid=84380159&amp;d=2021-08-30" TargetMode="External"/><Relationship Id="rId226" Type="http://schemas.openxmlformats.org/officeDocument/2006/relationships/hyperlink" Target="http://lege5.ro/App/Document/g4ydmmrx/hotararea-nr-621-2005-privind-gestionarea-ambalajelor-si-a-deseurilor-de-ambalaje?d=2021-08-30" TargetMode="External"/><Relationship Id="rId247" Type="http://schemas.openxmlformats.org/officeDocument/2006/relationships/hyperlink" Target="http://lege5.ro/App/Document/gi3dknrrg4/privind-armonizarea-dispozitiilor-legale-de-reglementare-si-administrative-ale-statelor-membre-cu-privire-la-restrictiile-de-comercializare-si-utilizare-a-anumitor-substante-si-preparate-periculoase-7?d=2021-08-30" TargetMode="External"/><Relationship Id="rId107" Type="http://schemas.openxmlformats.org/officeDocument/2006/relationships/hyperlink" Target="http://lege5.ro/App/Document/hazdenrqgi/legea-nr-249-2015-privind-modalitatea-de-gestionare-a-ambalajelor-si-a-deseurilor-de-ambalaje?pid=263620511&amp;d=2021-08-30" TargetMode="External"/><Relationship Id="rId268" Type="http://schemas.openxmlformats.org/officeDocument/2006/relationships/hyperlink" Target="http://lege5.ro/App/Document/gm4tgmzxga/legea-nr-211-2011-privind-regimul-deseurilor?pid=263616627&amp;d=2021-08-30" TargetMode="External"/><Relationship Id="rId289" Type="http://schemas.openxmlformats.org/officeDocument/2006/relationships/hyperlink" Target="http://lege5.ro/App/Document/hazdenrqgi/legea-nr-249-2015-privind-modalitatea-de-gestionare-a-ambalajelor-si-a-deseurilor-de-ambalaje?pid=289667979&amp;d=2021-08-30" TargetMode="External"/><Relationship Id="rId11" Type="http://schemas.openxmlformats.org/officeDocument/2006/relationships/hyperlink" Target="http://lege5.ro/App/Document/hazdenrqgi/alegeconsolidare&amp;idDocA=8776200" TargetMode="External"/><Relationship Id="rId32" Type="http://schemas.openxmlformats.org/officeDocument/2006/relationships/hyperlink" Target="http://lege5.ro/App/Document/gi3dsnrvge/directiva-nr-23-1997-de-apropiere-a-legislatiilor-statelor-membre-privind-echipamentele-sub-presiune?d=2021-08-30" TargetMode="External"/><Relationship Id="rId53" Type="http://schemas.openxmlformats.org/officeDocument/2006/relationships/hyperlink" Target="http://lege5.ro/App/Document/gezdinzqgu/legea-contabilitatii-nr-82-1991?d=2021-08-30" TargetMode="External"/><Relationship Id="rId74" Type="http://schemas.openxmlformats.org/officeDocument/2006/relationships/hyperlink" Target="http://lege5.ro/App/Document/hazdenrqgi/legea-nr-249-2015-privind-modalitatea-de-gestionare-a-ambalajelor-si-a-deseurilor-de-ambalaje?pid=289667979&amp;d=2021-08-30" TargetMode="External"/><Relationship Id="rId128" Type="http://schemas.openxmlformats.org/officeDocument/2006/relationships/hyperlink" Target="http://lege5.ro/App/Document/hazdenrqgi/legea-nr-249-2015-privind-modalitatea-de-gestionare-a-ambalajelor-si-a-deseurilor-de-ambalaje?pid=409704308&amp;d=2021-08-30" TargetMode="External"/><Relationship Id="rId149" Type="http://schemas.openxmlformats.org/officeDocument/2006/relationships/hyperlink" Target="http://lege5.ro/App/Document/hazdenrqgi/legea-nr-249-2015-privind-modalitatea-de-gestionare-a-ambalajelor-si-a-deseurilor-de-ambalaje?pid=263620498&amp;d=2021-08-30" TargetMode="External"/><Relationship Id="rId5" Type="http://schemas.openxmlformats.org/officeDocument/2006/relationships/hyperlink" Target="http://lege5.ro/App/Document/hazdenrqgi/alegeconsolidare&amp;idDocA=846636" TargetMode="External"/><Relationship Id="rId95" Type="http://schemas.openxmlformats.org/officeDocument/2006/relationships/hyperlink" Target="http://lege5.ro/App/Document/gm4tgmzxga/legea-nr-211-2011-privind-regimul-deseurilor?d=2021-08-30" TargetMode="External"/><Relationship Id="rId160" Type="http://schemas.openxmlformats.org/officeDocument/2006/relationships/hyperlink" Target="http://lege5.ro/App/Document/hazdenrqgi/legea-nr-249-2015-privind-modalitatea-de-gestionare-a-ambalajelor-si-a-deseurilor-de-ambalaje?pid=84380220&amp;d=2021-08-30" TargetMode="External"/><Relationship Id="rId181" Type="http://schemas.openxmlformats.org/officeDocument/2006/relationships/hyperlink" Target="http://lege5.ro/App/Document/hazdenrqgi/legea-nr-249-2015-privind-modalitatea-de-gestionare-a-ambalajelor-si-a-deseurilor-de-ambalaje?pid=256149370&amp;d=2021-08-30" TargetMode="External"/><Relationship Id="rId216" Type="http://schemas.openxmlformats.org/officeDocument/2006/relationships/hyperlink" Target="http://lege5.ro/App/Document/hazdenrqgi/legea-nr-249-2015-privind-modalitatea-de-gestionare-a-ambalajelor-si-a-deseurilor-de-ambalaje?pid=263620497&amp;d=2021-08-30" TargetMode="External"/><Relationship Id="rId237" Type="http://schemas.openxmlformats.org/officeDocument/2006/relationships/hyperlink" Target="http://lege5.ro/App/Document/gi3dombwgy/directiva-nr-62-1994-privind-ambalajele-si-deseurile-de-ambalaje?d=2021-08-30" TargetMode="External"/><Relationship Id="rId258" Type="http://schemas.openxmlformats.org/officeDocument/2006/relationships/hyperlink" Target="http://lege5.ro/App/Document/hazdenrqgi/legea-nr-249-2015-privind-modalitatea-de-gestionare-a-ambalajelor-si-a-deseurilor-de-ambalaje?pid=263620498&amp;d=2021-08-30" TargetMode="External"/><Relationship Id="rId279" Type="http://schemas.openxmlformats.org/officeDocument/2006/relationships/hyperlink" Target="http://lege5.ro/App/Document/gm4tgmzxga/legea-nr-211-2011-privind-regimul-deseurilor?pid=263616627&amp;d=2021-08-30" TargetMode="External"/><Relationship Id="rId22" Type="http://schemas.openxmlformats.org/officeDocument/2006/relationships/hyperlink" Target="http://lege5.ro/App/Document/hazdenrqgi/legea-nr-249-2015-privind-modalitatea-de-gestionare-a-ambalajelor-si-a-deseurilor-de-ambalaje?pid=84380316&amp;d=2021-08-30" TargetMode="External"/><Relationship Id="rId43" Type="http://schemas.openxmlformats.org/officeDocument/2006/relationships/hyperlink" Target="http://lege5.ro/App/Document/hazdenrqgi/legea-nr-249-2015-privind-modalitatea-de-gestionare-a-ambalajelor-si-a-deseurilor-de-ambalaje?pid=289667979&amp;d=2021-08-30" TargetMode="External"/><Relationship Id="rId64" Type="http://schemas.openxmlformats.org/officeDocument/2006/relationships/hyperlink" Target="http://lege5.ro/App/Document/hazdenrqgi/legea-nr-249-2015-privind-modalitatea-de-gestionare-a-ambalajelor-si-a-deseurilor-de-ambalaje?pid=409704269&amp;d=2021-08-30" TargetMode="External"/><Relationship Id="rId118" Type="http://schemas.openxmlformats.org/officeDocument/2006/relationships/hyperlink" Target="http://lege5.ro/App/Document/hazdenrqgi/legea-nr-249-2015-privind-modalitatea-de-gestionare-a-ambalajelor-si-a-deseurilor-de-ambalaje?pid=263620482&amp;d=2021-08-30" TargetMode="External"/><Relationship Id="rId139" Type="http://schemas.openxmlformats.org/officeDocument/2006/relationships/hyperlink" Target="http://lege5.ro/App/Document/hazdenrqgi/legea-nr-249-2015-privind-modalitatea-de-gestionare-a-ambalajelor-si-a-deseurilor-de-ambalaje?pid=263620587&amp;d=2021-08-30" TargetMode="External"/><Relationship Id="rId290" Type="http://schemas.openxmlformats.org/officeDocument/2006/relationships/hyperlink" Target="http://lege5.ro/App/Document/gi3tsmjwha/directiva-nr-98-2008-privind-deseurile-si-de-abrogare-a-anumitor-directive-text-cu-relevanta-pentru-see?d=2021-08-30" TargetMode="External"/><Relationship Id="rId85" Type="http://schemas.openxmlformats.org/officeDocument/2006/relationships/hyperlink" Target="http://lege5.ro/App/Document/hazdenrqgi/legea-nr-249-2015-privind-modalitatea-de-gestionare-a-ambalajelor-si-a-deseurilor-de-ambalaje?pid=289667979&amp;d=2021-08-30" TargetMode="External"/><Relationship Id="rId150" Type="http://schemas.openxmlformats.org/officeDocument/2006/relationships/hyperlink" Target="http://lege5.ro/App/Document/gqydimzxgq/legea-serviciului-de-salubrizare-a-localitatilor-nr-101-2006?d=2021-08-30" TargetMode="External"/><Relationship Id="rId171" Type="http://schemas.openxmlformats.org/officeDocument/2006/relationships/hyperlink" Target="http://lege5.ro/App/Document/hazdenrqgi/legea-nr-249-2015-privind-modalitatea-de-gestionare-a-ambalajelor-si-a-deseurilor-de-ambalaje?pid=263620378&amp;d=2021-08-30" TargetMode="External"/><Relationship Id="rId192" Type="http://schemas.openxmlformats.org/officeDocument/2006/relationships/hyperlink" Target="http://lege5.ro/App/Document/hazdenrqgi/legea-nr-249-2015-privind-modalitatea-de-gestionare-a-ambalajelor-si-a-deseurilor-de-ambalaje?pid=263620575&amp;d=2021-08-30" TargetMode="External"/><Relationship Id="rId206" Type="http://schemas.openxmlformats.org/officeDocument/2006/relationships/hyperlink" Target="http://lege5.ro/App/Document/hazdenrqgi/legea-nr-249-2015-privind-modalitatea-de-gestionare-a-ambalajelor-si-a-deseurilor-de-ambalaje?pid=256149372&amp;d=2021-08-30" TargetMode="External"/><Relationship Id="rId227" Type="http://schemas.openxmlformats.org/officeDocument/2006/relationships/hyperlink" Target="http://lege5.ro/App/Document/gi4doojvg4/ordinul-nr-2742-2011-pentru-aprobarea-procedurii-criteriilor-de-autorizare-reautorizare-revizuire-avizare-anuala-emitere-si-anulare-a-licentei-de-operare-a-procentajului-minim-de-valorificare-a-deseur?d=2021-08-30" TargetMode="External"/><Relationship Id="rId248" Type="http://schemas.openxmlformats.org/officeDocument/2006/relationships/hyperlink" Target="http://lege5.ro/App/Document/g4zdonbzg4/directiva-nr-155-1991-pentru-definirea-si-stabilirea-in-conformitate-cu-articolul-10-din-directiva-88-379-cee-a-consiliului-a-normelor-metodologice-privind-sistemul-specific-de-informare-referitor-la-?d=2021-08-30" TargetMode="External"/><Relationship Id="rId269" Type="http://schemas.openxmlformats.org/officeDocument/2006/relationships/hyperlink" Target="http://lege5.ro/App/Document/hazdenrqgi/legea-nr-249-2015-privind-modalitatea-de-gestionare-a-ambalajelor-si-a-deseurilor-de-ambalaje?pid=263620498&amp;d=2021-08-30" TargetMode="External"/><Relationship Id="rId12" Type="http://schemas.openxmlformats.org/officeDocument/2006/relationships/hyperlink" Target="http://lege5.ro/App/Document/hazdenrqgi/legea-nr-249-2015-privind-modalitatea-de-gestionare-a-ambalajelor-si-a-deseurilor-de-ambalaje?pid=84380264&amp;d=2021-08-30" TargetMode="External"/><Relationship Id="rId33" Type="http://schemas.openxmlformats.org/officeDocument/2006/relationships/hyperlink" Target="http://lege5.ro/App/Document/gi3tcnzyha/directiva-nr-34-1998-de-stabilire-a-unei-proceduri-pentru-furnizarea-de-informatii-in-domeniul-standardelor-si-reglementarilor-tehnice?d=2021-08-30" TargetMode="External"/><Relationship Id="rId108" Type="http://schemas.openxmlformats.org/officeDocument/2006/relationships/hyperlink" Target="http://lege5.ro/App/Document/hazdenrqgi/legea-nr-249-2015-privind-modalitatea-de-gestionare-a-ambalajelor-si-a-deseurilor-de-ambalaje?pid=277228688&amp;d=2021-08-30" TargetMode="External"/><Relationship Id="rId129" Type="http://schemas.openxmlformats.org/officeDocument/2006/relationships/hyperlink" Target="http://lege5.ro/App/Document/hazdenrqgi/legea-nr-249-2015-privind-modalitatea-de-gestionare-a-ambalajelor-si-a-deseurilor-de-ambalaje?pid=84380184&amp;d=2021-08-30" TargetMode="External"/><Relationship Id="rId280" Type="http://schemas.openxmlformats.org/officeDocument/2006/relationships/hyperlink" Target="http://lege5.ro/App/Document/gm4tgmzxga/legea-nr-211-2011-privind-regimul-deseurilor?pid=263616629&amp;d=2021-08-30" TargetMode="External"/><Relationship Id="rId54" Type="http://schemas.openxmlformats.org/officeDocument/2006/relationships/hyperlink" Target="http://lege5.ro/App/Document/g43donzugq/legea-nr-227-2015-privind-codul-fiscal?d=2021-08-30" TargetMode="External"/><Relationship Id="rId75" Type="http://schemas.openxmlformats.org/officeDocument/2006/relationships/hyperlink" Target="http://lege5.ro/App/Document/gi3tsmjwha/directiva-nr-98-2008-privind-deseurile-si-de-abrogare-a-anumitor-directive-text-cu-relevanta-pentru-see?d=2021-08-30" TargetMode="External"/><Relationship Id="rId96" Type="http://schemas.openxmlformats.org/officeDocument/2006/relationships/hyperlink" Target="http://lege5.ro/App/Document/hazdenrqgi/legea-nr-249-2015-privind-modalitatea-de-gestionare-a-ambalajelor-si-a-deseurilor-de-ambalaje?pid=263620498&amp;d=2021-08-30" TargetMode="External"/><Relationship Id="rId140" Type="http://schemas.openxmlformats.org/officeDocument/2006/relationships/hyperlink" Target="http://lege5.ro/App/Document/gm4tgmzxga/legea-nr-211-2011-privind-regimul-deseurilor?d=2021-08-30" TargetMode="External"/><Relationship Id="rId161" Type="http://schemas.openxmlformats.org/officeDocument/2006/relationships/hyperlink" Target="http://lege5.ro/App/Document/hazdenrqgi/legea-nr-249-2015-privind-modalitatea-de-gestionare-a-ambalajelor-si-a-deseurilor-de-ambalaje?pid=84380177&amp;d=2021-08-30" TargetMode="External"/><Relationship Id="rId182" Type="http://schemas.openxmlformats.org/officeDocument/2006/relationships/hyperlink" Target="http://lege5.ro/App/Document/hazdenrqgi/legea-nr-249-2015-privind-modalitatea-de-gestionare-a-ambalajelor-si-a-deseurilor-de-ambalaje?pid=84380144&amp;d=2021-08-30" TargetMode="External"/><Relationship Id="rId217" Type="http://schemas.openxmlformats.org/officeDocument/2006/relationships/hyperlink" Target="http://lege5.ro/App/Document/hazdenrqgi/legea-nr-249-2015-privind-modalitatea-de-gestionare-a-ambalajelor-si-a-deseurilor-de-ambalaje?pid=263625294&amp;d=2021-08-30" TargetMode="External"/><Relationship Id="rId6" Type="http://schemas.openxmlformats.org/officeDocument/2006/relationships/hyperlink" Target="http://lege5.ro/App/Document/hazdenrqgi/alegeconsolidare&amp;idDocA=1228811" TargetMode="External"/><Relationship Id="rId238" Type="http://schemas.openxmlformats.org/officeDocument/2006/relationships/hyperlink" Target="http://lege5.ro/App/Document/gi3dsmzygi/decizia-nr-129-1997-de-aprobare-a-programului-director-multianual-pentru-flota-de-pescuit-a-portugaliei-in-perioada-cuprinsa-intre-1-ianuarie-1997-si-31-decembrie-2001-numai-textul-in-limba-portugheza?d=2021-08-30" TargetMode="External"/><Relationship Id="rId259" Type="http://schemas.openxmlformats.org/officeDocument/2006/relationships/hyperlink" Target="http://lege5.ro/App/Document/hazdenrqgi/legea-nr-249-2015-privind-modalitatea-de-gestionare-a-ambalajelor-si-a-deseurilor-de-ambalaje?pid=277228690&amp;d=2021-08-30" TargetMode="External"/><Relationship Id="rId23" Type="http://schemas.openxmlformats.org/officeDocument/2006/relationships/hyperlink" Target="http://lege5.ro/App/Document/hazdenrqgi/legea-nr-249-2015-privind-modalitatea-de-gestionare-a-ambalajelor-si-a-deseurilor-de-ambalaje?pid=84380131&amp;d=2021-08-30" TargetMode="External"/><Relationship Id="rId119" Type="http://schemas.openxmlformats.org/officeDocument/2006/relationships/hyperlink" Target="http://lege5.ro/App/Document/gi3dombwgy/directiva-nr-62-1994-privind-ambalajele-si-deseurile-de-ambalaje?d=2021-08-30" TargetMode="External"/><Relationship Id="rId270" Type="http://schemas.openxmlformats.org/officeDocument/2006/relationships/hyperlink" Target="http://lege5.ro/App/Document/gm4tgmzxga/legea-nr-211-2011-privind-regimul-deseurilor?pid=263616627&amp;d=2021-08-30" TargetMode="External"/><Relationship Id="rId291" Type="http://schemas.openxmlformats.org/officeDocument/2006/relationships/fontTable" Target="fontTable.xml"/><Relationship Id="rId44" Type="http://schemas.openxmlformats.org/officeDocument/2006/relationships/hyperlink" Target="http://lege5.ro/App/Document/hazdenrqgi/legea-nr-249-2015-privind-modalitatea-de-gestionare-a-ambalajelor-si-a-deseurilor-de-ambalaje?pid=289667979&amp;d=2021-08-30" TargetMode="External"/><Relationship Id="rId65" Type="http://schemas.openxmlformats.org/officeDocument/2006/relationships/hyperlink" Target="http://lege5.ro/App/Document/hazdenrqgi/legea-nr-249-2015-privind-modalitatea-de-gestionare-a-ambalajelor-si-a-deseurilor-de-ambalaje?pid=409701303&amp;d=2021-08-30" TargetMode="External"/><Relationship Id="rId86" Type="http://schemas.openxmlformats.org/officeDocument/2006/relationships/hyperlink" Target="http://lege5.ro/App/Document/hazdenrqgi/legea-nr-249-2015-privind-modalitatea-de-gestionare-a-ambalajelor-si-a-deseurilor-de-ambalaje?pid=409704298&amp;d=2021-08-30" TargetMode="External"/><Relationship Id="rId130" Type="http://schemas.openxmlformats.org/officeDocument/2006/relationships/hyperlink" Target="http://lege5.ro/App/Document/hazdenrqgi/legea-nr-249-2015-privind-modalitatea-de-gestionare-a-ambalajelor-si-a-deseurilor-de-ambalaje?pid=84380196&amp;d=2021-08-30" TargetMode="External"/><Relationship Id="rId151" Type="http://schemas.openxmlformats.org/officeDocument/2006/relationships/hyperlink" Target="http://lege5.ro/App/Document/hazdenrqgi/legea-nr-249-2015-privind-modalitatea-de-gestionare-a-ambalajelor-si-a-deseurilor-de-ambalaje?pid=289667970&amp;d=2021-08-30" TargetMode="External"/><Relationship Id="rId172" Type="http://schemas.openxmlformats.org/officeDocument/2006/relationships/hyperlink" Target="http://lege5.ro/App/Document/hazdenrqgi/legea-nr-249-2015-privind-modalitatea-de-gestionare-a-ambalajelor-si-a-deseurilor-de-ambalaje?pid=263620575&amp;d=2021-08-30" TargetMode="External"/><Relationship Id="rId193" Type="http://schemas.openxmlformats.org/officeDocument/2006/relationships/hyperlink" Target="http://lege5.ro/App/Document/hazdenrqgi/legea-nr-249-2015-privind-modalitatea-de-gestionare-a-ambalajelor-si-a-deseurilor-de-ambalaje?pid=263620576&amp;d=2021-08-30" TargetMode="External"/><Relationship Id="rId207" Type="http://schemas.openxmlformats.org/officeDocument/2006/relationships/hyperlink" Target="http://lege5.ro/App/Document/hazdenrqgi/legea-nr-249-2015-privind-modalitatea-de-gestionare-a-ambalajelor-si-a-deseurilor-de-ambalaje?pid=263620522&amp;d=2021-08-30" TargetMode="External"/><Relationship Id="rId228" Type="http://schemas.openxmlformats.org/officeDocument/2006/relationships/hyperlink" Target="http://lege5.ro/App/Document/gi4doojvgy/procedura-si-criteriile-de-autorizare-reautorizare-revizuire-avizare-anuala-emitere-si-anulare-a-licentei-de-operare-a-procentajului-minim-de-valorificare-a-deseurilor-de-ambalaje-preluate-de-la-popul?d=2021-08-30" TargetMode="External"/><Relationship Id="rId249" Type="http://schemas.openxmlformats.org/officeDocument/2006/relationships/hyperlink" Target="http://lege5.ro/App/Document/g4zdonbzgm/directiva-nr-67-1993-de-stabilire-a-principiilor-de-evaluare-a-riscurilor-pentru-om-si-pentru-mediu-prezentate-de-substantele-notificate-in-conformitate-cu-directiva-67-548-cee-a-consiliului?d=2021-08-30" TargetMode="External"/><Relationship Id="rId13" Type="http://schemas.openxmlformats.org/officeDocument/2006/relationships/hyperlink" Target="http://lege5.ro/App/Document/hazdenrqgi/legea-nr-249-2015-privind-modalitatea-de-gestionare-a-ambalajelor-si-a-deseurilor-de-ambalaje?pid=84380122&amp;d=2021-08-30" TargetMode="External"/><Relationship Id="rId109" Type="http://schemas.openxmlformats.org/officeDocument/2006/relationships/hyperlink" Target="http://lege5.ro/App/Document/hazdenrqgi/legea-nr-249-2015-privind-modalitatea-de-gestionare-a-ambalajelor-si-a-deseurilor-de-ambalaje?pid=277228697&amp;d=2021-08-30" TargetMode="External"/><Relationship Id="rId260" Type="http://schemas.openxmlformats.org/officeDocument/2006/relationships/hyperlink" Target="http://lege5.ro/App/Document/hazdenrqgi/legea-nr-249-2015-privind-modalitatea-de-gestionare-a-ambalajelor-si-a-deseurilor-de-ambalaje?pid=263620498&amp;d=2021-08-30" TargetMode="External"/><Relationship Id="rId281" Type="http://schemas.openxmlformats.org/officeDocument/2006/relationships/hyperlink" Target="http://lege5.ro/App/Document/gm4tgmzxga/legea-nr-211-2011-privind-regimul-deseurilor?pid=263616627&amp;d=2021-08-30" TargetMode="External"/><Relationship Id="rId34" Type="http://schemas.openxmlformats.org/officeDocument/2006/relationships/hyperlink" Target="http://lege5.ro/App/Document/gi3donrug4/directiva-nr-22-2004-privind-instrumentele-de-masurare-text-cu-relevanta-pentru-see?d=2021-08-30" TargetMode="External"/><Relationship Id="rId50" Type="http://schemas.openxmlformats.org/officeDocument/2006/relationships/hyperlink" Target="http://lege5.ro/App/Document/hazdenrqgi/legea-nr-249-2015-privind-modalitatea-de-gestionare-a-ambalajelor-si-a-deseurilor-de-ambalaje?pid=84380144&amp;d=2021-08-30" TargetMode="External"/><Relationship Id="rId55" Type="http://schemas.openxmlformats.org/officeDocument/2006/relationships/hyperlink" Target="http://lege5.ro/App/Document/hazdenrqgi/legea-nr-249-2015-privind-modalitatea-de-gestionare-a-ambalajelor-si-a-deseurilor-de-ambalaje?pid=263620320&amp;d=2021-08-30" TargetMode="External"/><Relationship Id="rId76" Type="http://schemas.openxmlformats.org/officeDocument/2006/relationships/hyperlink" Target="http://lege5.ro/App/Document/hazdenrqgi/legea-nr-249-2015-privind-modalitatea-de-gestionare-a-ambalajelor-si-a-deseurilor-de-ambalaje?pid=289667979&amp;d=2021-08-30" TargetMode="External"/><Relationship Id="rId97" Type="http://schemas.openxmlformats.org/officeDocument/2006/relationships/hyperlink" Target="http://lege5.ro/App/Document/hazdenrqgi/legea-nr-249-2015-privind-modalitatea-de-gestionare-a-ambalajelor-si-a-deseurilor-de-ambalaje?pid=263620482&amp;d=2021-08-30" TargetMode="External"/><Relationship Id="rId104" Type="http://schemas.openxmlformats.org/officeDocument/2006/relationships/hyperlink" Target="http://lege5.ro/App/Document/hazdenrqgi/legea-nr-249-2015-privind-modalitatea-de-gestionare-a-ambalajelor-si-a-deseurilor-de-ambalaje?pid=263620511&amp;d=2021-08-30" TargetMode="External"/><Relationship Id="rId120" Type="http://schemas.openxmlformats.org/officeDocument/2006/relationships/hyperlink" Target="http://lege5.ro/App/Document/hazdenrqgi/legea-nr-249-2015-privind-modalitatea-de-gestionare-a-ambalajelor-si-a-deseurilor-de-ambalaje?pid=84380164&amp;d=2021-08-30" TargetMode="External"/><Relationship Id="rId125" Type="http://schemas.openxmlformats.org/officeDocument/2006/relationships/hyperlink" Target="http://lege5.ro/App/Document/hazdenrqgi/legea-nr-249-2015-privind-modalitatea-de-gestionare-a-ambalajelor-si-a-deseurilor-de-ambalaje?pid=409704293&amp;d=2021-08-30" TargetMode="External"/><Relationship Id="rId141" Type="http://schemas.openxmlformats.org/officeDocument/2006/relationships/hyperlink" Target="http://lege5.ro/App/Document/hazdenrqgi/legea-nr-249-2015-privind-modalitatea-de-gestionare-a-ambalajelor-si-a-deseurilor-de-ambalaje?pid=263620498&amp;d=2021-08-30" TargetMode="External"/><Relationship Id="rId146" Type="http://schemas.openxmlformats.org/officeDocument/2006/relationships/hyperlink" Target="http://lege5.ro/App/Document/hazdenrqgi/legea-nr-249-2015-privind-modalitatea-de-gestionare-a-ambalajelor-si-a-deseurilor-de-ambalaje?pid=263625298&amp;d=2021-08-30" TargetMode="External"/><Relationship Id="rId167" Type="http://schemas.openxmlformats.org/officeDocument/2006/relationships/hyperlink" Target="http://lege5.ro/App/Document/hazdenrqgi/legea-nr-249-2015-privind-modalitatea-de-gestionare-a-ambalajelor-si-a-deseurilor-de-ambalaje?pid=256149371&amp;d=2021-08-30" TargetMode="External"/><Relationship Id="rId188" Type="http://schemas.openxmlformats.org/officeDocument/2006/relationships/hyperlink" Target="http://lege5.ro/App/Document/hazdenrqgi/legea-nr-249-2015-privind-modalitatea-de-gestionare-a-ambalajelor-si-a-deseurilor-de-ambalaje?pid=84380144&amp;d=2021-08-30" TargetMode="External"/><Relationship Id="rId7" Type="http://schemas.openxmlformats.org/officeDocument/2006/relationships/hyperlink" Target="http://lege5.ro/App/Document/hazdenrqgi/alegeconsolidare&amp;idDocA=2760905" TargetMode="External"/><Relationship Id="rId71"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d=2021-08-30" TargetMode="External"/><Relationship Id="rId92" Type="http://schemas.openxmlformats.org/officeDocument/2006/relationships/hyperlink" Target="http://lege5.ro/App/Document/hazdenrqgi/legea-nr-249-2015-privind-modalitatea-de-gestionare-a-ambalajelor-si-a-deseurilor-de-ambalaje?pid=263620494&amp;d=2021-08-30" TargetMode="External"/><Relationship Id="rId162" Type="http://schemas.openxmlformats.org/officeDocument/2006/relationships/hyperlink" Target="http://lege5.ro/App/Document/gm4tgmzxga/legea-nr-211-2011-privind-regimul-deseurilor?d=2021-08-30" TargetMode="External"/><Relationship Id="rId183" Type="http://schemas.openxmlformats.org/officeDocument/2006/relationships/hyperlink" Target="http://lege5.ro/App/Document/hazdenrqgi/legea-nr-249-2015-privind-modalitatea-de-gestionare-a-ambalajelor-si-a-deseurilor-de-ambalaje?pid=263620490&amp;d=2021-08-30" TargetMode="External"/><Relationship Id="rId213" Type="http://schemas.openxmlformats.org/officeDocument/2006/relationships/hyperlink" Target="http://lege5.ro/App/Document/hazdenrqgi/legea-nr-249-2015-privind-modalitatea-de-gestionare-a-ambalajelor-si-a-deseurilor-de-ambalaje?pid=263620499&amp;d=2021-08-30" TargetMode="External"/><Relationship Id="rId218" Type="http://schemas.openxmlformats.org/officeDocument/2006/relationships/hyperlink" Target="http://lege5.ro/App/Document/hazdenrqgi/legea-nr-249-2015-privind-modalitatea-de-gestionare-a-ambalajelor-si-a-deseurilor-de-ambalaje?pid=263620498&amp;d=2021-08-30" TargetMode="External"/><Relationship Id="rId234" Type="http://schemas.openxmlformats.org/officeDocument/2006/relationships/hyperlink" Target="http://lege5.ro/App/Document/gm4tgmjzgu3q/directiva-12-2004-de-modificare-a-directivei-94-62-ce-privind-ambalajele-si-deseurile-din-ambalaje?d=2021-08-30" TargetMode="External"/><Relationship Id="rId239" Type="http://schemas.openxmlformats.org/officeDocument/2006/relationships/hyperlink" Target="http://lege5.ro/App/Document/gi3dombwgy/directiva-nr-62-1994-privind-ambalajele-si-deseurile-de-ambalaje?d=2021-08-30" TargetMode="External"/><Relationship Id="rId2" Type="http://schemas.openxmlformats.org/officeDocument/2006/relationships/settings" Target="settings.xml"/><Relationship Id="rId29" Type="http://schemas.openxmlformats.org/officeDocument/2006/relationships/hyperlink" Target="http://lege5.ro/App/Document/gi3dombugi/privind-armonizarea-legislatiei-statelor-membre-cu-privire-la-echipamentele-si-sistemele-de-protectie-destinate-utilizarii-in-atmosfere-potential-explozive-94-9-cee?d=2021-08-30" TargetMode="External"/><Relationship Id="rId250" Type="http://schemas.openxmlformats.org/officeDocument/2006/relationships/hyperlink" Target="http://lege5.ro/App/Document/gi3dmnjsha/directiva-nr-105-1993-de-stabilire-a-anexei-vii-d-care-contine-informatiile-necesare-pentru-dosarul-tehnic-mentionat-la-art-12-din-cea-de-a-saptea-modificare-a-directivei-consiliului-67-548-cee?d=2021-08-30" TargetMode="External"/><Relationship Id="rId255" Type="http://schemas.openxmlformats.org/officeDocument/2006/relationships/hyperlink" Target="http://lege5.ro/App/Document/gm4tgmzxga/legea-nr-211-2011-privind-regimul-deseurilor?pid=263616627&amp;d=2021-08-30" TargetMode="External"/><Relationship Id="rId271" Type="http://schemas.openxmlformats.org/officeDocument/2006/relationships/hyperlink" Target="http://lege5.ro/App/Document/hazdenrqgi/legea-nr-249-2015-privind-modalitatea-de-gestionare-a-ambalajelor-si-a-deseurilor-de-ambalaje?pid=263620498&amp;d=2021-08-30" TargetMode="External"/><Relationship Id="rId276" Type="http://schemas.openxmlformats.org/officeDocument/2006/relationships/hyperlink" Target="http://lege5.ro/App/Document/gm4tgmzxga/legea-nr-211-2011-privind-regimul-deseurilor?pid=263616629&amp;d=2021-08-30" TargetMode="External"/><Relationship Id="rId292" Type="http://schemas.openxmlformats.org/officeDocument/2006/relationships/theme" Target="theme/theme1.xml"/><Relationship Id="rId24" Type="http://schemas.openxmlformats.org/officeDocument/2006/relationships/hyperlink" Target="http://lege5.ro/App/Document/hazdenrqgi/legea-nr-249-2015-privind-modalitatea-de-gestionare-a-ambalajelor-si-a-deseurilor-de-ambalaje?pid=84380132&amp;d=2021-08-30" TargetMode="External"/><Relationship Id="rId40" Type="http://schemas.openxmlformats.org/officeDocument/2006/relationships/hyperlink" Target="http://lege5.ro/App/Document/hazdenrqgi/legea-nr-249-2015-privind-modalitatea-de-gestionare-a-ambalajelor-si-a-deseurilor-de-ambalaje?pid=84380316&amp;d=2021-08-30" TargetMode="External"/><Relationship Id="rId45" Type="http://schemas.openxmlformats.org/officeDocument/2006/relationships/hyperlink" Target="http://lege5.ro/App/Document/gi3tsmjwha/directiva-nr-98-2008-privind-deseurile-si-de-abrogare-a-anumitor-directive-text-cu-relevanta-pentru-see?d=2021-08-30" TargetMode="External"/><Relationship Id="rId66" Type="http://schemas.openxmlformats.org/officeDocument/2006/relationships/hyperlink" Target="http://lege5.ro/App/Document/hazdenrqgi/legea-nr-249-2015-privind-modalitatea-de-gestionare-a-ambalajelor-si-a-deseurilor-de-ambalaje?pid=409704271&amp;d=2021-08-30" TargetMode="External"/><Relationship Id="rId87" Type="http://schemas.openxmlformats.org/officeDocument/2006/relationships/hyperlink" Target="http://lege5.ro/App/Document/hazdenrqgi/legea-nr-249-2015-privind-modalitatea-de-gestionare-a-ambalajelor-si-a-deseurilor-de-ambalaje?pid=409704300&amp;d=2021-08-30" TargetMode="External"/><Relationship Id="rId110" Type="http://schemas.openxmlformats.org/officeDocument/2006/relationships/hyperlink" Target="http://lege5.ro/App/Document/hazdenrqgi/legea-nr-249-2015-privind-modalitatea-de-gestionare-a-ambalajelor-si-a-deseurilor-de-ambalaje?pid=263620511&amp;d=2021-08-30" TargetMode="External"/><Relationship Id="rId115" Type="http://schemas.openxmlformats.org/officeDocument/2006/relationships/hyperlink" Target="http://lege5.ro/App/Document/hazdenrqgi/legea-nr-249-2015-privind-modalitatea-de-gestionare-a-ambalajelor-si-a-deseurilor-de-ambalaje?pid=263620498&amp;d=2021-08-30" TargetMode="External"/><Relationship Id="rId131" Type="http://schemas.openxmlformats.org/officeDocument/2006/relationships/hyperlink" Target="http://lege5.ro/App/Document/hazdenrqgi/legea-nr-249-2015-privind-modalitatea-de-gestionare-a-ambalajelor-si-a-deseurilor-de-ambalaje?pid=409704312&amp;d=2021-08-30" TargetMode="External"/><Relationship Id="rId136" Type="http://schemas.openxmlformats.org/officeDocument/2006/relationships/hyperlink" Target="http://lege5.ro/App/Document/hazdenrqgi/legea-nr-249-2015-privind-modalitatea-de-gestionare-a-ambalajelor-si-a-deseurilor-de-ambalaje?pid=263620488&amp;d=2021-08-30" TargetMode="External"/><Relationship Id="rId157" Type="http://schemas.openxmlformats.org/officeDocument/2006/relationships/hyperlink" Target="http://lege5.ro/App/Document/hazdenrqgi/legea-nr-249-2015-privind-modalitatea-de-gestionare-a-ambalajelor-si-a-deseurilor-de-ambalaje?pid=263620482&amp;d=2021-08-30" TargetMode="External"/><Relationship Id="rId178" Type="http://schemas.openxmlformats.org/officeDocument/2006/relationships/hyperlink" Target="http://lege5.ro/App/Document/hazdenrqgi/legea-nr-249-2015-privind-modalitatea-de-gestionare-a-ambalajelor-si-a-deseurilor-de-ambalaje?pid=263620604&amp;d=2021-08-30" TargetMode="External"/><Relationship Id="rId61" Type="http://schemas.openxmlformats.org/officeDocument/2006/relationships/hyperlink" Target="http://lege5.ro/App/Document/hazdenrqgi/legea-nr-249-2015-privind-modalitatea-de-gestionare-a-ambalajelor-si-a-deseurilor-de-ambalaje?pid=84380167&amp;d=2021-08-30" TargetMode="External"/><Relationship Id="rId82" Type="http://schemas.openxmlformats.org/officeDocument/2006/relationships/hyperlink" Target="http://lege5.ro/App/Document/hazdenrqgi/legea-nr-249-2015-privind-modalitatea-de-gestionare-a-ambalajelor-si-a-deseurilor-de-ambalaje?pid=409704298&amp;d=2021-08-30" TargetMode="External"/><Relationship Id="rId152" Type="http://schemas.openxmlformats.org/officeDocument/2006/relationships/hyperlink" Target="http://lege5.ro/App/Document/gqydimzxgq/legea-serviciului-de-salubrizare-a-localitatilor-nr-101-2006?d=2021-08-30" TargetMode="External"/><Relationship Id="rId173" Type="http://schemas.openxmlformats.org/officeDocument/2006/relationships/hyperlink" Target="http://lege5.ro/App/Document/hazdenrqgi/legea-nr-249-2015-privind-modalitatea-de-gestionare-a-ambalajelor-si-a-deseurilor-de-ambalaje?pid=263620576&amp;d=2021-08-30" TargetMode="External"/><Relationship Id="rId194" Type="http://schemas.openxmlformats.org/officeDocument/2006/relationships/hyperlink" Target="http://lege5.ro/App/Document/hazdenrqgi/legea-nr-249-2015-privind-modalitatea-de-gestionare-a-ambalajelor-si-a-deseurilor-de-ambalaje?pid=263620490&amp;d=2021-08-30" TargetMode="External"/><Relationship Id="rId199" Type="http://schemas.openxmlformats.org/officeDocument/2006/relationships/hyperlink" Target="http://lege5.ro/App/Document/hazdenrqgi/legea-nr-249-2015-privind-modalitatea-de-gestionare-a-ambalajelor-si-a-deseurilor-de-ambalaje?pid=263620594&amp;d=2021-08-30" TargetMode="External"/><Relationship Id="rId203" Type="http://schemas.openxmlformats.org/officeDocument/2006/relationships/hyperlink" Target="http://lege5.ro/App/Document/hazdenrqgi/legea-nr-249-2015-privind-modalitatea-de-gestionare-a-ambalajelor-si-a-deseurilor-de-ambalaje?pid=256149370&amp;d=2021-08-30" TargetMode="External"/><Relationship Id="rId208" Type="http://schemas.openxmlformats.org/officeDocument/2006/relationships/hyperlink" Target="http://lege5.ro/App/Document/hazdenrqgi/legea-nr-249-2015-privind-modalitatea-de-gestionare-a-ambalajelor-si-a-deseurilor-de-ambalaje?pid=263620325&amp;d=2021-08-30" TargetMode="External"/><Relationship Id="rId229" Type="http://schemas.openxmlformats.org/officeDocument/2006/relationships/hyperlink" Target="http://lege5.ro/App/Document/gi4doojvg4/ordinul-nr-2742-2011-pentru-aprobarea-procedurii-criteriilor-de-autorizare-reautorizare-revizuire-avizare-anuala-emitere-si-anulare-a-licentei-de-operare-a-procentajului-minim-de-valorificare-a-deseur?d=2021-08-30" TargetMode="External"/><Relationship Id="rId19" Type="http://schemas.openxmlformats.org/officeDocument/2006/relationships/hyperlink" Target="http://lege5.ro/App/Document/hazdenrqgi/legea-nr-249-2015-privind-modalitatea-de-gestionare-a-ambalajelor-si-a-deseurilor-de-ambalaje?pid=84380316&amp;d=2021-08-30" TargetMode="External"/><Relationship Id="rId224" Type="http://schemas.openxmlformats.org/officeDocument/2006/relationships/hyperlink" Target="http://lege5.ro/App/Document/gm2dmmbu/ordonanta-nr-2-2001-privind-regimul-juridic-al-contraventiilor?d=2021-08-30" TargetMode="External"/><Relationship Id="rId240" Type="http://schemas.openxmlformats.org/officeDocument/2006/relationships/hyperlink" Target="http://lege5.ro/App/Document/gi3dombwgy/directiva-nr-62-1994-privind-ambalajele-si-deseurile-de-ambalaje?d=2021-08-30" TargetMode="External"/><Relationship Id="rId245" Type="http://schemas.openxmlformats.org/officeDocument/2006/relationships/hyperlink" Target="http://lege5.ro/App/Document/gezdqojygm4q/regulamentul-nr-793-1993-privind-evaluarea-si-controlul-riscurilor-prezentate-de-substantele-existente?d=2021-08-30" TargetMode="External"/><Relationship Id="rId261" Type="http://schemas.openxmlformats.org/officeDocument/2006/relationships/hyperlink" Target="http://lege5.ro/App/Document/hazdenrqgi/legea-nr-249-2015-privind-modalitatea-de-gestionare-a-ambalajelor-si-a-deseurilor-de-ambalaje?pid=277228690&amp;d=2021-08-30" TargetMode="External"/><Relationship Id="rId266" Type="http://schemas.openxmlformats.org/officeDocument/2006/relationships/hyperlink" Target="http://lege5.ro/App/Document/hazdenrqgi/legea-nr-249-2015-privind-modalitatea-de-gestionare-a-ambalajelor-si-a-deseurilor-de-ambalaje?pid=263620498&amp;d=2021-08-30" TargetMode="External"/><Relationship Id="rId287" Type="http://schemas.openxmlformats.org/officeDocument/2006/relationships/hyperlink" Target="http://lege5.ro/App/Document/gi3tsmjwha/directiva-nr-98-2008-privind-deseurile-si-de-abrogare-a-anumitor-directive-text-cu-relevanta-pentru-see?d=2021-08-30" TargetMode="External"/><Relationship Id="rId14" Type="http://schemas.openxmlformats.org/officeDocument/2006/relationships/hyperlink" Target="http://lege5.ro/App/Document/gm4tgmzxga/legea-nr-211-2011-privind-regimul-deseurilor?pid=67345707&amp;d=2021-08-30" TargetMode="External"/><Relationship Id="rId30" Type="http://schemas.openxmlformats.org/officeDocument/2006/relationships/hyperlink" Target="http://lege5.ro/App/Document/g43dinjqha/directiva-nr-25-1994-de-apropiere-a-actelor-cu-putere-de-lege-si-actelor-administrative-ale-statelor-membre-referitoare-la-ambarcatiunile-de-agrement?d=2021-08-30" TargetMode="External"/><Relationship Id="rId35" Type="http://schemas.openxmlformats.org/officeDocument/2006/relationships/hyperlink" Target="http://lege5.ro/App/Document/gi3tcobsgm/directiva-privind-introducerea-pe-piata-a-articolelor-pirotehnice-text-cu-relevanta-pentru-see?d=2021-08-30" TargetMode="External"/><Relationship Id="rId56" Type="http://schemas.openxmlformats.org/officeDocument/2006/relationships/hyperlink" Target="http://lege5.ro/App/Document/hazdenrqgi/legea-nr-249-2015-privind-modalitatea-de-gestionare-a-ambalajelor-si-a-deseurilor-de-ambalaje?pid=277228680&amp;d=2021-08-30" TargetMode="External"/><Relationship Id="rId77" Type="http://schemas.openxmlformats.org/officeDocument/2006/relationships/hyperlink" Target="http://lege5.ro/App/Document/hazdenrqgi/legea-nr-249-2015-privind-modalitatea-de-gestionare-a-ambalajelor-si-a-deseurilor-de-ambalaje?pid=289667979&amp;d=2021-08-30" TargetMode="External"/><Relationship Id="rId100" Type="http://schemas.openxmlformats.org/officeDocument/2006/relationships/hyperlink" Target="http://lege5.ro/App/Document/hazdenrqgi/legea-nr-249-2015-privind-modalitatea-de-gestionare-a-ambalajelor-si-a-deseurilor-de-ambalaje?pid=263620505&amp;d=2021-08-30" TargetMode="External"/><Relationship Id="rId105" Type="http://schemas.openxmlformats.org/officeDocument/2006/relationships/hyperlink" Target="http://lege5.ro/App/Document/hazdenrqgi/legea-nr-249-2015-privind-modalitatea-de-gestionare-a-ambalajelor-si-a-deseurilor-de-ambalaje?pid=263620511&amp;d=2021-08-30" TargetMode="External"/><Relationship Id="rId126" Type="http://schemas.openxmlformats.org/officeDocument/2006/relationships/hyperlink" Target="http://lege5.ro/App/Document/hazdenrqgi/legea-nr-249-2015-privind-modalitatea-de-gestionare-a-ambalajelor-si-a-deseurilor-de-ambalaje?pid=277228691&amp;d=2021-08-30" TargetMode="External"/><Relationship Id="rId147" Type="http://schemas.openxmlformats.org/officeDocument/2006/relationships/hyperlink" Target="http://lege5.ro/App/Document/gqydimzxgq/legea-serviciului-de-salubrizare-a-localitatilor-nr-101-2006?d=2021-08-30" TargetMode="External"/><Relationship Id="rId168" Type="http://schemas.openxmlformats.org/officeDocument/2006/relationships/hyperlink" Target="http://lege5.ro/App/Document/hazdenrqgi/legea-nr-249-2015-privind-modalitatea-de-gestionare-a-ambalajelor-si-a-deseurilor-de-ambalaje?pid=263620324&amp;d=2021-08-30" TargetMode="External"/><Relationship Id="rId282" Type="http://schemas.openxmlformats.org/officeDocument/2006/relationships/hyperlink" Target="http://lege5.ro/App/Document/gm2donrwha/legea-serviciilor-comunitare-de-utilitati-publice-nr-51-2006?pid=64049256&amp;d=2021-08-30" TargetMode="External"/><Relationship Id="rId8" Type="http://schemas.openxmlformats.org/officeDocument/2006/relationships/hyperlink" Target="http://lege5.ro/App/Document/hazdenrqgi/alegeconsolidare&amp;idDocA=2890741" TargetMode="External"/><Relationship Id="rId51" Type="http://schemas.openxmlformats.org/officeDocument/2006/relationships/hyperlink" Target="http://lege5.ro/App/Document/hazdenrqgi/legea-nr-249-2015-privind-modalitatea-de-gestionare-a-ambalajelor-si-a-deseurilor-de-ambalaje?pid=84380331&amp;d=2021-08-30" TargetMode="External"/><Relationship Id="rId72" Type="http://schemas.openxmlformats.org/officeDocument/2006/relationships/hyperlink" Target="http://lege5.ro/App/Document/gi4dcnzzhe/regulamentul-nr-1107-2009-privind-introducerea-pe-piata-a-produselor-fitosanitare-si-de-abrogare-a-directivelor-79-117-cee-si-91-414-cee-ale-consiliului?d=2021-08-30" TargetMode="External"/><Relationship Id="rId93" Type="http://schemas.openxmlformats.org/officeDocument/2006/relationships/hyperlink" Target="http://lege5.ro/App/Document/hazdenrqgi/legea-nr-249-2015-privind-modalitatea-de-gestionare-a-ambalajelor-si-a-deseurilor-de-ambalaje?pid=263625294&amp;d=2021-08-30" TargetMode="External"/><Relationship Id="rId98" Type="http://schemas.openxmlformats.org/officeDocument/2006/relationships/hyperlink" Target="http://lege5.ro/App/Document/hazdenrqgi/legea-nr-249-2015-privind-modalitatea-de-gestionare-a-ambalajelor-si-a-deseurilor-de-ambalaje?pid=263620497&amp;d=2021-08-30" TargetMode="External"/><Relationship Id="rId121" Type="http://schemas.openxmlformats.org/officeDocument/2006/relationships/hyperlink" Target="http://lege5.ro/App/Document/hazdenrqgi/legea-nr-249-2015-privind-modalitatea-de-gestionare-a-ambalajelor-si-a-deseurilor-de-ambalaje?pid=289667979&amp;d=2021-08-30" TargetMode="External"/><Relationship Id="rId142" Type="http://schemas.openxmlformats.org/officeDocument/2006/relationships/hyperlink" Target="http://lege5.ro/App/Document/hazdenrqgi/legea-nr-249-2015-privind-modalitatea-de-gestionare-a-ambalajelor-si-a-deseurilor-de-ambalaje?pid=277228691&amp;d=2021-08-30" TargetMode="External"/><Relationship Id="rId163" Type="http://schemas.openxmlformats.org/officeDocument/2006/relationships/hyperlink" Target="http://lege5.ro/App/Document/hazdinrs/ordonanta-de-urgenta-nr-195-2005-privind-protectia-mediului?d=2021-08-30" TargetMode="External"/><Relationship Id="rId184" Type="http://schemas.openxmlformats.org/officeDocument/2006/relationships/hyperlink" Target="http://lege5.ro/App/Document/hazdenrqgi/legea-nr-249-2015-privind-modalitatea-de-gestionare-a-ambalajelor-si-a-deseurilor-de-ambalaje?pid=263620522&amp;d=2021-08-30" TargetMode="External"/><Relationship Id="rId189" Type="http://schemas.openxmlformats.org/officeDocument/2006/relationships/hyperlink" Target="http://lege5.ro/App/Document/hazdenrqgi/legea-nr-249-2015-privind-modalitatea-de-gestionare-a-ambalajelor-si-a-deseurilor-de-ambalaje?pid=263620222&amp;d=2021-08-30" TargetMode="External"/><Relationship Id="rId219" Type="http://schemas.openxmlformats.org/officeDocument/2006/relationships/hyperlink" Target="http://lege5.ro/App/Document/hazdenrqgi/legea-nr-249-2015-privind-modalitatea-de-gestionare-a-ambalajelor-si-a-deseurilor-de-ambalaje?pid=263620574&amp;d=2021-08-30" TargetMode="External"/><Relationship Id="rId3" Type="http://schemas.openxmlformats.org/officeDocument/2006/relationships/webSettings" Target="webSettings.xml"/><Relationship Id="rId214" Type="http://schemas.openxmlformats.org/officeDocument/2006/relationships/hyperlink" Target="http://lege5.ro/App/Document/hazdenrqgi/legea-nr-249-2015-privind-modalitatea-de-gestionare-a-ambalajelor-si-a-deseurilor-de-ambalaje?pid=289667977&amp;d=2021-08-30" TargetMode="External"/><Relationship Id="rId230" Type="http://schemas.openxmlformats.org/officeDocument/2006/relationships/hyperlink" Target="http://lege5.ro/App/Document/hazdenrqgi/legea-nr-249-2015-privind-modalitatea-de-gestionare-a-ambalajelor-si-a-deseurilor-de-ambalaje?pid=263622205&amp;d=2021-08-30" TargetMode="External"/><Relationship Id="rId235" Type="http://schemas.openxmlformats.org/officeDocument/2006/relationships/hyperlink" Target="http://lege5.ro/App/Document/gm2domzzge/directiva-de-modificare-a-anexei-i-la-directiva-94-62-ce-a-parlamentului-european-si-a-consiliului-privind-ambalajele-si-deseurile-de-ambalaje-text-cu-relevanta-pentru-see?d=2021-08-30" TargetMode="External"/><Relationship Id="rId251" Type="http://schemas.openxmlformats.org/officeDocument/2006/relationships/hyperlink" Target="http://lege5.ro/App/Document/gi3tinjvga/directiva-nr-21-2000-privind-lista-de-acte-comunitare-mentionate-in-articolul-13-alineatul-1-liniuta-a-cincea-din-directiva-67-548-cee-a-consiliului-text-cu-relevanta-pentru-see?d=2021-08-30" TargetMode="External"/><Relationship Id="rId256" Type="http://schemas.openxmlformats.org/officeDocument/2006/relationships/hyperlink" Target="http://lege5.ro/App/Document/hazdenrqgi/legea-nr-249-2015-privind-modalitatea-de-gestionare-a-ambalajelor-si-a-deseurilor-de-ambalaje?pid=263620498&amp;d=2021-08-30" TargetMode="External"/><Relationship Id="rId277" Type="http://schemas.openxmlformats.org/officeDocument/2006/relationships/hyperlink" Target="http://lege5.ro/App/Document/gm4tgmzxga/legea-nr-211-2011-privind-regimul-deseurilor?pid=263616627&amp;d=2021-08-30" TargetMode="External"/><Relationship Id="rId25" Type="http://schemas.openxmlformats.org/officeDocument/2006/relationships/hyperlink" Target="http://lege5.ro/App/Document/hazdenrqgi/legea-nr-249-2015-privind-modalitatea-de-gestionare-a-ambalajelor-si-a-deseurilor-de-ambalaje?pid=84380316&amp;d=2021-08-30" TargetMode="External"/><Relationship Id="rId46" Type="http://schemas.openxmlformats.org/officeDocument/2006/relationships/hyperlink" Target="http://lege5.ro/App/Document/guydcnry/hotararea-nr-1016-2004-privind-masurile-pentru-organizarea-si-realizarea-schimbului-de-informatii-in-domeniul-standardelor-si-reglementarilor-tehnice-precum-si-al-regulilor-referitoare-la-serviciile-s?d=2021-08-30" TargetMode="External"/><Relationship Id="rId67" Type="http://schemas.openxmlformats.org/officeDocument/2006/relationships/hyperlink" Target="http://lege5.ro/App/Document/gi3tsmjwha/directiva-nr-98-2008-privind-deseurile-si-de-abrogare-a-anumitor-directive-text-cu-relevanta-pentru-see?d=2021-08-30" TargetMode="External"/><Relationship Id="rId116" Type="http://schemas.openxmlformats.org/officeDocument/2006/relationships/hyperlink" Target="http://lege5.ro/App/Document/hazdenrqgi/legea-nr-249-2015-privind-modalitatea-de-gestionare-a-ambalajelor-si-a-deseurilor-de-ambalaje?pid=263620498&amp;d=2021-08-30" TargetMode="External"/><Relationship Id="rId137" Type="http://schemas.openxmlformats.org/officeDocument/2006/relationships/hyperlink" Target="http://lege5.ro/App/Document/hazdenrqgi/legea-nr-249-2015-privind-modalitatea-de-gestionare-a-ambalajelor-si-a-deseurilor-de-ambalaje?pid=263620584&amp;d=2021-08-30" TargetMode="External"/><Relationship Id="rId158" Type="http://schemas.openxmlformats.org/officeDocument/2006/relationships/hyperlink" Target="http://lege5.ro/App/Document/hazdenrqgi/legea-nr-249-2015-privind-modalitatea-de-gestionare-a-ambalajelor-si-a-deseurilor-de-ambalaje?pid=84380223&amp;d=2021-08-30" TargetMode="External"/><Relationship Id="rId272" Type="http://schemas.openxmlformats.org/officeDocument/2006/relationships/hyperlink" Target="http://lege5.ro/App/Document/hazdenrqgi/legea-nr-249-2015-privind-modalitatea-de-gestionare-a-ambalajelor-si-a-deseurilor-de-ambalaje?pid=263620498&amp;d=2021-08-30" TargetMode="External"/><Relationship Id="rId20" Type="http://schemas.openxmlformats.org/officeDocument/2006/relationships/hyperlink" Target="http://lege5.ro/App/Document/hazdenrqgi/legea-nr-249-2015-privind-modalitatea-de-gestionare-a-ambalajelor-si-a-deseurilor-de-ambalaje?pid=84380128&amp;d=2021-08-30" TargetMode="External"/><Relationship Id="rId41" Type="http://schemas.openxmlformats.org/officeDocument/2006/relationships/hyperlink" Target="http://lege5.ro/App/Document/gmzteojvha/regulamentul-nr-1025-2012-privind-standardizarea-europeana-de-modificare-a-directivelor-89-686-cee-si-93-15-cee-ale-consiliului-si-a-directivelor-94-9-ce-94-25-ce-95-16-ce-97-23-ce-98-34-ce-2004-22-ce?pid=63116788&amp;d=2021-08-30" TargetMode="External"/><Relationship Id="rId62" Type="http://schemas.openxmlformats.org/officeDocument/2006/relationships/hyperlink" Target="http://lege5.ro/App/Document/hazdenrqgi/legea-nr-249-2015-privind-modalitatea-de-gestionare-a-ambalajelor-si-a-deseurilor-de-ambalaje?pid=289667979&amp;d=2021-08-30" TargetMode="External"/><Relationship Id="rId83" Type="http://schemas.openxmlformats.org/officeDocument/2006/relationships/hyperlink" Target="http://lege5.ro/App/Document/hazdenrqgi/legea-nr-249-2015-privind-modalitatea-de-gestionare-a-ambalajelor-si-a-deseurilor-de-ambalaje?pid=289667979&amp;d=2021-08-30" TargetMode="External"/><Relationship Id="rId88" Type="http://schemas.openxmlformats.org/officeDocument/2006/relationships/hyperlink" Target="http://lege5.ro/App/Document/hazdenrqgi/legea-nr-249-2015-privind-modalitatea-de-gestionare-a-ambalajelor-si-a-deseurilor-de-ambalaje?pid=409704298&amp;d=2021-08-30" TargetMode="External"/><Relationship Id="rId111" Type="http://schemas.openxmlformats.org/officeDocument/2006/relationships/hyperlink" Target="http://lege5.ro/App/Document/hazdenrqgi/legea-nr-249-2015-privind-modalitatea-de-gestionare-a-ambalajelor-si-a-deseurilor-de-ambalaje?pid=263625294&amp;d=2021-08-30" TargetMode="External"/><Relationship Id="rId132" Type="http://schemas.openxmlformats.org/officeDocument/2006/relationships/hyperlink" Target="http://lege5.ro/App/Document/hazdenrqgi/legea-nr-249-2015-privind-modalitatea-de-gestionare-a-ambalajelor-si-a-deseurilor-de-ambalaje?pid=409704321&amp;d=2021-08-30" TargetMode="External"/><Relationship Id="rId153" Type="http://schemas.openxmlformats.org/officeDocument/2006/relationships/hyperlink" Target="http://lege5.ro/App/Document/hazdenrqgi/legea-nr-249-2015-privind-modalitatea-de-gestionare-a-ambalajelor-si-a-deseurilor-de-ambalaje?pid=277719147&amp;d=2021-08-30" TargetMode="External"/><Relationship Id="rId174" Type="http://schemas.openxmlformats.org/officeDocument/2006/relationships/hyperlink" Target="http://lege5.ro/App/Document/hazdenrqgi/legea-nr-249-2015-privind-modalitatea-de-gestionare-a-ambalajelor-si-a-deseurilor-de-ambalaje?pid=263620583&amp;d=2021-08-30" TargetMode="External"/><Relationship Id="rId179" Type="http://schemas.openxmlformats.org/officeDocument/2006/relationships/hyperlink" Target="http://lege5.ro/App/Document/hazdenrqgi/legea-nr-249-2015-privind-modalitatea-de-gestionare-a-ambalajelor-si-a-deseurilor-de-ambalaje?pid=263620606&amp;d=2021-08-30" TargetMode="External"/><Relationship Id="rId195" Type="http://schemas.openxmlformats.org/officeDocument/2006/relationships/hyperlink" Target="http://lege5.ro/App/Document/hazdenrqgi/legea-nr-249-2015-privind-modalitatea-de-gestionare-a-ambalajelor-si-a-deseurilor-de-ambalaje?pid=263620524&amp;d=2021-08-30" TargetMode="External"/><Relationship Id="rId209" Type="http://schemas.openxmlformats.org/officeDocument/2006/relationships/hyperlink" Target="http://lege5.ro/App/Document/hazdenrqgi/legea-nr-249-2015-privind-modalitatea-de-gestionare-a-ambalajelor-si-a-deseurilor-de-ambalaje?pid=263620378&amp;d=2021-08-30" TargetMode="External"/><Relationship Id="rId190" Type="http://schemas.openxmlformats.org/officeDocument/2006/relationships/hyperlink" Target="http://lege5.ro/App/Document/hazdenrqgi/legea-nr-249-2015-privind-modalitatea-de-gestionare-a-ambalajelor-si-a-deseurilor-de-ambalaje?pid=256149371&amp;d=2021-08-30" TargetMode="External"/><Relationship Id="rId204" Type="http://schemas.openxmlformats.org/officeDocument/2006/relationships/hyperlink" Target="http://lege5.ro/App/Document/hazdenrqgi/legea-nr-249-2015-privind-modalitatea-de-gestionare-a-ambalajelor-si-a-deseurilor-de-ambalaje?pid=263620324&amp;d=2021-08-30" TargetMode="External"/><Relationship Id="rId220" Type="http://schemas.openxmlformats.org/officeDocument/2006/relationships/hyperlink" Target="http://lege5.ro/App/Document/hazdenrqgi/legea-nr-249-2015-privind-modalitatea-de-gestionare-a-ambalajelor-si-a-deseurilor-de-ambalaje?pid=263625294&amp;d=2021-08-30" TargetMode="External"/><Relationship Id="rId225" Type="http://schemas.openxmlformats.org/officeDocument/2006/relationships/hyperlink" Target="http://lege5.ro/App/Document/gm4tcnry/legea-nr-180-2002-pentru-aprobarea-ordonantei-guvernului-nr-2-2001-privind-regimul-juridic-al-contraventiilor?d=2021-08-30" TargetMode="External"/><Relationship Id="rId241" Type="http://schemas.openxmlformats.org/officeDocument/2006/relationships/hyperlink" Target="http://lege5.ro/App/Document/gq4deojv/constitutia-romaniei-republicata-in-2003?pid=43226532&amp;d=2021-08-30" TargetMode="External"/><Relationship Id="rId246" Type="http://schemas.openxmlformats.org/officeDocument/2006/relationships/hyperlink" Target="http://lege5.ro/App/Document/gi3domjsga/regulamentul-nr-1488-1994-de-stabilire-a-principiilor-de-evaluare-a-riscurilor-pentru-populatie-si-mediu-prezentate-de-anumite-substante-existente-in-conformitate-cu-regulamentul-consiliului-cee-nr-79?d=2021-08-30" TargetMode="External"/><Relationship Id="rId267" Type="http://schemas.openxmlformats.org/officeDocument/2006/relationships/hyperlink" Target="http://lege5.ro/App/Document/hazdenrqgi/legea-nr-249-2015-privind-modalitatea-de-gestionare-a-ambalajelor-si-a-deseurilor-de-ambalaje?pid=277228690&amp;d=2021-08-30" TargetMode="External"/><Relationship Id="rId288" Type="http://schemas.openxmlformats.org/officeDocument/2006/relationships/hyperlink" Target="http://lege5.ro/App/Document/hazdenrqgi/legea-nr-249-2015-privind-modalitatea-de-gestionare-a-ambalajelor-si-a-deseurilor-de-ambalaje?pid=289667979&amp;d=2021-08-30" TargetMode="External"/><Relationship Id="rId15" Type="http://schemas.openxmlformats.org/officeDocument/2006/relationships/hyperlink" Target="http://lege5.ro/App/Document/gm4tgmzxga/legea-nr-211-2011-privind-regimul-deseurilor?d=2021-08-30" TargetMode="External"/><Relationship Id="rId36" Type="http://schemas.openxmlformats.org/officeDocument/2006/relationships/hyperlink" Target="http://lege5.ro/App/Document/gi4danbqg4/directiva-privind-instrumentele-de-cantarire-neautomate-versiune-codificata-text-cu-relevanta-pentru-see?d=2021-08-30" TargetMode="External"/><Relationship Id="rId57" Type="http://schemas.openxmlformats.org/officeDocument/2006/relationships/hyperlink" Target="http://lege5.ro/App/Document/hazdenrqgi/legea-nr-249-2015-privind-modalitatea-de-gestionare-a-ambalajelor-si-a-deseurilor-de-ambalaje?pid=263620326&amp;d=2021-08-30" TargetMode="External"/><Relationship Id="rId106" Type="http://schemas.openxmlformats.org/officeDocument/2006/relationships/hyperlink" Target="http://lege5.ro/App/Document/hazdenrqgi/legea-nr-249-2015-privind-modalitatea-de-gestionare-a-ambalajelor-si-a-deseurilor-de-ambalaje?pid=263620516&amp;d=2021-08-30" TargetMode="External"/><Relationship Id="rId127" Type="http://schemas.openxmlformats.org/officeDocument/2006/relationships/hyperlink" Target="http://lege5.ro/App/Document/hazdenrqgi/legea-nr-249-2015-privind-modalitatea-de-gestionare-a-ambalajelor-si-a-deseurilor-de-ambalaje?pid=263620576&amp;d=2021-08-30" TargetMode="External"/><Relationship Id="rId262" Type="http://schemas.openxmlformats.org/officeDocument/2006/relationships/hyperlink" Target="http://lege5.ro/App/Document/hazdenrqgi/legea-nr-249-2015-privind-modalitatea-de-gestionare-a-ambalajelor-si-a-deseurilor-de-ambalaje?pid=263620498&amp;d=2021-08-30" TargetMode="External"/><Relationship Id="rId283" Type="http://schemas.openxmlformats.org/officeDocument/2006/relationships/hyperlink" Target="http://lege5.ro/App/Document/gm2donrwha/legea-serviciilor-comunitare-de-utilitati-publice-nr-51-2006?pid=104395496&amp;d=2021-08-30" TargetMode="External"/><Relationship Id="rId10" Type="http://schemas.openxmlformats.org/officeDocument/2006/relationships/hyperlink" Target="http://lege5.ro/App/Document/hazdenrqgi/alegeconsolidare&amp;idDocA=6747473" TargetMode="External"/><Relationship Id="rId31" Type="http://schemas.openxmlformats.org/officeDocument/2006/relationships/hyperlink" Target="http://lege5.ro/App/Document/gi3dqobugy/directiva-nr-16-1995-de-apropiere-a-legislatiilor-statelor-membre-referitoare-la-ascensoare?d=2021-08-30" TargetMode="External"/><Relationship Id="rId52" Type="http://schemas.openxmlformats.org/officeDocument/2006/relationships/hyperlink" Target="http://lege5.ro/App/Document/hazdenrqgi/legea-nr-249-2015-privind-modalitatea-de-gestionare-a-ambalajelor-si-a-deseurilor-de-ambalaje?pid=256160445&amp;d=2021-08-30" TargetMode="External"/><Relationship Id="rId73" Type="http://schemas.openxmlformats.org/officeDocument/2006/relationships/hyperlink" Target="http://lege5.ro/App/Document/gmytcnjqgq3q/regulamentul-nr-2003-2003-privind-ingrasamintele-text-cu-relevanta-pentru-see?d=2021-08-30" TargetMode="External"/><Relationship Id="rId78" Type="http://schemas.openxmlformats.org/officeDocument/2006/relationships/hyperlink" Target="http://lege5.ro/App/Document/hazdenrqgi/legea-nr-249-2015-privind-modalitatea-de-gestionare-a-ambalajelor-si-a-deseurilor-de-ambalaje?pid=409704275&amp;d=2021-08-30" TargetMode="External"/><Relationship Id="rId94" Type="http://schemas.openxmlformats.org/officeDocument/2006/relationships/hyperlink" Target="http://lege5.ro/App/Document/hazdenrqgi/legea-nr-249-2015-privind-modalitatea-de-gestionare-a-ambalajelor-si-a-deseurilor-de-ambalaje?pid=263620490&amp;d=2021-08-30" TargetMode="External"/><Relationship Id="rId99" Type="http://schemas.openxmlformats.org/officeDocument/2006/relationships/hyperlink" Target="http://lege5.ro/App/Document/hazdenrqgi/legea-nr-249-2015-privind-modalitatea-de-gestionare-a-ambalajelor-si-a-deseurilor-de-ambalaje?pid=263625294&amp;d=2021-08-30" TargetMode="External"/><Relationship Id="rId101" Type="http://schemas.openxmlformats.org/officeDocument/2006/relationships/hyperlink" Target="http://lege5.ro/App/Document/hazdinrt/ordonanta-de-urgenta-nr-196-2005-privind-fondul-pentru-mediu?pid=262070087&amp;d=2021-08-30" TargetMode="External"/><Relationship Id="rId122" Type="http://schemas.openxmlformats.org/officeDocument/2006/relationships/hyperlink" Target="http://lege5.ro/App/Document/hazdenrqgi/legea-nr-249-2015-privind-modalitatea-de-gestionare-a-ambalajelor-si-a-deseurilor-de-ambalaje?pid=409704321&amp;d=2021-08-30" TargetMode="External"/><Relationship Id="rId143" Type="http://schemas.openxmlformats.org/officeDocument/2006/relationships/hyperlink" Target="http://lege5.ro/App/Document/hazdenrqgi/legea-nr-249-2015-privind-modalitatea-de-gestionare-a-ambalajelor-si-a-deseurilor-de-ambalaje?pid=263620498&amp;d=2021-08-30" TargetMode="External"/><Relationship Id="rId148" Type="http://schemas.openxmlformats.org/officeDocument/2006/relationships/hyperlink" Target="http://lege5.ro/App/Document/gm4tgmzxga/legea-nr-211-2011-privind-regimul-deseurilor?pid=263616688&amp;d=2021-08-30" TargetMode="External"/><Relationship Id="rId164" Type="http://schemas.openxmlformats.org/officeDocument/2006/relationships/hyperlink" Target="http://lege5.ro/App/Document/ha3tambq/legea-nr-265-2006-pentru-aprobarea-ordonantei-de-urgenta-a-guvernului-nr-195-2005-privind-protectia-mediului?d=2021-08-30" TargetMode="External"/><Relationship Id="rId169" Type="http://schemas.openxmlformats.org/officeDocument/2006/relationships/hyperlink" Target="http://lege5.ro/App/Document/hazdenrqgi/legea-nr-249-2015-privind-modalitatea-de-gestionare-a-ambalajelor-si-a-deseurilor-de-ambalaje?pid=256149372&amp;d=2021-08-30" TargetMode="External"/><Relationship Id="rId185" Type="http://schemas.openxmlformats.org/officeDocument/2006/relationships/hyperlink" Target="http://lege5.ro/App/Document/hazdenrqgi/legea-nr-249-2015-privind-modalitatea-de-gestionare-a-ambalajelor-si-a-deseurilor-de-ambalaje?pid=263620524&amp;d=2021-08-30" TargetMode="External"/><Relationship Id="rId4" Type="http://schemas.openxmlformats.org/officeDocument/2006/relationships/hyperlink" Target="http://lege5.ro/App/Document/hazdenrqgi/legea-nr-249-2015-privind-modalitatea-de-gestionare-a-ambalajelor-si-a-deseurilor-de-ambalaje?d=30.10.2015" TargetMode="External"/><Relationship Id="rId9" Type="http://schemas.openxmlformats.org/officeDocument/2006/relationships/hyperlink" Target="http://lege5.ro/App/Document/hazdenrqgi/alegeconsolidare&amp;idDocA=3383566" TargetMode="External"/><Relationship Id="rId180" Type="http://schemas.openxmlformats.org/officeDocument/2006/relationships/hyperlink" Target="http://lege5.ro/App/Document/hazdenrqgi/legea-nr-249-2015-privind-modalitatea-de-gestionare-a-ambalajelor-si-a-deseurilor-de-ambalaje?pid=84380127&amp;d=2021-08-30" TargetMode="External"/><Relationship Id="rId210" Type="http://schemas.openxmlformats.org/officeDocument/2006/relationships/hyperlink" Target="http://lege5.ro/App/Document/gm4tgmzxga/legea-nr-211-2011-privind-regimul-deseurilor?d=2021-08-30" TargetMode="External"/><Relationship Id="rId215" Type="http://schemas.openxmlformats.org/officeDocument/2006/relationships/hyperlink" Target="http://lege5.ro/App/Document/hazdenrqgi/legea-nr-249-2015-privind-modalitatea-de-gestionare-a-ambalajelor-si-a-deseurilor-de-ambalaje?pid=263620498&amp;d=2021-08-30" TargetMode="External"/><Relationship Id="rId236" Type="http://schemas.openxmlformats.org/officeDocument/2006/relationships/hyperlink" Target="http://lege5.ro/App/Document/gi3dombwgy/directiva-nr-62-1994-privind-ambalajele-si-deseurile-de-ambalaje?pid=328127638&amp;d=2021-08-30" TargetMode="External"/><Relationship Id="rId257" Type="http://schemas.openxmlformats.org/officeDocument/2006/relationships/hyperlink" Target="http://lege5.ro/App/Document/gm4tgmzxga/legea-nr-211-2011-privind-regimul-deseurilor?pid=263616629&amp;d=2021-08-30" TargetMode="External"/><Relationship Id="rId278" Type="http://schemas.openxmlformats.org/officeDocument/2006/relationships/hyperlink" Target="http://lege5.ro/App/Document/gm4tgmzxga/legea-nr-211-2011-privind-regimul-deseurilor?pid=263616629&amp;d=2021-08-30" TargetMode="External"/><Relationship Id="rId26" Type="http://schemas.openxmlformats.org/officeDocument/2006/relationships/hyperlink" Target="http://lege5.ro/App/Document/gmzteojvha/regulamentul-nr-1025-2012-privind-standardizarea-europeana-de-modificare-a-directivelor-89-686-cee-si-93-15-cee-ale-consiliului-si-a-directivelor-94-9-ce-94-25-ce-95-16-ce-97-23-ce-98-34-ce-2004-22-ce?d=2021-08-30" TargetMode="External"/><Relationship Id="rId231" Type="http://schemas.openxmlformats.org/officeDocument/2006/relationships/hyperlink" Target="http://lege5.ro/App/Document/hazdenrqgi/legea-nr-249-2015-privind-modalitatea-de-gestionare-a-ambalajelor-si-a-deseurilor-de-ambalaje?pid=409705946&amp;d=2021-08-30" TargetMode="External"/><Relationship Id="rId252" Type="http://schemas.openxmlformats.org/officeDocument/2006/relationships/hyperlink" Target="http://lege5.ro/App/Document/gm4tgmzxga/legea-nr-211-2011-privind-regimul-deseurilor?pid=67345707&amp;d=2021-08-30" TargetMode="External"/><Relationship Id="rId273" Type="http://schemas.openxmlformats.org/officeDocument/2006/relationships/hyperlink" Target="http://lege5.ro/App/Document/hazdenrqgi/legea-nr-249-2015-privind-modalitatea-de-gestionare-a-ambalajelor-si-a-deseurilor-de-ambalaje?d=2021-08-30" TargetMode="External"/><Relationship Id="rId47" Type="http://schemas.openxmlformats.org/officeDocument/2006/relationships/hyperlink" Target="http://lege5.ro/App/Document/hazdenrqgi/legea-nr-249-2015-privind-modalitatea-de-gestionare-a-ambalajelor-si-a-deseurilor-de-ambalaje?pid=84380144&amp;d=2021-08-30" TargetMode="External"/><Relationship Id="rId68" Type="http://schemas.openxmlformats.org/officeDocument/2006/relationships/hyperlink" Target="http://lege5.ro/App/Document/hazdenrqgi/legea-nr-249-2015-privind-modalitatea-de-gestionare-a-ambalajelor-si-a-deseurilor-de-ambalaje?pid=289667979&amp;d=2021-08-30" TargetMode="External"/><Relationship Id="rId89" Type="http://schemas.openxmlformats.org/officeDocument/2006/relationships/hyperlink" Target="http://lege5.ro/App/Document/hazdenrqgi/legea-nr-249-2015-privind-modalitatea-de-gestionare-a-ambalajelor-si-a-deseurilor-de-ambalaje?pid=263620482&amp;d=2021-08-30" TargetMode="External"/><Relationship Id="rId112" Type="http://schemas.openxmlformats.org/officeDocument/2006/relationships/hyperlink" Target="http://lege5.ro/App/Document/hazdenrqgi/legea-nr-249-2015-privind-modalitatea-de-gestionare-a-ambalajelor-si-a-deseurilor-de-ambalaje?pid=263620482&amp;d=2021-08-30" TargetMode="External"/><Relationship Id="rId133" Type="http://schemas.openxmlformats.org/officeDocument/2006/relationships/hyperlink" Target="http://lege5.ro/App/Document/hazdenrqgi/legea-nr-249-2015-privind-modalitatea-de-gestionare-a-ambalajelor-si-a-deseurilor-de-ambalaje?pid=263620488&amp;d=2021-08-30" TargetMode="External"/><Relationship Id="rId154" Type="http://schemas.openxmlformats.org/officeDocument/2006/relationships/hyperlink" Target="http://lege5.ro/App/Document/hazdenrqgi/legea-nr-249-2015-privind-modalitatea-de-gestionare-a-ambalajelor-si-a-deseurilor-de-ambalaje?pid=263620605&amp;d=2021-08-30" TargetMode="External"/><Relationship Id="rId175" Type="http://schemas.openxmlformats.org/officeDocument/2006/relationships/hyperlink" Target="http://lege5.ro/App/Document/hazdenrqgi/legea-nr-249-2015-privind-modalitatea-de-gestionare-a-ambalajelor-si-a-deseurilor-de-ambalaje?pid=263620584&amp;d=2021-08-30" TargetMode="External"/><Relationship Id="rId196" Type="http://schemas.openxmlformats.org/officeDocument/2006/relationships/hyperlink" Target="http://lege5.ro/App/Document/hazdenrqgi/legea-nr-249-2015-privind-modalitatea-de-gestionare-a-ambalajelor-si-a-deseurilor-de-ambalaje?pid=263620583&amp;d=2021-08-30" TargetMode="External"/><Relationship Id="rId200" Type="http://schemas.openxmlformats.org/officeDocument/2006/relationships/hyperlink" Target="http://lege5.ro/App/Document/hazdenrqgi/legea-nr-249-2015-privind-modalitatea-de-gestionare-a-ambalajelor-si-a-deseurilor-de-ambalaje?pid=263620604&amp;d=2021-08-30" TargetMode="External"/><Relationship Id="rId16" Type="http://schemas.openxmlformats.org/officeDocument/2006/relationships/hyperlink" Target="http://lege5.ro/App/Document/geztmobyhe/ordonanta-nr-20-2010-privind-stabilirea-unor-masuri-pentru-aplicarea-unitara-a-legislatiei-uniunii-europene-care-armonizeaza-conditiile-de-comercializare-a-produselor?pid=43860065&amp;d=2021-08-30" TargetMode="External"/><Relationship Id="rId221" Type="http://schemas.openxmlformats.org/officeDocument/2006/relationships/hyperlink" Target="http://lege5.ro/App/Document/hazdenrqgi/legea-nr-249-2015-privind-modalitatea-de-gestionare-a-ambalajelor-si-a-deseurilor-de-ambalaje?pid=263620482&amp;d=2021-08-30" TargetMode="External"/><Relationship Id="rId242" Type="http://schemas.openxmlformats.org/officeDocument/2006/relationships/hyperlink" Target="http://lege5.ro/App/Document/gq4deojv/constitutia-romaniei-republicata-in-2003?pid=43226543&amp;d=2021-08-30" TargetMode="External"/><Relationship Id="rId263" Type="http://schemas.openxmlformats.org/officeDocument/2006/relationships/hyperlink" Target="http://lege5.ro/App/Document/hazdenrqgi/legea-nr-249-2015-privind-modalitatea-de-gestionare-a-ambalajelor-si-a-deseurilor-de-ambalaje?pid=277228690&amp;d=2021-08-30" TargetMode="External"/><Relationship Id="rId284" Type="http://schemas.openxmlformats.org/officeDocument/2006/relationships/hyperlink" Target="http://lege5.ro/App/Document/hazdenrqgi/legea-nr-249-2015-privind-modalitatea-de-gestionare-a-ambalajelor-si-a-deseurilor-de-ambalaje?pid=263620482&amp;d=2021-08-30" TargetMode="External"/><Relationship Id="rId37" Type="http://schemas.openxmlformats.org/officeDocument/2006/relationships/hyperlink" Target="http://lege5.ro/App/Document/gi4dcnbsgi/directiva-referitoare-la-recipientele-simple-sub-presiune-versiune-codificata-text-cu-relevanta-pentru-see?d=2021-08-30" TargetMode="External"/><Relationship Id="rId58" Type="http://schemas.openxmlformats.org/officeDocument/2006/relationships/hyperlink" Target="http://lege5.ro/App/Document/hazdenrqgi/legea-nr-249-2015-privind-modalitatea-de-gestionare-a-ambalajelor-si-a-deseurilor-de-ambalaje?pid=277228682&amp;d=2021-08-30" TargetMode="External"/><Relationship Id="rId79" Type="http://schemas.openxmlformats.org/officeDocument/2006/relationships/hyperlink" Target="http://lege5.ro/App/Document/hazdenrqgi/legea-nr-249-2015-privind-modalitatea-de-gestionare-a-ambalajelor-si-a-deseurilor-de-ambalaje?pid=409704279&amp;d=2021-08-30" TargetMode="External"/><Relationship Id="rId102" Type="http://schemas.openxmlformats.org/officeDocument/2006/relationships/hyperlink" Target="http://lege5.ro/App/Document/geydambugq/legea-nr-105-2006-pentru-aprobarea-ordonantei-de-urgenta-a-guvernului-nr-196-2005-privind-fondul-pentru-mediu?d=2021-08-30" TargetMode="External"/><Relationship Id="rId123" Type="http://schemas.openxmlformats.org/officeDocument/2006/relationships/hyperlink" Target="http://lege5.ro/App/Document/hazdenrqgi/legea-nr-249-2015-privind-modalitatea-de-gestionare-a-ambalajelor-si-a-deseurilor-de-ambalaje?pid=289667979&amp;d=2021-08-30" TargetMode="External"/><Relationship Id="rId144" Type="http://schemas.openxmlformats.org/officeDocument/2006/relationships/hyperlink" Target="http://lege5.ro/App/Document/hazdenrqgi/legea-nr-249-2015-privind-modalitatea-de-gestionare-a-ambalajelor-si-a-deseurilor-de-ambalaje?pid=263620608&amp;d=2021-08-30" TargetMode="External"/><Relationship Id="rId90" Type="http://schemas.openxmlformats.org/officeDocument/2006/relationships/hyperlink" Target="http://lege5.ro/App/Document/hazdenrqgi/legea-nr-249-2015-privind-modalitatea-de-gestionare-a-ambalajelor-si-a-deseurilor-de-ambalaje?pid=263620482&amp;d=2021-08-30" TargetMode="External"/><Relationship Id="rId165" Type="http://schemas.openxmlformats.org/officeDocument/2006/relationships/hyperlink" Target="http://lege5.ro/App/Document/hazdenrqgi/legea-nr-249-2015-privind-modalitatea-de-gestionare-a-ambalajelor-si-a-deseurilor-de-ambalaje?pid=84380159&amp;d=2021-08-30" TargetMode="External"/><Relationship Id="rId186" Type="http://schemas.openxmlformats.org/officeDocument/2006/relationships/hyperlink" Target="http://lege5.ro/App/Document/hazdenrqgi/legea-nr-249-2015-privind-modalitatea-de-gestionare-a-ambalajelor-si-a-deseurilor-de-ambalaje?pid=84380127&amp;d=2021-08-30" TargetMode="External"/><Relationship Id="rId211" Type="http://schemas.openxmlformats.org/officeDocument/2006/relationships/hyperlink" Target="http://lege5.ro/App/Document/hazdenrqgi/legea-nr-249-2015-privind-modalitatea-de-gestionare-a-ambalajelor-si-a-deseurilor-de-ambalaje?pid=263620499&amp;d=2021-08-30" TargetMode="External"/><Relationship Id="rId232" Type="http://schemas.openxmlformats.org/officeDocument/2006/relationships/hyperlink" Target="http://lege5.ro/App/Document/g4ydmmrx/hotararea-nr-621-2005-privind-gestionarea-ambalajelor-si-a-deseurilor-de-ambalaje?d=2021-08-30" TargetMode="External"/><Relationship Id="rId253" Type="http://schemas.openxmlformats.org/officeDocument/2006/relationships/hyperlink" Target="http://lege5.ro/App/Document/hazdenrqgi/legea-nr-249-2015-privind-modalitatea-de-gestionare-a-ambalajelor-si-a-deseurilor-de-ambalaje?pid=263620482&amp;d=2021-08-30" TargetMode="External"/><Relationship Id="rId274" Type="http://schemas.openxmlformats.org/officeDocument/2006/relationships/hyperlink" Target="http://lege5.ro/App/Document/hazdenrqgi/legea-nr-249-2015-privind-modalitatea-de-gestionare-a-ambalajelor-si-a-deseurilor-de-ambalaje?pid=263620510&amp;d=2021-08-30" TargetMode="External"/><Relationship Id="rId27" Type="http://schemas.openxmlformats.org/officeDocument/2006/relationships/hyperlink" Target="http://lege5.ro/App/Document/gi3tonjtgm/privind-armonizarea-legislatiei-statelor-membre-cu-privire-la-echipamentul-individual-de-protectie-89-686-cee?d=2021-08-30" TargetMode="External"/><Relationship Id="rId48" Type="http://schemas.openxmlformats.org/officeDocument/2006/relationships/hyperlink" Target="http://lege5.ro/App/Document/geytinjsgm/hotararea-nr-134-2002-privind-caracterizarea-clasificarea-si-marcarea-produselor-din-sticla-cristal-in-vederea-comercializarii-acestora?pid=38060289&amp;d=2021-08-30" TargetMode="External"/><Relationship Id="rId69" Type="http://schemas.openxmlformats.org/officeDocument/2006/relationships/hyperlink" Target="http://lege5.ro/App/Document/hazdenrqgi/legea-nr-249-2015-privind-modalitatea-de-gestionare-a-ambalajelor-si-a-deseurilor-de-ambalaje?pid=409704281&amp;d=2021-08-30" TargetMode="External"/><Relationship Id="rId113" Type="http://schemas.openxmlformats.org/officeDocument/2006/relationships/hyperlink" Target="http://lege5.ro/App/Document/hazdenrqgi/legea-nr-249-2015-privind-modalitatea-de-gestionare-a-ambalajelor-si-a-deseurilor-de-ambalaje?pid=263620520&amp;d=2021-08-30" TargetMode="External"/><Relationship Id="rId134" Type="http://schemas.openxmlformats.org/officeDocument/2006/relationships/hyperlink" Target="http://lege5.ro/App/Document/gezdiobqha/ordonanta-nr-99-2000-privind-comercializarea-produselor-si-serviciilor-de-piata?pid=37164641&amp;d=2021-08-30" TargetMode="External"/><Relationship Id="rId80" Type="http://schemas.openxmlformats.org/officeDocument/2006/relationships/hyperlink" Target="http://lege5.ro/App/Document/gi3tgobygm/regulamentul-nr-1013-2006-privind-transferurile-de-deseuri?d=2021-08-30" TargetMode="External"/><Relationship Id="rId155" Type="http://schemas.openxmlformats.org/officeDocument/2006/relationships/hyperlink" Target="http://lege5.ro/App/Document/hazdenrqgi/legea-nr-249-2015-privind-modalitatea-de-gestionare-a-ambalajelor-si-a-deseurilor-de-ambalaje?pid=263620605&amp;d=2021-08-30" TargetMode="External"/><Relationship Id="rId176" Type="http://schemas.openxmlformats.org/officeDocument/2006/relationships/hyperlink" Target="http://lege5.ro/App/Document/hazdenrqgi/legea-nr-249-2015-privind-modalitatea-de-gestionare-a-ambalajelor-si-a-deseurilor-de-ambalaje?pid=263620590&amp;d=2021-08-30" TargetMode="External"/><Relationship Id="rId197" Type="http://schemas.openxmlformats.org/officeDocument/2006/relationships/hyperlink" Target="http://lege5.ro/App/Document/hazdenrqgi/legea-nr-249-2015-privind-modalitatea-de-gestionare-a-ambalajelor-si-a-deseurilor-de-ambalaje?pid=263620584&amp;d=2021-08-30" TargetMode="External"/><Relationship Id="rId201" Type="http://schemas.openxmlformats.org/officeDocument/2006/relationships/hyperlink" Target="http://lege5.ro/App/Document/hazdenrqgi/legea-nr-249-2015-privind-modalitatea-de-gestionare-a-ambalajelor-si-a-deseurilor-de-ambalaje?pid=263620606&amp;d=2021-08-30" TargetMode="External"/><Relationship Id="rId222" Type="http://schemas.openxmlformats.org/officeDocument/2006/relationships/hyperlink" Target="http://lege5.ro/App/Document/hazdenrqgi/legea-nr-249-2015-privind-modalitatea-de-gestionare-a-ambalajelor-si-a-deseurilor-de-ambalaje?pid=84380231&amp;d=2021-08-30" TargetMode="External"/><Relationship Id="rId243" Type="http://schemas.openxmlformats.org/officeDocument/2006/relationships/hyperlink" Target="http://lege5.ro/App/Document/gi3tcnjsgq/regulamentul-nr-1907-2006-privind-inregistrarea-evaluarea-autorizarea-si-restrictionarea-substantelor-chimice-reach-de-infiintare-a-agentiei-europene-pentru-produse-chimice-de-modificare-a-directivei-?pid=58094013&amp;d=2021-08-30" TargetMode="External"/><Relationship Id="rId264" Type="http://schemas.openxmlformats.org/officeDocument/2006/relationships/hyperlink" Target="http://lege5.ro/App/Document/hazdenrqgi/legea-nr-249-2015-privind-modalitatea-de-gestionare-a-ambalajelor-si-a-deseurilor-de-ambalaje?pid=263620498&amp;d=2021-08-30" TargetMode="External"/><Relationship Id="rId285" Type="http://schemas.openxmlformats.org/officeDocument/2006/relationships/hyperlink" Target="http://lege5.ro/App/Document/hazdenrqgi/legea-nr-249-2015-privind-modalitatea-de-gestionare-a-ambalajelor-si-a-deseurilor-de-ambalaje?pid=263620498&amp;d=2021-08-30" TargetMode="External"/><Relationship Id="rId17" Type="http://schemas.openxmlformats.org/officeDocument/2006/relationships/hyperlink" Target="http://lege5.ro/App/Document/gyydanbwhe/legea-nr-50-2015-pentru-aprobarea-ordonantei-guvernului-nr-20-2010-privind-stabilirea-unor-masuri-pentru-aplicarea-unitara-a-legislatiei-uniunii-europene-care-armonizeaza-conditiile-de-comercializare-?d=2021-08-30" TargetMode="External"/><Relationship Id="rId38" Type="http://schemas.openxmlformats.org/officeDocument/2006/relationships/hyperlink" Target="http://lege5.ro/App/Document/gi3tgnbvgm/decizia-nr-1673-2006-privind-finantarea-standardizarii-europene?d=2021-08-30" TargetMode="External"/><Relationship Id="rId59" Type="http://schemas.openxmlformats.org/officeDocument/2006/relationships/hyperlink" Target="http://lege5.ro/App/Document/hazdenrqgi/legea-nr-249-2015-privind-modalitatea-de-gestionare-a-ambalajelor-si-a-deseurilor-de-ambalaje?pid=263620486&amp;d=2021-08-30" TargetMode="External"/><Relationship Id="rId103" Type="http://schemas.openxmlformats.org/officeDocument/2006/relationships/hyperlink" Target="http://lege5.ro/App/Document/hazdenrqgi/legea-nr-249-2015-privind-modalitatea-de-gestionare-a-ambalajelor-si-a-deseurilor-de-ambalaje?pid=263620516&amp;d=2021-08-30" TargetMode="External"/><Relationship Id="rId124" Type="http://schemas.openxmlformats.org/officeDocument/2006/relationships/hyperlink" Target="http://lege5.ro/App/Document/hazdenrqgi/legea-nr-249-2015-privind-modalitatea-de-gestionare-a-ambalajelor-si-a-deseurilor-de-ambalaje?pid=409704275&amp;d=2021-08-30" TargetMode="External"/><Relationship Id="rId70" Type="http://schemas.openxmlformats.org/officeDocument/2006/relationships/hyperlink" Target="http://lege5.ro/App/Document/gmztqmbvgmzq/regulamentul-nr-1009-2019-de-stabilire-a-normelor-privind-punerea-la-dispozitie-pe-piata-a-produselor-fertilizante-ue-si-de-modificare-a-regulamentelor-ce-nr-1069-2009-si-ce-nr-1107-2009-si-de-abrogar?d=2021-08-30" TargetMode="External"/><Relationship Id="rId91" Type="http://schemas.openxmlformats.org/officeDocument/2006/relationships/hyperlink" Target="http://lege5.ro/App/Document/hazdenrqgi/legea-nr-249-2015-privind-modalitatea-de-gestionare-a-ambalajelor-si-a-deseurilor-de-ambalaje?pid=263620482&amp;d=2021-08-30" TargetMode="External"/><Relationship Id="rId145" Type="http://schemas.openxmlformats.org/officeDocument/2006/relationships/hyperlink" Target="http://lege5.ro/App/Document/hazdenrqgi/legea-nr-249-2015-privind-modalitatea-de-gestionare-a-ambalajelor-si-a-deseurilor-de-ambalaje?pid=263620498&amp;d=2021-08-30" TargetMode="External"/><Relationship Id="rId166" Type="http://schemas.openxmlformats.org/officeDocument/2006/relationships/hyperlink" Target="http://lege5.ro/App/Document/hazdenrqgi/legea-nr-249-2015-privind-modalitatea-de-gestionare-a-ambalajelor-si-a-deseurilor-de-ambalaje?pid=263620222&amp;d=2021-08-30" TargetMode="External"/><Relationship Id="rId187" Type="http://schemas.openxmlformats.org/officeDocument/2006/relationships/hyperlink" Target="http://lege5.ro/App/Document/hazdenrqgi/legea-nr-249-2015-privind-modalitatea-de-gestionare-a-ambalajelor-si-a-deseurilor-de-ambalaje?pid=84380128&amp;d=2021-08-30" TargetMode="External"/><Relationship Id="rId1" Type="http://schemas.openxmlformats.org/officeDocument/2006/relationships/styles" Target="styles.xml"/><Relationship Id="rId212" Type="http://schemas.openxmlformats.org/officeDocument/2006/relationships/hyperlink" Target="http://lege5.ro/App/Document/hazdenrqgi/legea-nr-249-2015-privind-modalitatea-de-gestionare-a-ambalajelor-si-a-deseurilor-de-ambalaje?pid=263620510&amp;d=2021-08-30" TargetMode="External"/><Relationship Id="rId233" Type="http://schemas.openxmlformats.org/officeDocument/2006/relationships/hyperlink" Target="http://lege5.ro/App/Document/gi3dombwgy/directiva-nr-62-1994-privind-ambalajele-si-deseurile-de-ambalaje?d=2021-08-30" TargetMode="External"/><Relationship Id="rId254" Type="http://schemas.openxmlformats.org/officeDocument/2006/relationships/hyperlink" Target="http://lege5.ro/App/Document/gm4tgmzxga/legea-nr-211-2011-privind-regimul-deseurilor?pid=67345707&amp;d=2021-08-30" TargetMode="External"/><Relationship Id="rId28" Type="http://schemas.openxmlformats.org/officeDocument/2006/relationships/hyperlink" Target="http://lege5.ro/App/Document/gi3dmnrvgu/privind-armonizarea-legislatiei-statelor-membre-referitoare-la-introducerea-pe-piata-si-supravegherea-explozivilor-de-uz-civil?d=2021-08-30" TargetMode="External"/><Relationship Id="rId49" Type="http://schemas.openxmlformats.org/officeDocument/2006/relationships/hyperlink" Target="http://lege5.ro/App/Document/hazdenrqgi/legea-nr-249-2015-privind-modalitatea-de-gestionare-a-ambalajelor-si-a-deseurilor-de-ambalaje?pid=84380144&amp;d=2021-08-30" TargetMode="External"/><Relationship Id="rId114" Type="http://schemas.openxmlformats.org/officeDocument/2006/relationships/hyperlink" Target="http://lege5.ro/App/Document/hazdenrqgi/legea-nr-249-2015-privind-modalitatea-de-gestionare-a-ambalajelor-si-a-deseurilor-de-ambalaje?pid=263620520&amp;d=2021-08-30" TargetMode="External"/><Relationship Id="rId275" Type="http://schemas.openxmlformats.org/officeDocument/2006/relationships/hyperlink" Target="http://lege5.ro/App/Document/gm4tgmzxga/legea-nr-211-2011-privind-regimul-deseurilor?pid=263616627&amp;d=2021-08-30" TargetMode="External"/><Relationship Id="rId60" Type="http://schemas.openxmlformats.org/officeDocument/2006/relationships/hyperlink" Target="http://lege5.ro/App/Document/hazdenrqgi/legea-nr-249-2015-privind-modalitatea-de-gestionare-a-ambalajelor-si-a-deseurilor-de-ambalaje?pid=84380322&amp;d=2021-08-30" TargetMode="External"/><Relationship Id="rId81" Type="http://schemas.openxmlformats.org/officeDocument/2006/relationships/hyperlink" Target="http://lege5.ro/App/Document/hazdenrqgi/legea-nr-249-2015-privind-modalitatea-de-gestionare-a-ambalajelor-si-a-deseurilor-de-ambalaje?pid=289667979&amp;d=2021-08-30" TargetMode="External"/><Relationship Id="rId135" Type="http://schemas.openxmlformats.org/officeDocument/2006/relationships/hyperlink" Target="http://lege5.ro/App/Document/gezdiobqha/ordonanta-nr-99-2000-privind-comercializarea-produselor-si-serviciilor-de-piata?pid=37164642&amp;d=2021-08-30" TargetMode="External"/><Relationship Id="rId156" Type="http://schemas.openxmlformats.org/officeDocument/2006/relationships/hyperlink" Target="http://lege5.ro/App/Document/hazdenrqgi/legea-nr-249-2015-privind-modalitatea-de-gestionare-a-ambalajelor-si-a-deseurilor-de-ambalaje?pid=263620498&amp;d=2021-08-30" TargetMode="External"/><Relationship Id="rId177" Type="http://schemas.openxmlformats.org/officeDocument/2006/relationships/hyperlink" Target="http://lege5.ro/App/Document/hazdenrqgi/legea-nr-249-2015-privind-modalitatea-de-gestionare-a-ambalajelor-si-a-deseurilor-de-ambalaje?pid=263620594&amp;d=2021-08-30" TargetMode="External"/><Relationship Id="rId198" Type="http://schemas.openxmlformats.org/officeDocument/2006/relationships/hyperlink" Target="http://lege5.ro/App/Document/hazdenrqgi/legea-nr-249-2015-privind-modalitatea-de-gestionare-a-ambalajelor-si-a-deseurilor-de-ambalaje?pid=263620590&amp;d=2021-08-30" TargetMode="External"/><Relationship Id="rId202" Type="http://schemas.openxmlformats.org/officeDocument/2006/relationships/hyperlink" Target="http://lege5.ro/App/Document/hazdenrqgi/legea-nr-249-2015-privind-modalitatea-de-gestionare-a-ambalajelor-si-a-deseurilor-de-ambalaje?pid=256149369&amp;d=2021-08-30" TargetMode="External"/><Relationship Id="rId223" Type="http://schemas.openxmlformats.org/officeDocument/2006/relationships/hyperlink" Target="http://lege5.ro/App/Document/hazdenrqgi/legea-nr-249-2015-privind-modalitatea-de-gestionare-a-ambalajelor-si-a-deseurilor-de-ambalaje?pid=84380241&amp;d=2021-08-30" TargetMode="External"/><Relationship Id="rId244" Type="http://schemas.openxmlformats.org/officeDocument/2006/relationships/hyperlink" Target="http://lege5.ro/App/Document/gi3tcmzzhe/directiva-nr-45-1999-privind-apropierea-actelor-cu-putere-de-lege-si-a-actelor-administrative-ale-statelor-membre-referitoare-la-clasificarea-ambalarea-si-etichetarea-preparatelor-periculoase?d=2021-08-30" TargetMode="External"/><Relationship Id="rId18" Type="http://schemas.openxmlformats.org/officeDocument/2006/relationships/hyperlink" Target="http://lege5.ro/App/Document/hazdenrqgi/legea-nr-249-2015-privind-modalitatea-de-gestionare-a-ambalajelor-si-a-deseurilor-de-ambalaje?pid=84380316&amp;d=2021-08-30" TargetMode="External"/><Relationship Id="rId39" Type="http://schemas.openxmlformats.org/officeDocument/2006/relationships/hyperlink" Target="http://lege5.ro/App/Document/hazdenrqgi/legea-nr-249-2015-privind-modalitatea-de-gestionare-a-ambalajelor-si-a-deseurilor-de-ambalaje?pid=84380130&amp;d=2021-08-30" TargetMode="External"/><Relationship Id="rId265" Type="http://schemas.openxmlformats.org/officeDocument/2006/relationships/hyperlink" Target="http://lege5.ro/App/Document/hazdenrqgi/legea-nr-249-2015-privind-modalitatea-de-gestionare-a-ambalajelor-si-a-deseurilor-de-ambalaje?pid=277228690&amp;d=2021-08-30" TargetMode="External"/><Relationship Id="rId286" Type="http://schemas.openxmlformats.org/officeDocument/2006/relationships/hyperlink" Target="http://lege5.ro/App/Document/hazdenrqgi/legea-nr-249-2015-privind-modalitatea-de-gestionare-a-ambalajelor-si-a-deseurilor-de-ambalaje?pid=409701299&amp;d=2021-08-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42</Pages>
  <Words>22900</Words>
  <Characters>130533</Characters>
  <Application>Microsoft Office Word</Application>
  <DocSecurity>0</DocSecurity>
  <Lines>1087</Lines>
  <Paragraphs>306</Paragraphs>
  <ScaleCrop>false</ScaleCrop>
  <Company/>
  <LinksUpToDate>false</LinksUpToDate>
  <CharactersWithSpaces>153127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Musteata Grigore</dc:creator>
  <cp:lastModifiedBy>grisa grisa</cp:lastModifiedBy>
  <cp:revision>3</cp:revision>
  <dcterms:created xsi:type="dcterms:W3CDTF">2021-08-30T08:40:00Z</dcterms:created>
  <dcterms:modified xsi:type="dcterms:W3CDTF">2021-08-30T08:42:00Z</dcterms:modified>
</cp:coreProperties>
</file>